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DD4B0B9" w14:textId="65FC4C45" w:rsidR="00E82849" w:rsidRDefault="003661A1">
      <w:pPr>
        <w:pStyle w:val="Authors"/>
        <w:framePr w:wrap="notBeside" w:x="1617" w:y="-109"/>
        <w:rPr>
          <w:color w:val="000000"/>
          <w:kern w:val="28"/>
          <w:sz w:val="48"/>
          <w:szCs w:val="48"/>
        </w:rPr>
      </w:pPr>
      <w:r>
        <w:rPr>
          <w:rFonts w:hint="eastAsia"/>
          <w:color w:val="000000"/>
          <w:kern w:val="28"/>
          <w:sz w:val="48"/>
          <w:szCs w:val="48"/>
          <w:lang w:eastAsia="zh-CN"/>
        </w:rPr>
        <w:t>F</w:t>
      </w:r>
      <w:r>
        <w:rPr>
          <w:color w:val="000000"/>
          <w:kern w:val="28"/>
          <w:sz w:val="48"/>
          <w:szCs w:val="48"/>
        </w:rPr>
        <w:t xml:space="preserve">requency </w:t>
      </w:r>
      <w:r>
        <w:rPr>
          <w:rFonts w:hint="eastAsia"/>
          <w:color w:val="000000"/>
          <w:kern w:val="28"/>
          <w:sz w:val="48"/>
          <w:szCs w:val="48"/>
          <w:lang w:eastAsia="zh-CN"/>
        </w:rPr>
        <w:t>S</w:t>
      </w:r>
      <w:r>
        <w:rPr>
          <w:color w:val="000000"/>
          <w:kern w:val="28"/>
          <w:sz w:val="48"/>
          <w:szCs w:val="48"/>
        </w:rPr>
        <w:t xml:space="preserve">afety </w:t>
      </w:r>
      <w:r>
        <w:rPr>
          <w:rFonts w:hint="eastAsia"/>
          <w:color w:val="000000"/>
          <w:kern w:val="28"/>
          <w:sz w:val="48"/>
          <w:szCs w:val="48"/>
          <w:lang w:eastAsia="zh-CN"/>
        </w:rPr>
        <w:t>D</w:t>
      </w:r>
      <w:r>
        <w:rPr>
          <w:color w:val="000000"/>
          <w:kern w:val="28"/>
          <w:sz w:val="48"/>
          <w:szCs w:val="48"/>
        </w:rPr>
        <w:t xml:space="preserve">emand and </w:t>
      </w:r>
      <w:r>
        <w:rPr>
          <w:rFonts w:hint="eastAsia"/>
          <w:color w:val="000000"/>
          <w:kern w:val="28"/>
          <w:sz w:val="48"/>
          <w:szCs w:val="48"/>
          <w:lang w:eastAsia="zh-CN"/>
        </w:rPr>
        <w:t>Coordinated</w:t>
      </w:r>
      <w:r>
        <w:rPr>
          <w:color w:val="000000"/>
          <w:kern w:val="28"/>
          <w:sz w:val="48"/>
          <w:szCs w:val="48"/>
        </w:rPr>
        <w:t xml:space="preserve"> </w:t>
      </w:r>
      <w:r>
        <w:rPr>
          <w:color w:val="000000"/>
          <w:kern w:val="28"/>
          <w:sz w:val="48"/>
          <w:szCs w:val="48"/>
          <w:lang w:val="en-IN" w:eastAsia="zh-CN"/>
        </w:rPr>
        <w:t xml:space="preserve">Control </w:t>
      </w:r>
      <w:r>
        <w:rPr>
          <w:rFonts w:hint="eastAsia"/>
          <w:color w:val="000000"/>
          <w:kern w:val="28"/>
          <w:sz w:val="48"/>
          <w:szCs w:val="48"/>
          <w:lang w:eastAsia="zh-CN"/>
        </w:rPr>
        <w:t>Strategy</w:t>
      </w:r>
      <w:r>
        <w:rPr>
          <w:color w:val="000000"/>
          <w:kern w:val="28"/>
          <w:sz w:val="48"/>
          <w:szCs w:val="48"/>
        </w:rPr>
        <w:t xml:space="preserve"> </w:t>
      </w:r>
      <w:r>
        <w:rPr>
          <w:color w:val="000000"/>
          <w:kern w:val="28"/>
          <w:sz w:val="48"/>
          <w:szCs w:val="48"/>
          <w:lang w:val="en-IN"/>
        </w:rPr>
        <w:t>for</w:t>
      </w:r>
      <w:r>
        <w:rPr>
          <w:color w:val="000000"/>
          <w:kern w:val="28"/>
          <w:sz w:val="48"/>
          <w:szCs w:val="48"/>
        </w:rPr>
        <w:t xml:space="preserve"> </w:t>
      </w:r>
      <w:r>
        <w:rPr>
          <w:rFonts w:hint="eastAsia"/>
          <w:color w:val="000000"/>
          <w:kern w:val="28"/>
          <w:sz w:val="48"/>
          <w:szCs w:val="48"/>
          <w:lang w:eastAsia="zh-CN"/>
        </w:rPr>
        <w:t xml:space="preserve">Power System </w:t>
      </w:r>
      <w:r>
        <w:rPr>
          <w:color w:val="000000"/>
          <w:kern w:val="28"/>
          <w:sz w:val="48"/>
          <w:szCs w:val="48"/>
          <w:lang w:eastAsia="zh-CN"/>
        </w:rPr>
        <w:t>with</w:t>
      </w:r>
      <w:r>
        <w:rPr>
          <w:rFonts w:hint="eastAsia"/>
          <w:color w:val="000000"/>
          <w:kern w:val="28"/>
          <w:sz w:val="48"/>
          <w:szCs w:val="48"/>
          <w:lang w:eastAsia="zh-CN"/>
        </w:rPr>
        <w:t xml:space="preserve"> W</w:t>
      </w:r>
      <w:r>
        <w:rPr>
          <w:color w:val="000000"/>
          <w:kern w:val="28"/>
          <w:sz w:val="48"/>
          <w:szCs w:val="48"/>
        </w:rPr>
        <w:t>in</w:t>
      </w:r>
      <w:r>
        <w:rPr>
          <w:rFonts w:hint="eastAsia"/>
          <w:color w:val="000000"/>
          <w:kern w:val="28"/>
          <w:sz w:val="48"/>
          <w:szCs w:val="48"/>
          <w:lang w:eastAsia="zh-CN"/>
        </w:rPr>
        <w:t>d Power and Energy S</w:t>
      </w:r>
      <w:r>
        <w:rPr>
          <w:color w:val="000000"/>
          <w:kern w:val="28"/>
          <w:sz w:val="48"/>
          <w:szCs w:val="48"/>
        </w:rPr>
        <w:t>torage</w:t>
      </w:r>
    </w:p>
    <w:p w14:paraId="438C9720" w14:textId="77777777" w:rsidR="00E82849" w:rsidRDefault="003661A1">
      <w:pPr>
        <w:pStyle w:val="Authors"/>
        <w:framePr w:wrap="notBeside" w:x="1617" w:y="-109"/>
        <w:rPr>
          <w:color w:val="000000"/>
          <w:lang w:eastAsia="zh-CN"/>
        </w:rPr>
      </w:pPr>
      <w:r>
        <w:rPr>
          <w:color w:val="000000"/>
          <w:lang w:eastAsia="zh-CN"/>
        </w:rPr>
        <w:t xml:space="preserve">Xiangyu Zhang, </w:t>
      </w:r>
      <w:r>
        <w:rPr>
          <w:rFonts w:hint="eastAsia"/>
          <w:color w:val="000000"/>
          <w:lang w:eastAsia="zh-CN"/>
        </w:rPr>
        <w:t>Zijian</w:t>
      </w:r>
      <w:r>
        <w:rPr>
          <w:color w:val="000000"/>
          <w:lang w:eastAsia="zh-CN"/>
        </w:rPr>
        <w:t xml:space="preserve"> </w:t>
      </w:r>
      <w:r>
        <w:rPr>
          <w:rFonts w:hint="eastAsia"/>
          <w:color w:val="000000"/>
          <w:lang w:eastAsia="zh-CN"/>
        </w:rPr>
        <w:t>Shao</w:t>
      </w:r>
      <w:r>
        <w:rPr>
          <w:color w:val="000000"/>
          <w:lang w:eastAsia="zh-CN"/>
        </w:rPr>
        <w:t xml:space="preserve">, Yuan Fu, </w:t>
      </w:r>
      <w:r>
        <w:rPr>
          <w:rFonts w:hint="eastAsia"/>
          <w:color w:val="000000"/>
          <w:lang w:eastAsia="zh-CN"/>
        </w:rPr>
        <w:t xml:space="preserve">Yabo Cao </w:t>
      </w:r>
    </w:p>
    <w:p w14:paraId="038E9260" w14:textId="77777777" w:rsidR="00E82849" w:rsidRDefault="00E82849">
      <w:pPr>
        <w:pStyle w:val="Abstract"/>
        <w:rPr>
          <w:i/>
          <w:iCs/>
          <w:color w:val="000000"/>
          <w:sz w:val="20"/>
          <w:szCs w:val="20"/>
        </w:rPr>
      </w:pPr>
    </w:p>
    <w:p w14:paraId="0F9227FF" w14:textId="75C24694" w:rsidR="00E82849" w:rsidRDefault="003661A1">
      <w:pPr>
        <w:pStyle w:val="Abstract"/>
        <w:rPr>
          <w:color w:val="000000"/>
          <w:sz w:val="20"/>
          <w:szCs w:val="20"/>
          <w:lang w:eastAsia="zh-CN"/>
        </w:rPr>
      </w:pPr>
      <w:r>
        <w:rPr>
          <w:i/>
          <w:iCs/>
          <w:color w:val="000000"/>
          <w:sz w:val="20"/>
          <w:szCs w:val="20"/>
        </w:rPr>
        <w:t>Abstract</w:t>
      </w:r>
      <w:r>
        <w:rPr>
          <w:color w:val="000000"/>
          <w:sz w:val="20"/>
          <w:szCs w:val="20"/>
        </w:rPr>
        <w:t>—According to the constraint</w:t>
      </w:r>
      <w:r>
        <w:rPr>
          <w:color w:val="000000"/>
          <w:sz w:val="20"/>
          <w:szCs w:val="20"/>
          <w:lang w:val="en-IN"/>
        </w:rPr>
        <w:t>s</w:t>
      </w:r>
      <w:r>
        <w:rPr>
          <w:color w:val="000000"/>
          <w:sz w:val="20"/>
          <w:szCs w:val="20"/>
        </w:rPr>
        <w:t xml:space="preserve"> of frequency safety ind</w:t>
      </w:r>
      <w:r>
        <w:rPr>
          <w:color w:val="000000"/>
          <w:sz w:val="20"/>
          <w:szCs w:val="20"/>
          <w:lang w:val="en-IN"/>
        </w:rPr>
        <w:t>ices</w:t>
      </w:r>
      <w:r>
        <w:rPr>
          <w:color w:val="000000"/>
          <w:sz w:val="20"/>
          <w:szCs w:val="20"/>
        </w:rPr>
        <w:t xml:space="preserve">, rationally </w:t>
      </w:r>
      <w:r>
        <w:rPr>
          <w:rFonts w:hint="eastAsia"/>
          <w:color w:val="000000"/>
          <w:sz w:val="20"/>
          <w:szCs w:val="20"/>
          <w:lang w:eastAsia="zh-CN"/>
        </w:rPr>
        <w:t>utiliz</w:t>
      </w:r>
      <w:r>
        <w:rPr>
          <w:color w:val="000000"/>
          <w:sz w:val="20"/>
          <w:szCs w:val="20"/>
        </w:rPr>
        <w:t xml:space="preserve">ing the energy reserve </w:t>
      </w:r>
      <w:r>
        <w:rPr>
          <w:color w:val="000000"/>
          <w:sz w:val="20"/>
          <w:szCs w:val="20"/>
          <w:lang w:val="en-IN"/>
        </w:rPr>
        <w:t>provided by</w:t>
      </w:r>
      <w:r>
        <w:rPr>
          <w:rFonts w:hint="eastAsia"/>
          <w:color w:val="000000"/>
          <w:sz w:val="20"/>
          <w:szCs w:val="20"/>
          <w:lang w:eastAsia="zh-CN"/>
        </w:rPr>
        <w:t xml:space="preserve"> </w:t>
      </w:r>
      <w:r>
        <w:rPr>
          <w:color w:val="000000"/>
          <w:sz w:val="20"/>
          <w:szCs w:val="20"/>
        </w:rPr>
        <w:t xml:space="preserve">wind </w:t>
      </w:r>
      <w:r>
        <w:rPr>
          <w:rFonts w:hint="eastAsia"/>
          <w:color w:val="000000"/>
          <w:sz w:val="20"/>
          <w:szCs w:val="20"/>
          <w:lang w:eastAsia="zh-CN"/>
        </w:rPr>
        <w:t xml:space="preserve">power and energy </w:t>
      </w:r>
      <w:r>
        <w:rPr>
          <w:color w:val="000000"/>
          <w:sz w:val="20"/>
          <w:szCs w:val="20"/>
        </w:rPr>
        <w:t xml:space="preserve">storage to meet the </w:t>
      </w:r>
      <w:r>
        <w:rPr>
          <w:color w:val="000000"/>
          <w:sz w:val="20"/>
          <w:szCs w:val="20"/>
          <w:lang w:val="en-IN"/>
        </w:rPr>
        <w:t xml:space="preserve">system’s </w:t>
      </w:r>
      <w:r>
        <w:rPr>
          <w:color w:val="000000"/>
          <w:sz w:val="20"/>
          <w:szCs w:val="20"/>
        </w:rPr>
        <w:t xml:space="preserve">frequency </w:t>
      </w:r>
      <w:r>
        <w:rPr>
          <w:rFonts w:hint="eastAsia"/>
          <w:color w:val="000000"/>
          <w:sz w:val="20"/>
          <w:szCs w:val="20"/>
          <w:lang w:eastAsia="zh-CN"/>
        </w:rPr>
        <w:t>regu</w:t>
      </w:r>
      <w:r>
        <w:rPr>
          <w:color w:val="000000"/>
          <w:sz w:val="20"/>
          <w:szCs w:val="20"/>
        </w:rPr>
        <w:t xml:space="preserve">lation demand is inevitable for the development of </w:t>
      </w:r>
      <w:r>
        <w:rPr>
          <w:color w:val="000000"/>
          <w:sz w:val="20"/>
          <w:szCs w:val="20"/>
          <w:lang w:val="en-IN"/>
        </w:rPr>
        <w:t xml:space="preserve">a </w:t>
      </w:r>
      <w:r>
        <w:rPr>
          <w:color w:val="000000"/>
          <w:sz w:val="20"/>
          <w:szCs w:val="20"/>
          <w:lang w:eastAsia="zh-CN"/>
        </w:rPr>
        <w:t>large-scale</w:t>
      </w:r>
      <w:r>
        <w:rPr>
          <w:rFonts w:hint="eastAsia"/>
          <w:color w:val="000000"/>
          <w:sz w:val="20"/>
          <w:szCs w:val="20"/>
          <w:lang w:eastAsia="zh-CN"/>
        </w:rPr>
        <w:t xml:space="preserve"> </w:t>
      </w:r>
      <w:r>
        <w:rPr>
          <w:color w:val="000000"/>
          <w:sz w:val="20"/>
          <w:szCs w:val="20"/>
        </w:rPr>
        <w:t>new energy</w:t>
      </w:r>
      <w:r>
        <w:rPr>
          <w:color w:val="000000"/>
          <w:sz w:val="20"/>
          <w:szCs w:val="20"/>
          <w:lang w:val="en-IN"/>
        </w:rPr>
        <w:t xml:space="preserve"> power system</w:t>
      </w:r>
      <w:r>
        <w:rPr>
          <w:color w:val="000000"/>
          <w:sz w:val="20"/>
          <w:szCs w:val="20"/>
        </w:rPr>
        <w:t>.</w:t>
      </w:r>
      <w:r>
        <w:t xml:space="preserve"> </w:t>
      </w:r>
      <w:r>
        <w:rPr>
          <w:color w:val="000000"/>
          <w:sz w:val="20"/>
          <w:szCs w:val="20"/>
          <w:lang w:val="en-IN"/>
        </w:rPr>
        <w:t>F</w:t>
      </w:r>
      <w:r>
        <w:rPr>
          <w:color w:val="000000"/>
          <w:sz w:val="20"/>
          <w:szCs w:val="20"/>
        </w:rPr>
        <w:t>irstly</w:t>
      </w:r>
      <w:r>
        <w:rPr>
          <w:color w:val="000000"/>
          <w:sz w:val="20"/>
          <w:szCs w:val="20"/>
          <w:lang w:val="en-IN"/>
        </w:rPr>
        <w:t>,</w:t>
      </w:r>
      <w:r>
        <w:rPr>
          <w:color w:val="000000"/>
          <w:sz w:val="20"/>
          <w:szCs w:val="20"/>
        </w:rPr>
        <w:t xml:space="preserve"> frequency response characteristics and </w:t>
      </w:r>
      <w:r>
        <w:rPr>
          <w:rFonts w:hint="eastAsia"/>
          <w:color w:val="000000"/>
          <w:sz w:val="20"/>
          <w:szCs w:val="20"/>
          <w:lang w:eastAsia="zh-CN"/>
        </w:rPr>
        <w:t>f</w:t>
      </w:r>
      <w:r>
        <w:rPr>
          <w:color w:val="000000"/>
          <w:sz w:val="20"/>
          <w:szCs w:val="20"/>
        </w:rPr>
        <w:t xml:space="preserve">requency </w:t>
      </w:r>
      <w:r>
        <w:rPr>
          <w:rFonts w:hint="eastAsia"/>
          <w:color w:val="000000"/>
          <w:sz w:val="20"/>
          <w:szCs w:val="20"/>
          <w:lang w:eastAsia="zh-CN"/>
        </w:rPr>
        <w:t>regu</w:t>
      </w:r>
      <w:r>
        <w:rPr>
          <w:color w:val="000000"/>
          <w:sz w:val="20"/>
          <w:szCs w:val="20"/>
        </w:rPr>
        <w:t>lation</w:t>
      </w:r>
      <w:r>
        <w:rPr>
          <w:rFonts w:hint="eastAsia"/>
          <w:color w:val="000000"/>
          <w:sz w:val="20"/>
          <w:szCs w:val="20"/>
          <w:lang w:eastAsia="zh-CN"/>
        </w:rPr>
        <w:t xml:space="preserve"> </w:t>
      </w:r>
      <w:r>
        <w:rPr>
          <w:color w:val="000000"/>
          <w:sz w:val="20"/>
          <w:szCs w:val="20"/>
        </w:rPr>
        <w:t xml:space="preserve">safety indicators </w:t>
      </w:r>
      <w:r>
        <w:rPr>
          <w:color w:val="000000"/>
          <w:sz w:val="20"/>
          <w:szCs w:val="20"/>
          <w:lang w:eastAsia="zh-CN"/>
        </w:rPr>
        <w:t>required by</w:t>
      </w:r>
      <w:r>
        <w:rPr>
          <w:color w:val="000000"/>
          <w:sz w:val="20"/>
          <w:szCs w:val="20"/>
        </w:rPr>
        <w:t xml:space="preserve"> new energy generation systems</w:t>
      </w:r>
      <w:r>
        <w:rPr>
          <w:color w:val="000000"/>
          <w:sz w:val="20"/>
          <w:szCs w:val="20"/>
          <w:lang w:val="en-IN"/>
        </w:rPr>
        <w:t xml:space="preserve"> were analyzed</w:t>
      </w:r>
      <w:r>
        <w:rPr>
          <w:rFonts w:hint="eastAsia"/>
          <w:color w:val="000000"/>
          <w:sz w:val="20"/>
          <w:szCs w:val="20"/>
          <w:lang w:eastAsia="zh-CN"/>
        </w:rPr>
        <w:t>.</w:t>
      </w:r>
      <w:r>
        <w:t xml:space="preserve"> </w:t>
      </w:r>
      <w:r>
        <w:rPr>
          <w:color w:val="000000"/>
          <w:sz w:val="20"/>
          <w:szCs w:val="20"/>
          <w:lang w:eastAsia="zh-CN"/>
        </w:rPr>
        <w:t xml:space="preserve">Secondly, the frequency dynamic response model of </w:t>
      </w:r>
      <w:r>
        <w:rPr>
          <w:sz w:val="20"/>
          <w:szCs w:val="20"/>
          <w:lang w:eastAsia="zh-CN"/>
        </w:rPr>
        <w:t xml:space="preserve">the system </w:t>
      </w:r>
      <w:r>
        <w:rPr>
          <w:sz w:val="20"/>
          <w:szCs w:val="20"/>
          <w:lang w:val="en-IN" w:eastAsia="zh-CN"/>
        </w:rPr>
        <w:t xml:space="preserve">with </w:t>
      </w:r>
      <w:r>
        <w:rPr>
          <w:rFonts w:hint="eastAsia"/>
          <w:sz w:val="20"/>
          <w:szCs w:val="20"/>
          <w:lang w:eastAsia="zh-CN"/>
        </w:rPr>
        <w:t>wind</w:t>
      </w:r>
      <w:r>
        <w:rPr>
          <w:sz w:val="20"/>
          <w:szCs w:val="20"/>
          <w:lang w:eastAsia="zh-CN"/>
        </w:rPr>
        <w:t xml:space="preserve"> </w:t>
      </w:r>
      <w:r>
        <w:rPr>
          <w:rFonts w:hint="eastAsia"/>
          <w:sz w:val="20"/>
          <w:szCs w:val="20"/>
          <w:lang w:eastAsia="zh-CN"/>
        </w:rPr>
        <w:t xml:space="preserve">power and energy </w:t>
      </w:r>
      <w:r>
        <w:rPr>
          <w:sz w:val="20"/>
          <w:szCs w:val="20"/>
          <w:lang w:eastAsia="zh-CN"/>
        </w:rPr>
        <w:t xml:space="preserve">storage </w:t>
      </w:r>
      <w:r>
        <w:rPr>
          <w:rFonts w:hint="eastAsia"/>
          <w:sz w:val="20"/>
          <w:szCs w:val="20"/>
          <w:lang w:eastAsia="zh-CN"/>
        </w:rPr>
        <w:t>was</w:t>
      </w:r>
      <w:r>
        <w:rPr>
          <w:sz w:val="20"/>
          <w:szCs w:val="20"/>
          <w:lang w:eastAsia="zh-CN"/>
        </w:rPr>
        <w:t xml:space="preserve"> established, and the extreme value time </w:t>
      </w:r>
      <w:r>
        <w:rPr>
          <w:rFonts w:hint="eastAsia"/>
          <w:sz w:val="20"/>
          <w:szCs w:val="20"/>
          <w:lang w:eastAsia="zh-CN"/>
        </w:rPr>
        <w:t>for</w:t>
      </w:r>
      <w:r>
        <w:rPr>
          <w:sz w:val="20"/>
          <w:szCs w:val="20"/>
          <w:lang w:eastAsia="zh-CN"/>
        </w:rPr>
        <w:t xml:space="preserve"> the </w:t>
      </w:r>
      <w:r>
        <w:rPr>
          <w:rFonts w:hint="eastAsia"/>
          <w:sz w:val="20"/>
          <w:szCs w:val="20"/>
          <w:lang w:eastAsia="zh-CN"/>
        </w:rPr>
        <w:t xml:space="preserve">virtual </w:t>
      </w:r>
      <w:r>
        <w:rPr>
          <w:sz w:val="20"/>
          <w:szCs w:val="20"/>
          <w:lang w:eastAsia="zh-CN"/>
        </w:rPr>
        <w:t xml:space="preserve">inertia response of the system </w:t>
      </w:r>
      <w:r>
        <w:rPr>
          <w:rFonts w:hint="eastAsia"/>
          <w:sz w:val="20"/>
          <w:szCs w:val="20"/>
          <w:lang w:eastAsia="zh-CN"/>
        </w:rPr>
        <w:t>was</w:t>
      </w:r>
      <w:r>
        <w:rPr>
          <w:sz w:val="20"/>
          <w:szCs w:val="20"/>
          <w:lang w:eastAsia="zh-CN"/>
        </w:rPr>
        <w:t xml:space="preserve"> calculated. </w:t>
      </w:r>
      <w:r>
        <w:rPr>
          <w:rFonts w:hint="eastAsia"/>
          <w:sz w:val="20"/>
          <w:szCs w:val="20"/>
          <w:lang w:eastAsia="zh-CN"/>
        </w:rPr>
        <w:t>Using</w:t>
      </w:r>
      <w:r>
        <w:rPr>
          <w:sz w:val="20"/>
          <w:szCs w:val="20"/>
          <w:lang w:eastAsia="zh-CN"/>
        </w:rPr>
        <w:t xml:space="preserve"> the extreme </w:t>
      </w:r>
      <w:r>
        <w:rPr>
          <w:color w:val="000000"/>
          <w:sz w:val="20"/>
          <w:szCs w:val="20"/>
          <w:lang w:eastAsia="zh-CN"/>
        </w:rPr>
        <w:t>time</w:t>
      </w:r>
      <w:r>
        <w:rPr>
          <w:rFonts w:hint="eastAsia"/>
          <w:color w:val="000000"/>
          <w:sz w:val="20"/>
          <w:szCs w:val="20"/>
          <w:lang w:eastAsia="zh-CN"/>
        </w:rPr>
        <w:t xml:space="preserve"> </w:t>
      </w:r>
      <w:r>
        <w:rPr>
          <w:color w:val="000000"/>
          <w:sz w:val="20"/>
          <w:szCs w:val="20"/>
          <w:lang w:val="en-IN" w:eastAsia="zh-CN"/>
        </w:rPr>
        <w:t>at which</w:t>
      </w:r>
      <w:r>
        <w:rPr>
          <w:rFonts w:hint="eastAsia"/>
          <w:color w:val="000000"/>
          <w:sz w:val="20"/>
          <w:szCs w:val="20"/>
          <w:lang w:eastAsia="zh-CN"/>
        </w:rPr>
        <w:t xml:space="preserve"> </w:t>
      </w:r>
      <w:r>
        <w:rPr>
          <w:color w:val="000000"/>
          <w:sz w:val="20"/>
          <w:szCs w:val="20"/>
          <w:lang w:eastAsia="zh-CN"/>
        </w:rPr>
        <w:t>the</w:t>
      </w:r>
      <w:r>
        <w:rPr>
          <w:rFonts w:hint="eastAsia"/>
          <w:color w:val="000000"/>
          <w:sz w:val="20"/>
          <w:szCs w:val="20"/>
          <w:lang w:eastAsia="zh-CN"/>
        </w:rPr>
        <w:t xml:space="preserve"> frequency drop</w:t>
      </w:r>
      <w:r>
        <w:rPr>
          <w:color w:val="000000"/>
          <w:sz w:val="20"/>
          <w:szCs w:val="20"/>
          <w:lang w:val="en-IN" w:eastAsia="zh-CN"/>
        </w:rPr>
        <w:t xml:space="preserve"> is maximum</w:t>
      </w:r>
      <w:r>
        <w:rPr>
          <w:color w:val="000000"/>
          <w:sz w:val="20"/>
          <w:szCs w:val="20"/>
          <w:lang w:eastAsia="zh-CN"/>
        </w:rPr>
        <w:t xml:space="preserve">, the virtual inertia time constant of the </w:t>
      </w:r>
      <w:r>
        <w:rPr>
          <w:rFonts w:hint="eastAsia"/>
          <w:color w:val="000000"/>
          <w:sz w:val="20"/>
          <w:szCs w:val="20"/>
          <w:lang w:eastAsia="zh-CN"/>
        </w:rPr>
        <w:t>wind-storage</w:t>
      </w:r>
      <w:r>
        <w:rPr>
          <w:color w:val="000000"/>
          <w:sz w:val="20"/>
          <w:szCs w:val="20"/>
          <w:lang w:eastAsia="zh-CN"/>
        </w:rPr>
        <w:t xml:space="preserve"> </w:t>
      </w:r>
      <w:r>
        <w:rPr>
          <w:rFonts w:hint="eastAsia"/>
          <w:color w:val="000000"/>
          <w:sz w:val="20"/>
          <w:szCs w:val="20"/>
          <w:lang w:eastAsia="zh-CN"/>
        </w:rPr>
        <w:t>system</w:t>
      </w:r>
      <w:r>
        <w:rPr>
          <w:color w:val="000000"/>
          <w:sz w:val="20"/>
          <w:szCs w:val="20"/>
          <w:lang w:eastAsia="zh-CN"/>
        </w:rPr>
        <w:t xml:space="preserve"> </w:t>
      </w:r>
      <w:r>
        <w:rPr>
          <w:rFonts w:hint="eastAsia"/>
          <w:color w:val="000000"/>
          <w:sz w:val="20"/>
          <w:szCs w:val="20"/>
          <w:lang w:eastAsia="zh-CN"/>
        </w:rPr>
        <w:t>was</w:t>
      </w:r>
      <w:r>
        <w:rPr>
          <w:color w:val="000000"/>
          <w:sz w:val="20"/>
          <w:szCs w:val="20"/>
          <w:lang w:eastAsia="zh-CN"/>
        </w:rPr>
        <w:t xml:space="preserve"> evaluated. </w:t>
      </w:r>
      <w:r>
        <w:rPr>
          <w:rFonts w:hint="eastAsia"/>
          <w:color w:val="000000"/>
          <w:sz w:val="20"/>
          <w:szCs w:val="20"/>
          <w:lang w:eastAsia="zh-CN"/>
        </w:rPr>
        <w:t>Additionally</w:t>
      </w:r>
      <w:r>
        <w:rPr>
          <w:color w:val="000000"/>
          <w:sz w:val="20"/>
          <w:szCs w:val="20"/>
          <w:lang w:eastAsia="zh-CN"/>
        </w:rPr>
        <w:t xml:space="preserve">, the system inertia and the primary frequency </w:t>
      </w:r>
      <w:r>
        <w:rPr>
          <w:rFonts w:hint="eastAsia"/>
          <w:color w:val="000000"/>
          <w:sz w:val="20"/>
          <w:szCs w:val="20"/>
          <w:lang w:eastAsia="zh-CN"/>
        </w:rPr>
        <w:t>regu</w:t>
      </w:r>
      <w:r>
        <w:rPr>
          <w:color w:val="000000"/>
          <w:sz w:val="20"/>
          <w:szCs w:val="20"/>
          <w:lang w:eastAsia="zh-CN"/>
        </w:rPr>
        <w:t xml:space="preserve">lation demand </w:t>
      </w:r>
      <w:r>
        <w:rPr>
          <w:rFonts w:hint="eastAsia"/>
          <w:color w:val="000000"/>
          <w:sz w:val="20"/>
          <w:szCs w:val="20"/>
          <w:lang w:eastAsia="zh-CN"/>
        </w:rPr>
        <w:t>were</w:t>
      </w:r>
      <w:r>
        <w:rPr>
          <w:color w:val="000000"/>
          <w:sz w:val="20"/>
          <w:szCs w:val="20"/>
          <w:lang w:eastAsia="zh-CN"/>
        </w:rPr>
        <w:t xml:space="preserve"> obtained </w:t>
      </w:r>
      <w:r>
        <w:rPr>
          <w:color w:val="000000"/>
          <w:sz w:val="20"/>
          <w:szCs w:val="20"/>
          <w:lang w:val="en-IN" w:eastAsia="zh-CN"/>
        </w:rPr>
        <w:t xml:space="preserve">considering </w:t>
      </w:r>
      <w:r>
        <w:rPr>
          <w:color w:val="000000"/>
          <w:sz w:val="20"/>
          <w:szCs w:val="20"/>
          <w:lang w:eastAsia="zh-CN"/>
        </w:rPr>
        <w:t>the frequency safety ind</w:t>
      </w:r>
      <w:r>
        <w:rPr>
          <w:color w:val="000000"/>
          <w:sz w:val="20"/>
          <w:szCs w:val="20"/>
          <w:lang w:val="en-IN" w:eastAsia="zh-CN"/>
        </w:rPr>
        <w:t>ices</w:t>
      </w:r>
      <w:r>
        <w:rPr>
          <w:color w:val="000000"/>
          <w:sz w:val="20"/>
          <w:szCs w:val="20"/>
          <w:lang w:eastAsia="zh-CN"/>
        </w:rPr>
        <w:t xml:space="preserve">, and </w:t>
      </w:r>
      <w:r>
        <w:rPr>
          <w:color w:val="000000"/>
          <w:sz w:val="20"/>
          <w:szCs w:val="20"/>
          <w:lang w:val="en-IN" w:eastAsia="zh-CN"/>
        </w:rPr>
        <w:t xml:space="preserve">a </w:t>
      </w:r>
      <w:r>
        <w:rPr>
          <w:rFonts w:hint="eastAsia"/>
          <w:color w:val="000000"/>
          <w:sz w:val="20"/>
          <w:szCs w:val="20"/>
          <w:lang w:eastAsia="zh-CN"/>
        </w:rPr>
        <w:t xml:space="preserve">novel </w:t>
      </w:r>
      <w:r>
        <w:rPr>
          <w:color w:val="000000"/>
          <w:sz w:val="20"/>
          <w:szCs w:val="20"/>
          <w:lang w:eastAsia="zh-CN"/>
        </w:rPr>
        <w:t>coordinat</w:t>
      </w:r>
      <w:r>
        <w:rPr>
          <w:rFonts w:hint="eastAsia"/>
          <w:color w:val="000000"/>
          <w:sz w:val="20"/>
          <w:szCs w:val="20"/>
          <w:lang w:eastAsia="zh-CN"/>
        </w:rPr>
        <w:t>ed</w:t>
      </w:r>
      <w:r>
        <w:rPr>
          <w:color w:val="000000"/>
          <w:sz w:val="20"/>
          <w:szCs w:val="20"/>
          <w:lang w:eastAsia="zh-CN"/>
        </w:rPr>
        <w:t xml:space="preserve"> control strategy </w:t>
      </w:r>
      <w:r>
        <w:rPr>
          <w:color w:val="000000"/>
          <w:sz w:val="20"/>
          <w:szCs w:val="20"/>
          <w:lang w:val="en-IN" w:eastAsia="zh-CN"/>
        </w:rPr>
        <w:t>for</w:t>
      </w:r>
      <w:r>
        <w:rPr>
          <w:color w:val="000000"/>
          <w:sz w:val="20"/>
          <w:szCs w:val="20"/>
          <w:lang w:eastAsia="zh-CN"/>
        </w:rPr>
        <w:t xml:space="preserve"> wind </w:t>
      </w:r>
      <w:r>
        <w:rPr>
          <w:rFonts w:hint="eastAsia"/>
          <w:color w:val="000000"/>
          <w:sz w:val="20"/>
          <w:szCs w:val="20"/>
          <w:lang w:eastAsia="zh-CN"/>
        </w:rPr>
        <w:t xml:space="preserve">power and energy </w:t>
      </w:r>
      <w:r>
        <w:rPr>
          <w:color w:val="000000"/>
          <w:sz w:val="20"/>
          <w:szCs w:val="20"/>
          <w:lang w:eastAsia="zh-CN"/>
        </w:rPr>
        <w:t xml:space="preserve">storage </w:t>
      </w:r>
      <w:r>
        <w:rPr>
          <w:color w:val="000000"/>
          <w:sz w:val="20"/>
          <w:szCs w:val="20"/>
          <w:lang w:val="en-IN" w:eastAsia="zh-CN"/>
        </w:rPr>
        <w:t>to provide the required</w:t>
      </w:r>
      <w:r>
        <w:rPr>
          <w:rFonts w:hint="eastAsia"/>
          <w:color w:val="000000"/>
          <w:sz w:val="20"/>
          <w:szCs w:val="20"/>
          <w:lang w:eastAsia="zh-CN"/>
        </w:rPr>
        <w:t xml:space="preserve"> frequency support was</w:t>
      </w:r>
      <w:r>
        <w:rPr>
          <w:color w:val="000000"/>
          <w:sz w:val="20"/>
          <w:szCs w:val="20"/>
          <w:lang w:eastAsia="zh-CN"/>
        </w:rPr>
        <w:t xml:space="preserve"> proposed.</w:t>
      </w:r>
      <w:r>
        <w:t xml:space="preserve"> </w:t>
      </w:r>
      <w:r>
        <w:rPr>
          <w:color w:val="000000"/>
          <w:sz w:val="20"/>
          <w:szCs w:val="20"/>
          <w:lang w:eastAsia="zh-CN"/>
        </w:rPr>
        <w:t xml:space="preserve">Finally, a </w:t>
      </w:r>
      <w:r>
        <w:rPr>
          <w:color w:val="000000"/>
          <w:sz w:val="20"/>
          <w:szCs w:val="20"/>
          <w:lang w:val="en-IN" w:eastAsia="zh-CN"/>
        </w:rPr>
        <w:t xml:space="preserve">grid-connected </w:t>
      </w:r>
      <w:r>
        <w:rPr>
          <w:color w:val="000000"/>
          <w:sz w:val="20"/>
          <w:szCs w:val="20"/>
          <w:lang w:eastAsia="zh-CN"/>
        </w:rPr>
        <w:t xml:space="preserve">wind-storage simulation system </w:t>
      </w:r>
      <w:r>
        <w:rPr>
          <w:rFonts w:hint="eastAsia"/>
          <w:color w:val="000000"/>
          <w:sz w:val="20"/>
          <w:szCs w:val="20"/>
          <w:lang w:eastAsia="zh-CN"/>
        </w:rPr>
        <w:t>was</w:t>
      </w:r>
      <w:r>
        <w:rPr>
          <w:color w:val="000000"/>
          <w:sz w:val="20"/>
          <w:szCs w:val="20"/>
          <w:lang w:eastAsia="zh-CN"/>
        </w:rPr>
        <w:t xml:space="preserve"> built to verify the superiority of the proposed control strategy</w:t>
      </w:r>
      <w:r>
        <w:rPr>
          <w:color w:val="000000"/>
          <w:sz w:val="20"/>
          <w:szCs w:val="20"/>
          <w:lang w:val="en-IN" w:eastAsia="zh-CN"/>
        </w:rPr>
        <w:t>.</w:t>
      </w:r>
      <w:r>
        <w:rPr>
          <w:color w:val="000000"/>
          <w:sz w:val="20"/>
          <w:szCs w:val="20"/>
          <w:lang w:eastAsia="zh-CN"/>
        </w:rPr>
        <w:t xml:space="preserve"> </w:t>
      </w:r>
      <w:r>
        <w:rPr>
          <w:color w:val="000000"/>
          <w:sz w:val="20"/>
          <w:szCs w:val="20"/>
          <w:lang w:val="en-IN" w:eastAsia="zh-CN"/>
        </w:rPr>
        <w:t>The obtained results indicate that the proposed control scheme</w:t>
      </w:r>
      <w:r>
        <w:rPr>
          <w:color w:val="000000"/>
          <w:sz w:val="20"/>
          <w:szCs w:val="20"/>
          <w:lang w:eastAsia="zh-CN"/>
        </w:rPr>
        <w:t xml:space="preserve"> flexibly meets the system frequency safety requirements.</w:t>
      </w:r>
      <w:r>
        <w:rPr>
          <w:rFonts w:hint="eastAsia"/>
          <w:color w:val="000000"/>
          <w:sz w:val="20"/>
          <w:szCs w:val="20"/>
          <w:lang w:eastAsia="zh-CN"/>
        </w:rPr>
        <w:t xml:space="preserve"> </w:t>
      </w:r>
    </w:p>
    <w:p w14:paraId="7515212C" w14:textId="2C6D767B" w:rsidR="00E82849" w:rsidRDefault="003661A1">
      <w:pPr>
        <w:pStyle w:val="Abstract"/>
        <w:rPr>
          <w:color w:val="000000"/>
          <w:sz w:val="20"/>
          <w:szCs w:val="20"/>
          <w:lang w:eastAsia="zh-CN"/>
        </w:rPr>
      </w:pPr>
      <w:r>
        <w:rPr>
          <w:i/>
          <w:iCs/>
          <w:color w:val="000000"/>
          <w:sz w:val="20"/>
          <w:szCs w:val="20"/>
        </w:rPr>
        <w:t>Index Terms</w:t>
      </w:r>
      <w:r>
        <w:rPr>
          <w:color w:val="000000"/>
          <w:sz w:val="20"/>
          <w:szCs w:val="20"/>
        </w:rPr>
        <w:t>—</w:t>
      </w:r>
      <w:r w:rsidR="00DC1ED1">
        <w:rPr>
          <w:rFonts w:hint="eastAsia"/>
          <w:color w:val="000000"/>
          <w:sz w:val="20"/>
          <w:szCs w:val="20"/>
          <w:lang w:val="en-IN" w:eastAsia="zh-CN"/>
        </w:rPr>
        <w:t>F</w:t>
      </w:r>
      <w:r>
        <w:rPr>
          <w:color w:val="000000"/>
          <w:sz w:val="20"/>
          <w:szCs w:val="20"/>
        </w:rPr>
        <w:t xml:space="preserve">requency </w:t>
      </w:r>
      <w:r>
        <w:rPr>
          <w:color w:val="000000"/>
          <w:sz w:val="20"/>
          <w:szCs w:val="20"/>
          <w:lang w:eastAsia="zh-CN"/>
        </w:rPr>
        <w:t>dynamic</w:t>
      </w:r>
      <w:r>
        <w:rPr>
          <w:color w:val="000000"/>
          <w:sz w:val="20"/>
          <w:szCs w:val="20"/>
        </w:rPr>
        <w:t xml:space="preserve"> response</w:t>
      </w:r>
      <w:r>
        <w:rPr>
          <w:color w:val="000000"/>
          <w:sz w:val="20"/>
          <w:szCs w:val="20"/>
          <w:lang w:eastAsia="zh-CN"/>
        </w:rPr>
        <w:t>, frequency safety requirements</w:t>
      </w:r>
      <w:r>
        <w:rPr>
          <w:color w:val="000000"/>
          <w:sz w:val="20"/>
          <w:szCs w:val="20"/>
          <w:lang w:val="en-IN" w:eastAsia="zh-CN"/>
        </w:rPr>
        <w:t xml:space="preserve">, </w:t>
      </w:r>
      <w:r w:rsidR="00ED1A5F">
        <w:rPr>
          <w:rFonts w:hint="eastAsia"/>
          <w:sz w:val="20"/>
          <w:szCs w:val="20"/>
          <w:lang w:val="en-IN" w:eastAsia="zh-CN"/>
        </w:rPr>
        <w:t>e</w:t>
      </w:r>
      <w:r w:rsidR="00DC1ED1">
        <w:rPr>
          <w:sz w:val="20"/>
          <w:szCs w:val="20"/>
          <w:lang w:eastAsia="zh-CN"/>
        </w:rPr>
        <w:t>xtreme value time</w:t>
      </w:r>
      <w:r w:rsidR="00DC1ED1">
        <w:rPr>
          <w:sz w:val="20"/>
          <w:szCs w:val="20"/>
          <w:lang w:val="en-IN" w:eastAsia="zh-CN"/>
        </w:rPr>
        <w:t xml:space="preserve">, </w:t>
      </w:r>
      <w:r>
        <w:rPr>
          <w:rFonts w:hint="eastAsia"/>
          <w:color w:val="000000"/>
          <w:sz w:val="20"/>
          <w:szCs w:val="20"/>
          <w:lang w:eastAsia="zh-CN"/>
        </w:rPr>
        <w:t>v</w:t>
      </w:r>
      <w:r>
        <w:rPr>
          <w:color w:val="000000"/>
          <w:sz w:val="20"/>
          <w:szCs w:val="20"/>
          <w:lang w:eastAsia="zh-CN"/>
        </w:rPr>
        <w:t>irtual inertia</w:t>
      </w:r>
      <w:r>
        <w:rPr>
          <w:color w:val="000000"/>
          <w:sz w:val="20"/>
          <w:szCs w:val="20"/>
          <w:lang w:val="en-IN" w:eastAsia="zh-CN"/>
        </w:rPr>
        <w:t xml:space="preserve">, </w:t>
      </w:r>
      <w:r>
        <w:rPr>
          <w:rFonts w:hint="eastAsia"/>
          <w:color w:val="000000"/>
          <w:sz w:val="20"/>
          <w:szCs w:val="20"/>
          <w:lang w:eastAsia="zh-CN"/>
        </w:rPr>
        <w:t>wind-storage</w:t>
      </w:r>
      <w:r>
        <w:rPr>
          <w:color w:val="000000"/>
          <w:sz w:val="20"/>
          <w:szCs w:val="20"/>
          <w:lang w:eastAsia="zh-CN"/>
        </w:rPr>
        <w:t xml:space="preserve"> </w:t>
      </w:r>
      <w:r>
        <w:rPr>
          <w:rFonts w:hint="eastAsia"/>
          <w:color w:val="000000"/>
          <w:sz w:val="20"/>
          <w:szCs w:val="20"/>
          <w:lang w:eastAsia="zh-CN"/>
        </w:rPr>
        <w:t>system</w:t>
      </w:r>
      <w:r>
        <w:rPr>
          <w:color w:val="000000"/>
          <w:sz w:val="20"/>
          <w:szCs w:val="20"/>
          <w:lang w:eastAsia="zh-CN"/>
        </w:rPr>
        <w:t>.</w:t>
      </w:r>
    </w:p>
    <w:p w14:paraId="46A69663" w14:textId="77777777" w:rsidR="00E82849" w:rsidRDefault="003661A1">
      <w:pPr>
        <w:pStyle w:val="1"/>
        <w:rPr>
          <w:color w:val="000000"/>
        </w:rPr>
      </w:pPr>
      <w:r>
        <w:rPr>
          <w:color w:val="000000"/>
        </w:rPr>
        <w:t>INTRODUCTION</w:t>
      </w:r>
    </w:p>
    <w:p w14:paraId="7FE4221D" w14:textId="77777777" w:rsidR="00E82849" w:rsidRDefault="003661A1">
      <w:pPr>
        <w:pStyle w:val="Text"/>
        <w:keepNext/>
        <w:framePr w:dropCap="drop" w:lines="2" w:wrap="around" w:vAnchor="text" w:hAnchor="text"/>
        <w:spacing w:line="480" w:lineRule="exact"/>
        <w:ind w:firstLine="0"/>
        <w:rPr>
          <w:smallCaps/>
          <w:color w:val="000000"/>
          <w:position w:val="-3"/>
          <w:sz w:val="56"/>
          <w:szCs w:val="56"/>
        </w:rPr>
      </w:pPr>
      <w:bookmarkStart w:id="0" w:name="_Hlk166403960"/>
      <w:bookmarkStart w:id="1" w:name="_Hlk163067765"/>
      <w:r>
        <w:rPr>
          <w:color w:val="000000"/>
          <w:position w:val="-3"/>
          <w:sz w:val="56"/>
          <w:szCs w:val="56"/>
          <w:lang w:eastAsia="zh-CN"/>
        </w:rPr>
        <w:t>I</w:t>
      </w:r>
    </w:p>
    <w:p w14:paraId="6D401747" w14:textId="77777777" w:rsidR="000763B8" w:rsidRDefault="003661A1">
      <w:pPr>
        <w:pStyle w:val="Text"/>
        <w:ind w:firstLine="0"/>
      </w:pPr>
      <w:r>
        <w:rPr>
          <w:color w:val="000000"/>
        </w:rPr>
        <w:t>n recent years,</w:t>
      </w:r>
      <w:r>
        <w:rPr>
          <w:rFonts w:hint="eastAsia"/>
          <w:lang w:eastAsia="zh-CN"/>
        </w:rPr>
        <w:t xml:space="preserve"> </w:t>
      </w:r>
      <w:r>
        <w:rPr>
          <w:color w:val="000000"/>
        </w:rPr>
        <w:t>new energy power generation has been rapid</w:t>
      </w:r>
      <w:r>
        <w:rPr>
          <w:color w:val="000000"/>
          <w:lang w:val="en-IN"/>
        </w:rPr>
        <w:t>ly</w:t>
      </w:r>
      <w:r>
        <w:rPr>
          <w:color w:val="000000"/>
        </w:rPr>
        <w:t xml:space="preserve"> </w:t>
      </w:r>
      <w:r>
        <w:rPr>
          <w:color w:val="000000"/>
          <w:lang w:val="en-IN"/>
        </w:rPr>
        <w:t>developing</w:t>
      </w:r>
      <w:r>
        <w:rPr>
          <w:color w:val="000000"/>
        </w:rPr>
        <w:t xml:space="preserve">, but the power </w:t>
      </w:r>
      <w:r w:rsidR="004E4D0C" w:rsidRPr="004E4D0C">
        <w:rPr>
          <w:color w:val="000000"/>
        </w:rPr>
        <w:t>fluctuations</w:t>
      </w:r>
      <w:r w:rsidR="004E4D0C">
        <w:rPr>
          <w:rFonts w:hint="eastAsia"/>
          <w:color w:val="000000"/>
          <w:lang w:eastAsia="zh-CN"/>
        </w:rPr>
        <w:t xml:space="preserve"> </w:t>
      </w:r>
      <w:r>
        <w:rPr>
          <w:color w:val="000000"/>
        </w:rPr>
        <w:t xml:space="preserve">of new energy and the lack of grid connection </w:t>
      </w:r>
      <w:r>
        <w:rPr>
          <w:color w:val="000000"/>
          <w:lang w:val="en-IN"/>
        </w:rPr>
        <w:t>infrastructure</w:t>
      </w:r>
      <w:r>
        <w:rPr>
          <w:color w:val="000000"/>
        </w:rPr>
        <w:t xml:space="preserve"> have a significant impact on </w:t>
      </w:r>
      <w:r>
        <w:rPr>
          <w:color w:val="000000"/>
          <w:lang w:val="en-IN"/>
        </w:rPr>
        <w:t>grid security</w:t>
      </w:r>
      <w:r>
        <w:rPr>
          <w:rFonts w:hint="eastAsia"/>
          <w:color w:val="FF0000"/>
          <w:lang w:eastAsia="zh-CN"/>
        </w:rPr>
        <w:t xml:space="preserve"> </w:t>
      </w:r>
      <w:r>
        <w:rPr>
          <w:color w:val="000000"/>
        </w:rPr>
        <w:t>[1-3].</w:t>
      </w:r>
      <w:r>
        <w:rPr>
          <w:rFonts w:hint="eastAsia"/>
          <w:color w:val="000000"/>
          <w:lang w:eastAsia="zh-CN"/>
        </w:rPr>
        <w:t xml:space="preserve"> </w:t>
      </w:r>
      <w:r>
        <w:rPr>
          <w:color w:val="000000"/>
          <w:lang w:val="en-IN" w:eastAsia="zh-CN"/>
        </w:rPr>
        <w:t xml:space="preserve">Particularly, </w:t>
      </w:r>
      <w:r>
        <w:t xml:space="preserve">inertia and frequency </w:t>
      </w:r>
      <w:r>
        <w:rPr>
          <w:rFonts w:hint="eastAsia"/>
          <w:lang w:eastAsia="zh-CN"/>
        </w:rPr>
        <w:t>regu</w:t>
      </w:r>
      <w:r>
        <w:t xml:space="preserve">lation capability of the </w:t>
      </w:r>
      <w:r>
        <w:rPr>
          <w:lang w:val="en-IN"/>
        </w:rPr>
        <w:t>power grid with</w:t>
      </w:r>
      <w:r>
        <w:t xml:space="preserve"> high-penetration</w:t>
      </w:r>
      <w:r>
        <w:rPr>
          <w:lang w:val="en-IN"/>
        </w:rPr>
        <w:t xml:space="preserve"> of new energy sources</w:t>
      </w:r>
      <w:r>
        <w:t xml:space="preserve"> cannot be ignored</w:t>
      </w:r>
      <w:r>
        <w:rPr>
          <w:lang w:val="en-IN"/>
        </w:rPr>
        <w:t>.</w:t>
      </w:r>
      <w:r>
        <w:t xml:space="preserve"> </w:t>
      </w:r>
      <w:r>
        <w:rPr>
          <w:lang w:val="en-IN"/>
        </w:rPr>
        <w:t>I</w:t>
      </w:r>
      <w:r>
        <w:t xml:space="preserve">nsufficient frequency </w:t>
      </w:r>
      <w:r>
        <w:rPr>
          <w:rFonts w:hint="eastAsia"/>
          <w:lang w:eastAsia="zh-CN"/>
        </w:rPr>
        <w:t>regu</w:t>
      </w:r>
      <w:r>
        <w:t xml:space="preserve">lation ability of </w:t>
      </w:r>
      <w:r>
        <w:rPr>
          <w:rFonts w:hint="eastAsia"/>
          <w:lang w:eastAsia="zh-CN"/>
        </w:rPr>
        <w:t>wind</w:t>
      </w:r>
      <w:r>
        <w:t xml:space="preserve"> </w:t>
      </w:r>
      <w:r>
        <w:rPr>
          <w:rFonts w:hint="eastAsia"/>
          <w:lang w:eastAsia="zh-CN"/>
        </w:rPr>
        <w:t>turbine</w:t>
      </w:r>
      <w:r>
        <w:rPr>
          <w:lang w:val="en-IN" w:eastAsia="zh-CN"/>
        </w:rPr>
        <w:t>s</w:t>
      </w:r>
      <w:r>
        <w:rPr>
          <w:rFonts w:hint="eastAsia"/>
          <w:lang w:eastAsia="zh-CN"/>
        </w:rPr>
        <w:t xml:space="preserve"> </w:t>
      </w:r>
      <w:r>
        <w:rPr>
          <w:lang w:val="en-IN"/>
        </w:rPr>
        <w:t>integrated to</w:t>
      </w:r>
      <w:r>
        <w:t xml:space="preserve"> the system is considered </w:t>
      </w:r>
      <w:r>
        <w:rPr>
          <w:lang w:val="en-IN"/>
        </w:rPr>
        <w:t>as a key</w:t>
      </w:r>
      <w:r>
        <w:t xml:space="preserve"> reason</w:t>
      </w:r>
      <w:r>
        <w:rPr>
          <w:lang w:val="en-IN"/>
        </w:rPr>
        <w:t xml:space="preserve"> behind</w:t>
      </w:r>
      <w:r>
        <w:t xml:space="preserve"> accident</w:t>
      </w:r>
      <w:r>
        <w:rPr>
          <w:lang w:val="en-IN"/>
        </w:rPr>
        <w:t xml:space="preserve">s </w:t>
      </w:r>
      <w:r>
        <w:t xml:space="preserve">such as </w:t>
      </w:r>
      <w:r w:rsidR="00322322">
        <w:rPr>
          <w:rFonts w:hint="eastAsia"/>
          <w:lang w:eastAsia="zh-CN"/>
        </w:rPr>
        <w:t>UK</w:t>
      </w:r>
      <w:r>
        <w:t>'s "8·</w:t>
      </w:r>
      <w:r w:rsidR="00322322">
        <w:rPr>
          <w:rFonts w:hint="eastAsia"/>
          <w:lang w:eastAsia="zh-CN"/>
        </w:rPr>
        <w:t>9</w:t>
      </w:r>
      <w:r>
        <w:t>"</w:t>
      </w:r>
      <w:r>
        <w:rPr>
          <w:lang w:val="en-IN"/>
        </w:rPr>
        <w:t xml:space="preserve"> and</w:t>
      </w:r>
      <w:r>
        <w:t xml:space="preserve"> South Australia's "9·28" power failure</w:t>
      </w:r>
      <w:r>
        <w:rPr>
          <w:rFonts w:hint="eastAsia"/>
          <w:lang w:eastAsia="zh-CN"/>
        </w:rPr>
        <w:t xml:space="preserve"> </w:t>
      </w:r>
      <w:r>
        <w:rPr>
          <w:color w:val="000000"/>
        </w:rPr>
        <w:t>[4-5].</w:t>
      </w:r>
      <w:r>
        <w:t xml:space="preserve"> </w:t>
      </w:r>
      <w:r>
        <w:rPr>
          <w:rFonts w:hint="eastAsia"/>
          <w:lang w:eastAsia="zh-CN"/>
        </w:rPr>
        <w:t>E</w:t>
      </w:r>
      <w:r>
        <w:t>nergy storage can quickly compensate for wind power disturbance</w:t>
      </w:r>
      <w:r>
        <w:rPr>
          <w:lang w:val="en-IN"/>
        </w:rPr>
        <w:t>s</w:t>
      </w:r>
      <w:r>
        <w:t xml:space="preserve"> and has become an important equipment </w:t>
      </w:r>
      <w:r>
        <w:rPr>
          <w:rFonts w:hint="eastAsia"/>
          <w:lang w:eastAsia="zh-CN"/>
        </w:rPr>
        <w:t>i</w:t>
      </w:r>
      <w:r>
        <w:t xml:space="preserve">n regional power grids </w:t>
      </w:r>
    </w:p>
    <w:p w14:paraId="366ACCD5" w14:textId="77777777" w:rsidR="000763B8" w:rsidRDefault="000763B8">
      <w:pPr>
        <w:pStyle w:val="Text"/>
        <w:ind w:firstLine="0"/>
      </w:pPr>
    </w:p>
    <w:p w14:paraId="2ABCB853" w14:textId="77777777" w:rsidR="000763B8" w:rsidRPr="000763B8" w:rsidRDefault="000763B8" w:rsidP="000763B8">
      <w:pPr>
        <w:ind w:firstLine="202"/>
        <w:jc w:val="both"/>
        <w:rPr>
          <w:rFonts w:eastAsia="宋体"/>
          <w:sz w:val="16"/>
          <w:szCs w:val="16"/>
        </w:rPr>
      </w:pPr>
      <w:bookmarkStart w:id="2" w:name="_Hlk132212284"/>
      <w:r w:rsidRPr="000763B8">
        <w:rPr>
          <w:rFonts w:eastAsia="宋体"/>
          <w:sz w:val="16"/>
          <w:szCs w:val="16"/>
        </w:rPr>
        <w:t>This work was supported by National Natural Science Foundation</w:t>
      </w:r>
      <w:r w:rsidRPr="000763B8">
        <w:rPr>
          <w:rFonts w:eastAsia="宋体" w:hint="eastAsia"/>
          <w:sz w:val="16"/>
          <w:szCs w:val="16"/>
        </w:rPr>
        <w:t xml:space="preserve"> of China</w:t>
      </w:r>
      <w:r w:rsidRPr="000763B8">
        <w:rPr>
          <w:rFonts w:eastAsia="宋体"/>
          <w:sz w:val="16"/>
          <w:szCs w:val="16"/>
        </w:rPr>
        <w:t xml:space="preserve"> (NSFC) under Grants (52277100) </w:t>
      </w:r>
      <w:r w:rsidRPr="000763B8">
        <w:rPr>
          <w:rFonts w:eastAsia="宋体" w:hint="eastAsia"/>
          <w:sz w:val="16"/>
          <w:szCs w:val="16"/>
          <w:lang w:eastAsia="zh-CN"/>
        </w:rPr>
        <w:t>an</w:t>
      </w:r>
      <w:r w:rsidRPr="000763B8">
        <w:rPr>
          <w:rFonts w:eastAsia="宋体" w:hint="eastAsia"/>
          <w:sz w:val="16"/>
          <w:szCs w:val="16"/>
        </w:rPr>
        <w:t>d</w:t>
      </w:r>
      <w:r w:rsidRPr="000763B8">
        <w:rPr>
          <w:rFonts w:eastAsia="宋体"/>
          <w:sz w:val="16"/>
          <w:szCs w:val="16"/>
        </w:rPr>
        <w:t xml:space="preserve"> Natural Science Foundation</w:t>
      </w:r>
      <w:r w:rsidRPr="000763B8">
        <w:rPr>
          <w:rFonts w:eastAsia="宋体" w:hint="eastAsia"/>
          <w:sz w:val="16"/>
          <w:szCs w:val="16"/>
        </w:rPr>
        <w:t xml:space="preserve"> of</w:t>
      </w:r>
      <w:r w:rsidRPr="000763B8">
        <w:rPr>
          <w:rFonts w:eastAsia="宋体" w:hint="eastAsia"/>
          <w:sz w:val="16"/>
          <w:szCs w:val="16"/>
          <w:lang w:eastAsia="zh-CN"/>
        </w:rPr>
        <w:t xml:space="preserve"> Hebei Province</w:t>
      </w:r>
      <w:r w:rsidRPr="000763B8">
        <w:rPr>
          <w:rFonts w:eastAsia="宋体"/>
          <w:sz w:val="16"/>
          <w:szCs w:val="16"/>
        </w:rPr>
        <w:t xml:space="preserve"> (</w:t>
      </w:r>
      <w:r w:rsidRPr="000763B8">
        <w:rPr>
          <w:rFonts w:eastAsia="宋体" w:hint="eastAsia"/>
          <w:sz w:val="16"/>
          <w:szCs w:val="16"/>
          <w:lang w:eastAsia="zh-CN"/>
        </w:rPr>
        <w:t>E2023502038</w:t>
      </w:r>
      <w:r w:rsidRPr="000763B8">
        <w:rPr>
          <w:rFonts w:eastAsia="宋体"/>
          <w:sz w:val="16"/>
          <w:szCs w:val="16"/>
        </w:rPr>
        <w:t xml:space="preserve">). </w:t>
      </w:r>
    </w:p>
    <w:p w14:paraId="24F7FFC0" w14:textId="5BAF529D" w:rsidR="000763B8" w:rsidRPr="000763B8" w:rsidRDefault="000763B8" w:rsidP="000763B8">
      <w:pPr>
        <w:ind w:firstLine="202"/>
        <w:jc w:val="both"/>
        <w:rPr>
          <w:rFonts w:eastAsia="宋体"/>
          <w:sz w:val="16"/>
          <w:szCs w:val="16"/>
        </w:rPr>
      </w:pPr>
      <w:r w:rsidRPr="000763B8">
        <w:rPr>
          <w:rFonts w:eastAsia="宋体"/>
          <w:sz w:val="16"/>
          <w:szCs w:val="16"/>
        </w:rPr>
        <w:t>X. Zhang,</w:t>
      </w:r>
      <w:r>
        <w:rPr>
          <w:rFonts w:eastAsia="宋体" w:hint="eastAsia"/>
          <w:sz w:val="16"/>
          <w:szCs w:val="16"/>
          <w:lang w:eastAsia="zh-CN"/>
        </w:rPr>
        <w:t xml:space="preserve"> Z</w:t>
      </w:r>
      <w:r w:rsidRPr="000763B8">
        <w:rPr>
          <w:rFonts w:eastAsia="宋体"/>
          <w:sz w:val="16"/>
          <w:szCs w:val="16"/>
        </w:rPr>
        <w:t xml:space="preserve">. </w:t>
      </w:r>
      <w:r>
        <w:rPr>
          <w:rFonts w:eastAsia="宋体" w:hint="eastAsia"/>
          <w:sz w:val="16"/>
          <w:szCs w:val="16"/>
          <w:lang w:eastAsia="zh-CN"/>
        </w:rPr>
        <w:t>Shao</w:t>
      </w:r>
      <w:r w:rsidRPr="000763B8">
        <w:rPr>
          <w:rFonts w:eastAsia="宋体" w:hint="eastAsia"/>
          <w:sz w:val="16"/>
          <w:szCs w:val="16"/>
          <w:lang w:eastAsia="zh-CN"/>
        </w:rPr>
        <w:t xml:space="preserve">, Y. </w:t>
      </w:r>
      <w:r>
        <w:rPr>
          <w:rFonts w:eastAsia="宋体" w:hint="eastAsia"/>
          <w:sz w:val="16"/>
          <w:szCs w:val="16"/>
          <w:lang w:eastAsia="zh-CN"/>
        </w:rPr>
        <w:t>Fu</w:t>
      </w:r>
      <w:r w:rsidRPr="000763B8">
        <w:rPr>
          <w:rFonts w:eastAsia="宋体"/>
          <w:sz w:val="16"/>
          <w:szCs w:val="16"/>
        </w:rPr>
        <w:t xml:space="preserve"> </w:t>
      </w:r>
      <w:r>
        <w:rPr>
          <w:rFonts w:eastAsia="宋体" w:hint="eastAsia"/>
          <w:sz w:val="16"/>
          <w:szCs w:val="16"/>
          <w:lang w:eastAsia="zh-CN"/>
        </w:rPr>
        <w:t xml:space="preserve">and </w:t>
      </w:r>
      <w:r w:rsidRPr="000763B8">
        <w:rPr>
          <w:rFonts w:eastAsia="宋体"/>
          <w:sz w:val="16"/>
          <w:szCs w:val="16"/>
        </w:rPr>
        <w:t xml:space="preserve">Y. </w:t>
      </w:r>
      <w:r>
        <w:rPr>
          <w:rFonts w:eastAsia="宋体" w:hint="eastAsia"/>
          <w:sz w:val="16"/>
          <w:szCs w:val="16"/>
          <w:lang w:eastAsia="zh-CN"/>
        </w:rPr>
        <w:t>Cao</w:t>
      </w:r>
      <w:r w:rsidRPr="000763B8">
        <w:rPr>
          <w:rFonts w:eastAsia="宋体"/>
          <w:sz w:val="16"/>
          <w:szCs w:val="16"/>
        </w:rPr>
        <w:t xml:space="preserve"> are with the State Key Laboratory of Alternate Electrical Power System with Renewable Energy Sources, North China Electric Power University, Baoding 071003, China (e-mail: zh.xy.sq@163.com).</w:t>
      </w:r>
      <w:bookmarkEnd w:id="2"/>
      <w:r w:rsidRPr="000763B8">
        <w:rPr>
          <w:rFonts w:eastAsia="宋体"/>
          <w:sz w:val="16"/>
          <w:szCs w:val="16"/>
        </w:rPr>
        <w:t xml:space="preserve"> </w:t>
      </w:r>
    </w:p>
    <w:p w14:paraId="655D9AE7" w14:textId="77777777" w:rsidR="000763B8" w:rsidRDefault="000763B8">
      <w:pPr>
        <w:pStyle w:val="Text"/>
        <w:ind w:firstLine="0"/>
      </w:pPr>
    </w:p>
    <w:p w14:paraId="6DFD9DAE" w14:textId="3A40DCA6" w:rsidR="00E82849" w:rsidRDefault="003661A1">
      <w:pPr>
        <w:pStyle w:val="Text"/>
        <w:ind w:firstLine="0"/>
        <w:rPr>
          <w:color w:val="000000"/>
        </w:rPr>
      </w:pPr>
      <w:r>
        <w:t>with a high proportion of new ene</w:t>
      </w:r>
      <w:r w:rsidRPr="00ED1A5F">
        <w:t xml:space="preserve">rgy [6-8]. Although the </w:t>
      </w:r>
      <w:r w:rsidR="00FD6B8B" w:rsidRPr="00ED1A5F">
        <w:rPr>
          <w:lang w:val="en-IN" w:eastAsia="zh-CN"/>
        </w:rPr>
        <w:t>grid-connected specifications</w:t>
      </w:r>
      <w:r w:rsidRPr="00ED1A5F">
        <w:t xml:space="preserve"> </w:t>
      </w:r>
      <w:r w:rsidRPr="00ED1A5F">
        <w:rPr>
          <w:lang w:val="en-IN"/>
        </w:rPr>
        <w:t xml:space="preserve">mandating </w:t>
      </w:r>
      <w:r w:rsidRPr="00ED1A5F">
        <w:t>energy storage</w:t>
      </w:r>
      <w:r w:rsidRPr="00ED1A5F">
        <w:rPr>
          <w:lang w:val="en-IN"/>
        </w:rPr>
        <w:t xml:space="preserve"> standards</w:t>
      </w:r>
      <w:r w:rsidRPr="00ED1A5F">
        <w:t xml:space="preserve">, </w:t>
      </w:r>
      <w:r w:rsidRPr="00ED1A5F">
        <w:rPr>
          <w:lang w:val="en-IN"/>
        </w:rPr>
        <w:t xml:space="preserve">there is still a room for improvement on </w:t>
      </w:r>
      <w:r w:rsidRPr="00ED1A5F">
        <w:t xml:space="preserve">how to use </w:t>
      </w:r>
      <w:r>
        <w:rPr>
          <w:color w:val="000000"/>
        </w:rPr>
        <w:t xml:space="preserve">the power </w:t>
      </w:r>
      <w:r>
        <w:rPr>
          <w:color w:val="000000"/>
          <w:lang w:val="en-IN"/>
        </w:rPr>
        <w:t>from</w:t>
      </w:r>
      <w:r>
        <w:rPr>
          <w:color w:val="000000"/>
        </w:rPr>
        <w:t xml:space="preserve"> energy storage </w:t>
      </w:r>
      <w:r>
        <w:rPr>
          <w:color w:val="000000"/>
          <w:lang w:val="en-IN"/>
        </w:rPr>
        <w:t>in conjunction</w:t>
      </w:r>
      <w:r>
        <w:rPr>
          <w:color w:val="000000"/>
        </w:rPr>
        <w:t xml:space="preserve"> with wind turbines to ensure the safety of the system frequency</w:t>
      </w:r>
      <w:r>
        <w:rPr>
          <w:color w:val="000000"/>
          <w:lang w:val="en-IN"/>
        </w:rPr>
        <w:t>. This technology</w:t>
      </w:r>
      <w:r>
        <w:rPr>
          <w:color w:val="000000"/>
        </w:rPr>
        <w:t xml:space="preserve"> is also </w:t>
      </w:r>
      <w:r>
        <w:rPr>
          <w:color w:val="000000"/>
          <w:lang w:val="en-IN"/>
        </w:rPr>
        <w:t>critical for the development of</w:t>
      </w:r>
      <w:r>
        <w:rPr>
          <w:rFonts w:hint="eastAsia"/>
          <w:color w:val="000000"/>
          <w:lang w:eastAsia="zh-CN"/>
        </w:rPr>
        <w:t xml:space="preserve"> </w:t>
      </w:r>
      <w:r>
        <w:rPr>
          <w:color w:val="000000"/>
        </w:rPr>
        <w:t xml:space="preserve">new energy </w:t>
      </w:r>
      <w:r>
        <w:rPr>
          <w:rFonts w:hint="eastAsia"/>
          <w:color w:val="000000"/>
          <w:lang w:eastAsia="zh-CN"/>
        </w:rPr>
        <w:t>generation systems</w:t>
      </w:r>
      <w:r>
        <w:rPr>
          <w:color w:val="000000"/>
        </w:rPr>
        <w:t>.</w:t>
      </w:r>
    </w:p>
    <w:p w14:paraId="7FB9F0CE" w14:textId="38D47566" w:rsidR="00E82849" w:rsidRDefault="003661A1" w:rsidP="000763B8">
      <w:pPr>
        <w:pStyle w:val="Text"/>
        <w:ind w:firstLineChars="200" w:firstLine="400"/>
        <w:rPr>
          <w:color w:val="000000"/>
          <w:lang w:eastAsia="zh-CN"/>
        </w:rPr>
      </w:pPr>
      <w:r>
        <w:rPr>
          <w:color w:val="000000"/>
          <w:lang w:eastAsia="zh-CN"/>
        </w:rPr>
        <w:t>To improve the efficiency of wind energy</w:t>
      </w:r>
      <w:r>
        <w:rPr>
          <w:color w:val="000000"/>
          <w:lang w:val="en-IN" w:eastAsia="zh-CN"/>
        </w:rPr>
        <w:t xml:space="preserve"> extraction</w:t>
      </w:r>
      <w:r>
        <w:rPr>
          <w:color w:val="000000"/>
          <w:lang w:eastAsia="zh-CN"/>
        </w:rPr>
        <w:t xml:space="preserve">, wind turbines are usually operated in maximum power </w:t>
      </w:r>
      <w:r>
        <w:rPr>
          <w:rFonts w:hint="eastAsia"/>
          <w:color w:val="000000"/>
          <w:lang w:eastAsia="zh-CN"/>
        </w:rPr>
        <w:t xml:space="preserve">point </w:t>
      </w:r>
      <w:r>
        <w:rPr>
          <w:color w:val="000000"/>
          <w:lang w:eastAsia="zh-CN"/>
        </w:rPr>
        <w:t>tracking (MPPT) mode</w:t>
      </w:r>
      <w:r>
        <w:rPr>
          <w:rFonts w:hint="eastAsia"/>
          <w:color w:val="000000"/>
          <w:lang w:eastAsia="zh-CN"/>
        </w:rPr>
        <w:t>.</w:t>
      </w:r>
      <w:r>
        <w:t xml:space="preserve"> </w:t>
      </w:r>
      <w:r>
        <w:rPr>
          <w:lang w:val="en-IN" w:eastAsia="zh-CN"/>
        </w:rPr>
        <w:t>T</w:t>
      </w:r>
      <w:r>
        <w:rPr>
          <w:color w:val="000000"/>
          <w:lang w:eastAsia="zh-CN"/>
        </w:rPr>
        <w:t xml:space="preserve">he </w:t>
      </w:r>
      <w:r>
        <w:rPr>
          <w:rFonts w:hint="eastAsia"/>
          <w:color w:val="000000"/>
          <w:lang w:eastAsia="zh-CN"/>
        </w:rPr>
        <w:t>wind turbines</w:t>
      </w:r>
      <w:r>
        <w:rPr>
          <w:color w:val="000000"/>
          <w:lang w:eastAsia="zh-CN"/>
        </w:rPr>
        <w:t xml:space="preserve"> cannot respond to the change in system frequency and do not have the capability of inertia response </w:t>
      </w:r>
      <w:r>
        <w:rPr>
          <w:color w:val="000000"/>
          <w:lang w:val="en-IN" w:eastAsia="zh-CN"/>
        </w:rPr>
        <w:t xml:space="preserve">or </w:t>
      </w:r>
      <w:r>
        <w:rPr>
          <w:color w:val="000000"/>
          <w:lang w:eastAsia="zh-CN"/>
        </w:rPr>
        <w:t xml:space="preserve">primary frequency </w:t>
      </w:r>
      <w:r>
        <w:rPr>
          <w:rFonts w:hint="eastAsia"/>
          <w:color w:val="000000"/>
          <w:lang w:eastAsia="zh-CN"/>
        </w:rPr>
        <w:t>regu</w:t>
      </w:r>
      <w:r>
        <w:rPr>
          <w:color w:val="000000"/>
          <w:lang w:eastAsia="zh-CN"/>
        </w:rPr>
        <w:t xml:space="preserve">lation </w:t>
      </w:r>
      <w:r>
        <w:rPr>
          <w:color w:val="000000"/>
          <w:lang w:val="en-IN" w:eastAsia="zh-CN"/>
        </w:rPr>
        <w:t xml:space="preserve">while operating under MPPT mode </w:t>
      </w:r>
      <w:r>
        <w:rPr>
          <w:color w:val="000000"/>
          <w:lang w:eastAsia="zh-CN"/>
        </w:rPr>
        <w:t>[9-11].</w:t>
      </w:r>
      <w:r>
        <w:t xml:space="preserve"> </w:t>
      </w:r>
      <w:r>
        <w:rPr>
          <w:color w:val="000000"/>
          <w:lang w:eastAsia="zh-CN"/>
        </w:rPr>
        <w:t xml:space="preserve">To </w:t>
      </w:r>
      <w:r>
        <w:rPr>
          <w:color w:val="000000"/>
          <w:lang w:val="en-IN" w:eastAsia="zh-CN"/>
        </w:rPr>
        <w:t xml:space="preserve">enhance </w:t>
      </w:r>
      <w:r>
        <w:rPr>
          <w:color w:val="000000"/>
          <w:lang w:eastAsia="zh-CN"/>
        </w:rPr>
        <w:t xml:space="preserve">the frequency stability of power systems </w:t>
      </w:r>
      <w:r>
        <w:rPr>
          <w:rFonts w:hint="eastAsia"/>
          <w:color w:val="000000"/>
          <w:lang w:eastAsia="zh-CN"/>
        </w:rPr>
        <w:t xml:space="preserve">with </w:t>
      </w:r>
      <w:r>
        <w:rPr>
          <w:color w:val="000000"/>
          <w:lang w:eastAsia="zh-CN"/>
        </w:rPr>
        <w:t xml:space="preserve">large-scale wind </w:t>
      </w:r>
      <w:r>
        <w:rPr>
          <w:rFonts w:hint="eastAsia"/>
          <w:color w:val="000000"/>
          <w:lang w:eastAsia="zh-CN"/>
        </w:rPr>
        <w:t>farms</w:t>
      </w:r>
      <w:r>
        <w:rPr>
          <w:color w:val="000000"/>
          <w:lang w:eastAsia="zh-CN"/>
        </w:rPr>
        <w:t>, the frequency control technology</w:t>
      </w:r>
      <w:r>
        <w:rPr>
          <w:lang w:eastAsia="zh-CN"/>
        </w:rPr>
        <w:t xml:space="preserve"> of wind turbines has been continuously improved.</w:t>
      </w:r>
      <w:r>
        <w:t xml:space="preserve"> </w:t>
      </w:r>
      <w:r>
        <w:rPr>
          <w:lang w:val="en-IN"/>
        </w:rPr>
        <w:t xml:space="preserve">In </w:t>
      </w:r>
      <w:r>
        <w:rPr>
          <w:lang w:eastAsia="zh-CN"/>
        </w:rPr>
        <w:t>[12]</w:t>
      </w:r>
      <w:r w:rsidR="00FF3397">
        <w:rPr>
          <w:rFonts w:hint="eastAsia"/>
          <w:lang w:eastAsia="zh-CN"/>
        </w:rPr>
        <w:t>,</w:t>
      </w:r>
      <w:r>
        <w:rPr>
          <w:lang w:eastAsia="zh-CN"/>
        </w:rPr>
        <w:t xml:space="preserve"> </w:t>
      </w:r>
      <w:r>
        <w:rPr>
          <w:lang w:val="en-IN" w:eastAsia="zh-CN"/>
        </w:rPr>
        <w:t xml:space="preserve">an </w:t>
      </w:r>
      <w:r>
        <w:rPr>
          <w:lang w:eastAsia="zh-CN"/>
        </w:rPr>
        <w:t xml:space="preserve">overspeed control </w:t>
      </w:r>
      <w:r>
        <w:rPr>
          <w:rFonts w:hint="eastAsia"/>
          <w:lang w:eastAsia="zh-CN"/>
        </w:rPr>
        <w:t>for de-</w:t>
      </w:r>
      <w:r>
        <w:rPr>
          <w:lang w:eastAsia="zh-CN"/>
        </w:rPr>
        <w:t>load</w:t>
      </w:r>
      <w:r>
        <w:rPr>
          <w:rFonts w:hint="eastAsia"/>
          <w:lang w:eastAsia="zh-CN"/>
        </w:rPr>
        <w:t>ed</w:t>
      </w:r>
      <w:r>
        <w:rPr>
          <w:lang w:eastAsia="zh-CN"/>
        </w:rPr>
        <w:t xml:space="preserve"> operat</w:t>
      </w:r>
      <w:r>
        <w:rPr>
          <w:lang w:val="en-IN" w:eastAsia="zh-CN"/>
        </w:rPr>
        <w:t>ion is discussed</w:t>
      </w:r>
      <w:r>
        <w:rPr>
          <w:lang w:eastAsia="zh-CN"/>
        </w:rPr>
        <w:t xml:space="preserve">, </w:t>
      </w:r>
      <w:r>
        <w:rPr>
          <w:lang w:val="en-IN" w:eastAsia="zh-CN"/>
        </w:rPr>
        <w:t>where</w:t>
      </w:r>
      <w:r w:rsidR="003D1F97">
        <w:rPr>
          <w:rFonts w:hint="eastAsia"/>
          <w:lang w:val="en-IN" w:eastAsia="zh-CN"/>
        </w:rPr>
        <w:t xml:space="preserve"> </w:t>
      </w:r>
      <w:r>
        <w:rPr>
          <w:lang w:eastAsia="zh-CN"/>
        </w:rPr>
        <w:t xml:space="preserve">the </w:t>
      </w:r>
      <w:r>
        <w:rPr>
          <w:rFonts w:hint="eastAsia"/>
          <w:lang w:eastAsia="zh-CN"/>
        </w:rPr>
        <w:t>wind</w:t>
      </w:r>
      <w:r>
        <w:rPr>
          <w:lang w:eastAsia="zh-CN"/>
        </w:rPr>
        <w:t xml:space="preserve"> po</w:t>
      </w:r>
      <w:r>
        <w:rPr>
          <w:color w:val="000000"/>
          <w:lang w:eastAsia="zh-CN"/>
        </w:rPr>
        <w:t xml:space="preserve">wer tracking curve shifts to the right, </w:t>
      </w:r>
      <w:r>
        <w:rPr>
          <w:color w:val="000000"/>
          <w:lang w:val="en-IN" w:eastAsia="zh-CN"/>
        </w:rPr>
        <w:t>enabling</w:t>
      </w:r>
      <w:r>
        <w:rPr>
          <w:color w:val="000000"/>
          <w:lang w:eastAsia="zh-CN"/>
        </w:rPr>
        <w:t xml:space="preserve"> the unit </w:t>
      </w:r>
      <w:r>
        <w:rPr>
          <w:color w:val="000000"/>
          <w:lang w:val="en-IN" w:eastAsia="zh-CN"/>
        </w:rPr>
        <w:t>to</w:t>
      </w:r>
      <w:r>
        <w:rPr>
          <w:color w:val="000000"/>
          <w:lang w:eastAsia="zh-CN"/>
        </w:rPr>
        <w:t xml:space="preserve"> reserve </w:t>
      </w:r>
      <w:r>
        <w:rPr>
          <w:color w:val="000000"/>
          <w:lang w:val="en-IN" w:eastAsia="zh-CN"/>
        </w:rPr>
        <w:t xml:space="preserve">a </w:t>
      </w:r>
      <w:r>
        <w:rPr>
          <w:color w:val="000000"/>
          <w:lang w:eastAsia="zh-CN"/>
        </w:rPr>
        <w:t xml:space="preserve">part of </w:t>
      </w:r>
      <w:r>
        <w:rPr>
          <w:color w:val="000000"/>
          <w:lang w:val="en-IN" w:eastAsia="zh-CN"/>
        </w:rPr>
        <w:t>its</w:t>
      </w:r>
      <w:r>
        <w:rPr>
          <w:color w:val="000000"/>
          <w:lang w:eastAsia="zh-CN"/>
        </w:rPr>
        <w:t xml:space="preserve"> power as active</w:t>
      </w:r>
      <w:r>
        <w:rPr>
          <w:rFonts w:hint="eastAsia"/>
          <w:color w:val="000000"/>
          <w:lang w:eastAsia="zh-CN"/>
        </w:rPr>
        <w:t xml:space="preserve"> power</w:t>
      </w:r>
      <w:r>
        <w:rPr>
          <w:color w:val="000000"/>
          <w:lang w:eastAsia="zh-CN"/>
        </w:rPr>
        <w:t xml:space="preserve"> re</w:t>
      </w:r>
      <w:r>
        <w:rPr>
          <w:rFonts w:hint="eastAsia"/>
          <w:color w:val="000000"/>
          <w:lang w:eastAsia="zh-CN"/>
        </w:rPr>
        <w:t>s</w:t>
      </w:r>
      <w:r>
        <w:rPr>
          <w:color w:val="000000"/>
          <w:lang w:eastAsia="zh-CN"/>
        </w:rPr>
        <w:t>er</w:t>
      </w:r>
      <w:r>
        <w:rPr>
          <w:rFonts w:hint="eastAsia"/>
          <w:color w:val="000000"/>
          <w:lang w:eastAsia="zh-CN"/>
        </w:rPr>
        <w:t>v</w:t>
      </w:r>
      <w:r>
        <w:rPr>
          <w:color w:val="000000"/>
          <w:lang w:eastAsia="zh-CN"/>
        </w:rPr>
        <w:t>e</w:t>
      </w:r>
      <w:r>
        <w:rPr>
          <w:rFonts w:hint="eastAsia"/>
          <w:color w:val="000000"/>
          <w:lang w:eastAsia="zh-CN"/>
        </w:rPr>
        <w:t>. However,</w:t>
      </w:r>
      <w:r>
        <w:rPr>
          <w:color w:val="000000"/>
          <w:lang w:eastAsia="zh-CN"/>
        </w:rPr>
        <w:t xml:space="preserve"> when </w:t>
      </w:r>
      <w:r>
        <w:rPr>
          <w:color w:val="000000"/>
          <w:lang w:val="en-IN" w:eastAsia="zh-CN"/>
        </w:rPr>
        <w:t xml:space="preserve">a </w:t>
      </w:r>
      <w:r>
        <w:rPr>
          <w:color w:val="000000"/>
          <w:lang w:eastAsia="zh-CN"/>
        </w:rPr>
        <w:t xml:space="preserve">frequency rise event occurs, the </w:t>
      </w:r>
      <w:r>
        <w:rPr>
          <w:rFonts w:hint="eastAsia"/>
          <w:color w:val="000000"/>
          <w:lang w:eastAsia="zh-CN"/>
        </w:rPr>
        <w:t>wind turbine</w:t>
      </w:r>
      <w:r>
        <w:rPr>
          <w:color w:val="000000"/>
          <w:lang w:eastAsia="zh-CN"/>
        </w:rPr>
        <w:t xml:space="preserve"> cannot participate in frequency </w:t>
      </w:r>
      <w:r>
        <w:rPr>
          <w:rFonts w:hint="eastAsia"/>
          <w:color w:val="000000"/>
          <w:lang w:eastAsia="zh-CN"/>
        </w:rPr>
        <w:t>regu</w:t>
      </w:r>
      <w:r>
        <w:rPr>
          <w:color w:val="000000"/>
          <w:lang w:eastAsia="zh-CN"/>
        </w:rPr>
        <w:t>lation.</w:t>
      </w:r>
      <w:r>
        <w:t xml:space="preserve"> </w:t>
      </w:r>
      <w:r>
        <w:rPr>
          <w:lang w:val="en-IN"/>
        </w:rPr>
        <w:t xml:space="preserve">In </w:t>
      </w:r>
      <w:r>
        <w:rPr>
          <w:color w:val="000000"/>
          <w:lang w:eastAsia="zh-CN"/>
        </w:rPr>
        <w:t>[13]</w:t>
      </w:r>
      <w:r w:rsidR="00FF3397">
        <w:rPr>
          <w:rFonts w:hint="eastAsia"/>
          <w:color w:val="000000"/>
          <w:lang w:eastAsia="zh-CN"/>
        </w:rPr>
        <w:t>,</w:t>
      </w:r>
      <w:r>
        <w:rPr>
          <w:color w:val="000000"/>
          <w:lang w:eastAsia="zh-CN"/>
        </w:rPr>
        <w:t xml:space="preserve"> </w:t>
      </w:r>
      <w:r>
        <w:rPr>
          <w:color w:val="000000"/>
          <w:lang w:val="en-IN" w:eastAsia="zh-CN"/>
        </w:rPr>
        <w:t xml:space="preserve">a </w:t>
      </w:r>
      <w:r>
        <w:rPr>
          <w:rFonts w:hint="eastAsia"/>
          <w:color w:val="000000"/>
          <w:lang w:eastAsia="zh-CN"/>
        </w:rPr>
        <w:t>v</w:t>
      </w:r>
      <w:r>
        <w:rPr>
          <w:color w:val="000000"/>
          <w:lang w:eastAsia="zh-CN"/>
        </w:rPr>
        <w:t xml:space="preserve">ariable pitch </w:t>
      </w:r>
      <w:r>
        <w:rPr>
          <w:rFonts w:hint="eastAsia"/>
          <w:color w:val="000000"/>
          <w:lang w:eastAsia="zh-CN"/>
        </w:rPr>
        <w:t>a</w:t>
      </w:r>
      <w:r>
        <w:rPr>
          <w:color w:val="000000"/>
          <w:lang w:eastAsia="zh-CN"/>
        </w:rPr>
        <w:t xml:space="preserve">ngle control </w:t>
      </w:r>
      <w:r>
        <w:rPr>
          <w:color w:val="000000"/>
          <w:lang w:val="en-IN" w:eastAsia="zh-CN"/>
        </w:rPr>
        <w:t xml:space="preserve">is investigated </w:t>
      </w:r>
      <w:r>
        <w:rPr>
          <w:color w:val="000000"/>
          <w:lang w:eastAsia="zh-CN"/>
        </w:rPr>
        <w:t xml:space="preserve">to limit </w:t>
      </w:r>
      <w:r>
        <w:rPr>
          <w:color w:val="000000"/>
          <w:lang w:val="en-IN" w:eastAsia="zh-CN"/>
        </w:rPr>
        <w:t xml:space="preserve">the captured </w:t>
      </w:r>
      <w:r>
        <w:rPr>
          <w:color w:val="000000"/>
          <w:lang w:eastAsia="zh-CN"/>
        </w:rPr>
        <w:t>wind energy at high wind speed</w:t>
      </w:r>
      <w:r>
        <w:rPr>
          <w:color w:val="000000"/>
          <w:lang w:val="en-IN" w:eastAsia="zh-CN"/>
        </w:rPr>
        <w:t>s</w:t>
      </w:r>
      <w:r>
        <w:rPr>
          <w:color w:val="000000"/>
          <w:lang w:eastAsia="zh-CN"/>
        </w:rPr>
        <w:t xml:space="preserve">, but timely response cannot be </w:t>
      </w:r>
      <w:r>
        <w:rPr>
          <w:rFonts w:hint="eastAsia"/>
          <w:color w:val="000000"/>
          <w:lang w:eastAsia="zh-CN"/>
        </w:rPr>
        <w:t>provided</w:t>
      </w:r>
      <w:r>
        <w:rPr>
          <w:color w:val="000000"/>
          <w:lang w:eastAsia="zh-CN"/>
        </w:rPr>
        <w:t xml:space="preserve"> due to the slow response speed</w:t>
      </w:r>
      <w:r>
        <w:rPr>
          <w:color w:val="000000"/>
          <w:lang w:val="en-IN" w:eastAsia="zh-CN"/>
        </w:rPr>
        <w:t xml:space="preserve"> of the controller</w:t>
      </w:r>
      <w:r>
        <w:rPr>
          <w:color w:val="000000"/>
          <w:lang w:eastAsia="zh-CN"/>
        </w:rPr>
        <w:t>.</w:t>
      </w:r>
      <w:r>
        <w:rPr>
          <w:rFonts w:hint="eastAsia"/>
          <w:color w:val="000000"/>
          <w:lang w:eastAsia="zh-CN"/>
        </w:rPr>
        <w:t xml:space="preserve"> V</w:t>
      </w:r>
      <w:r>
        <w:rPr>
          <w:color w:val="000000"/>
          <w:lang w:eastAsia="zh-CN"/>
        </w:rPr>
        <w:t xml:space="preserve">irtual inertia control of </w:t>
      </w:r>
      <w:r>
        <w:rPr>
          <w:rFonts w:hint="eastAsia"/>
          <w:color w:val="000000"/>
          <w:lang w:eastAsia="zh-CN"/>
        </w:rPr>
        <w:t>wind turbine</w:t>
      </w:r>
      <w:r>
        <w:rPr>
          <w:color w:val="000000"/>
          <w:lang w:eastAsia="zh-CN"/>
        </w:rPr>
        <w:t xml:space="preserve">s is </w:t>
      </w:r>
      <w:r>
        <w:rPr>
          <w:color w:val="000000"/>
          <w:lang w:val="en-IN" w:eastAsia="zh-CN"/>
        </w:rPr>
        <w:t xml:space="preserve">introduced </w:t>
      </w:r>
      <w:r>
        <w:rPr>
          <w:color w:val="000000"/>
          <w:lang w:eastAsia="zh-CN"/>
        </w:rPr>
        <w:t>to slow down the frequency fluctuation</w:t>
      </w:r>
      <w:r>
        <w:rPr>
          <w:color w:val="000000"/>
          <w:lang w:val="en-IN" w:eastAsia="zh-CN"/>
        </w:rPr>
        <w:t>s</w:t>
      </w:r>
      <w:r>
        <w:rPr>
          <w:color w:val="000000"/>
          <w:lang w:eastAsia="zh-CN"/>
        </w:rPr>
        <w:t xml:space="preserve"> </w:t>
      </w:r>
      <w:r>
        <w:rPr>
          <w:rFonts w:hint="eastAsia"/>
          <w:color w:val="000000"/>
          <w:lang w:eastAsia="zh-CN"/>
        </w:rPr>
        <w:t>[14]</w:t>
      </w:r>
      <w:r>
        <w:rPr>
          <w:color w:val="000000"/>
          <w:lang w:eastAsia="zh-CN"/>
        </w:rPr>
        <w:t>.</w:t>
      </w:r>
      <w:r>
        <w:t xml:space="preserve"> </w:t>
      </w:r>
      <w:r>
        <w:rPr>
          <w:lang w:val="en-IN"/>
        </w:rPr>
        <w:t xml:space="preserve">A proportional-integral-derivative </w:t>
      </w:r>
      <w:r>
        <w:rPr>
          <w:color w:val="000000"/>
          <w:lang w:eastAsia="zh-CN"/>
        </w:rPr>
        <w:t>control</w:t>
      </w:r>
      <w:r>
        <w:rPr>
          <w:color w:val="000000"/>
          <w:lang w:val="en-IN" w:eastAsia="zh-CN"/>
        </w:rPr>
        <w:t xml:space="preserve"> scheme</w:t>
      </w:r>
      <w:r>
        <w:rPr>
          <w:color w:val="000000"/>
          <w:lang w:eastAsia="zh-CN"/>
        </w:rPr>
        <w:t xml:space="preserve"> is used</w:t>
      </w:r>
      <w:r>
        <w:rPr>
          <w:color w:val="000000"/>
          <w:lang w:val="en-IN" w:eastAsia="zh-CN"/>
        </w:rPr>
        <w:t xml:space="preserve"> to implement </w:t>
      </w:r>
      <w:r>
        <w:rPr>
          <w:color w:val="000000"/>
          <w:lang w:eastAsia="zh-CN"/>
        </w:rPr>
        <w:t>the current</w:t>
      </w:r>
      <w:r>
        <w:rPr>
          <w:rFonts w:hint="eastAsia"/>
          <w:color w:val="000000"/>
          <w:lang w:eastAsia="zh-CN"/>
        </w:rPr>
        <w:t xml:space="preserve"> control</w:t>
      </w:r>
      <w:r>
        <w:rPr>
          <w:color w:val="000000"/>
          <w:lang w:val="en-IN" w:eastAsia="zh-CN"/>
        </w:rPr>
        <w:t>ler</w:t>
      </w:r>
      <w:r>
        <w:rPr>
          <w:color w:val="000000"/>
          <w:lang w:eastAsia="zh-CN"/>
        </w:rPr>
        <w:t xml:space="preserve"> </w:t>
      </w:r>
      <w:r>
        <w:rPr>
          <w:color w:val="000000"/>
          <w:lang w:val="en-IN" w:eastAsia="zh-CN"/>
        </w:rPr>
        <w:t>for</w:t>
      </w:r>
      <w:r>
        <w:rPr>
          <w:color w:val="000000"/>
          <w:lang w:eastAsia="zh-CN"/>
        </w:rPr>
        <w:t xml:space="preserve"> </w:t>
      </w:r>
      <w:r>
        <w:rPr>
          <w:rFonts w:hint="eastAsia"/>
          <w:color w:val="000000"/>
          <w:lang w:eastAsia="zh-CN"/>
        </w:rPr>
        <w:t>wind turbine</w:t>
      </w:r>
      <w:r>
        <w:rPr>
          <w:color w:val="000000"/>
          <w:lang w:val="en-IN" w:eastAsia="zh-CN"/>
        </w:rPr>
        <w:t>’s</w:t>
      </w:r>
      <w:r>
        <w:rPr>
          <w:color w:val="000000"/>
          <w:lang w:eastAsia="zh-CN"/>
        </w:rPr>
        <w:t xml:space="preserve"> rotor</w:t>
      </w:r>
      <w:r>
        <w:rPr>
          <w:color w:val="000000"/>
          <w:lang w:val="en-IN" w:eastAsia="zh-CN"/>
        </w:rPr>
        <w:t>-</w:t>
      </w:r>
      <w:r>
        <w:rPr>
          <w:color w:val="000000"/>
          <w:lang w:eastAsia="zh-CN"/>
        </w:rPr>
        <w:t xml:space="preserve">side converter to make it respond quickly to the </w:t>
      </w:r>
      <w:r>
        <w:rPr>
          <w:color w:val="000000"/>
          <w:lang w:val="en-IN" w:eastAsia="zh-CN"/>
        </w:rPr>
        <w:t xml:space="preserve">grid’s </w:t>
      </w:r>
      <w:r>
        <w:rPr>
          <w:color w:val="000000"/>
          <w:lang w:eastAsia="zh-CN"/>
        </w:rPr>
        <w:t>frequency fluctuation</w:t>
      </w:r>
      <w:r>
        <w:rPr>
          <w:color w:val="000000"/>
          <w:lang w:val="en-IN" w:eastAsia="zh-CN"/>
        </w:rPr>
        <w:t>s</w:t>
      </w:r>
      <w:r>
        <w:rPr>
          <w:rFonts w:hint="eastAsia"/>
          <w:color w:val="000000"/>
          <w:lang w:eastAsia="zh-CN"/>
        </w:rPr>
        <w:t xml:space="preserve"> [15-16]</w:t>
      </w:r>
      <w:r>
        <w:rPr>
          <w:color w:val="000000"/>
          <w:lang w:eastAsia="zh-CN"/>
        </w:rPr>
        <w:t>.</w:t>
      </w:r>
      <w:r>
        <w:t xml:space="preserve"> </w:t>
      </w:r>
      <w:r>
        <w:rPr>
          <w:color w:val="000000"/>
          <w:lang w:eastAsia="zh-CN"/>
        </w:rPr>
        <w:t xml:space="preserve">The above control strategy has </w:t>
      </w:r>
      <w:r>
        <w:rPr>
          <w:color w:val="000000"/>
          <w:lang w:val="en-IN" w:eastAsia="zh-CN"/>
        </w:rPr>
        <w:t>improved the</w:t>
      </w:r>
      <w:r>
        <w:rPr>
          <w:color w:val="000000"/>
          <w:lang w:eastAsia="zh-CN"/>
        </w:rPr>
        <w:t xml:space="preserve"> </w:t>
      </w:r>
      <w:r>
        <w:rPr>
          <w:rFonts w:hint="eastAsia"/>
          <w:color w:val="000000"/>
          <w:lang w:eastAsia="zh-CN"/>
        </w:rPr>
        <w:t>wind turbine</w:t>
      </w:r>
      <w:r>
        <w:rPr>
          <w:color w:val="000000"/>
          <w:lang w:eastAsia="zh-CN"/>
        </w:rPr>
        <w:t xml:space="preserve"> inertia response by adding control to the active power control link, but evaluat</w:t>
      </w:r>
      <w:r>
        <w:rPr>
          <w:color w:val="000000"/>
          <w:lang w:val="en-IN" w:eastAsia="zh-CN"/>
        </w:rPr>
        <w:t>ion</w:t>
      </w:r>
      <w:r>
        <w:rPr>
          <w:color w:val="000000"/>
          <w:lang w:eastAsia="zh-CN"/>
        </w:rPr>
        <w:t xml:space="preserve"> </w:t>
      </w:r>
      <w:r>
        <w:rPr>
          <w:color w:val="000000"/>
          <w:lang w:val="en-IN" w:eastAsia="zh-CN"/>
        </w:rPr>
        <w:t>of</w:t>
      </w:r>
      <w:r>
        <w:rPr>
          <w:color w:val="000000"/>
          <w:lang w:eastAsia="zh-CN"/>
        </w:rPr>
        <w:t xml:space="preserve"> virtual inertia </w:t>
      </w:r>
      <w:r>
        <w:rPr>
          <w:color w:val="000000"/>
          <w:lang w:val="en-IN" w:eastAsia="zh-CN"/>
        </w:rPr>
        <w:t>is still a challenge</w:t>
      </w:r>
      <w:r>
        <w:rPr>
          <w:color w:val="000000"/>
          <w:lang w:eastAsia="zh-CN"/>
        </w:rPr>
        <w:t xml:space="preserve">, which </w:t>
      </w:r>
      <w:r>
        <w:rPr>
          <w:color w:val="000000"/>
          <w:lang w:val="en-IN" w:eastAsia="zh-CN"/>
        </w:rPr>
        <w:t>complicates the design</w:t>
      </w:r>
      <w:r>
        <w:rPr>
          <w:color w:val="000000"/>
          <w:lang w:eastAsia="zh-CN"/>
        </w:rPr>
        <w:t xml:space="preserve"> of controller parameter</w:t>
      </w:r>
      <w:r>
        <w:rPr>
          <w:rFonts w:hint="eastAsia"/>
          <w:color w:val="000000"/>
          <w:lang w:eastAsia="zh-CN"/>
        </w:rPr>
        <w:t>s</w:t>
      </w:r>
      <w:r>
        <w:rPr>
          <w:color w:val="000000"/>
          <w:lang w:eastAsia="zh-CN"/>
        </w:rPr>
        <w:t>.</w:t>
      </w:r>
    </w:p>
    <w:p w14:paraId="1B580BF8" w14:textId="23965145" w:rsidR="00E82849" w:rsidRDefault="003661A1" w:rsidP="000763B8">
      <w:pPr>
        <w:pStyle w:val="Text"/>
        <w:ind w:firstLineChars="200" w:firstLine="400"/>
        <w:rPr>
          <w:color w:val="000000"/>
          <w:lang w:eastAsia="zh-CN"/>
        </w:rPr>
      </w:pPr>
      <w:r>
        <w:rPr>
          <w:color w:val="000000"/>
          <w:lang w:val="en-IN" w:eastAsia="zh-CN"/>
        </w:rPr>
        <w:t>In theory, t</w:t>
      </w:r>
      <w:r>
        <w:rPr>
          <w:color w:val="000000"/>
          <w:lang w:eastAsia="zh-CN"/>
        </w:rPr>
        <w:t>he energy storage device has an energy reserve</w:t>
      </w:r>
      <w:r>
        <w:rPr>
          <w:color w:val="000000"/>
          <w:lang w:val="en-IN" w:eastAsia="zh-CN"/>
        </w:rPr>
        <w:t>,</w:t>
      </w:r>
      <w:r>
        <w:rPr>
          <w:color w:val="000000"/>
          <w:lang w:eastAsia="zh-CN"/>
        </w:rPr>
        <w:t xml:space="preserve"> and </w:t>
      </w:r>
      <w:r>
        <w:rPr>
          <w:rFonts w:hint="eastAsia"/>
          <w:color w:val="000000"/>
          <w:lang w:eastAsia="zh-CN"/>
        </w:rPr>
        <w:t xml:space="preserve">it </w:t>
      </w:r>
      <w:r>
        <w:rPr>
          <w:color w:val="000000"/>
          <w:lang w:eastAsia="zh-CN"/>
        </w:rPr>
        <w:t xml:space="preserve">can participate in system frequency </w:t>
      </w:r>
      <w:r>
        <w:rPr>
          <w:rFonts w:hint="eastAsia"/>
          <w:color w:val="000000"/>
          <w:lang w:eastAsia="zh-CN"/>
        </w:rPr>
        <w:t>regu</w:t>
      </w:r>
      <w:r>
        <w:rPr>
          <w:color w:val="000000"/>
          <w:lang w:eastAsia="zh-CN"/>
        </w:rPr>
        <w:t xml:space="preserve">lation through </w:t>
      </w:r>
      <w:r>
        <w:rPr>
          <w:color w:val="000000"/>
          <w:lang w:val="en-IN" w:eastAsia="zh-CN"/>
        </w:rPr>
        <w:t xml:space="preserve">controlled injection of </w:t>
      </w:r>
      <w:r>
        <w:rPr>
          <w:color w:val="000000"/>
          <w:lang w:eastAsia="zh-CN"/>
        </w:rPr>
        <w:t xml:space="preserve">active power </w:t>
      </w:r>
      <w:r>
        <w:rPr>
          <w:color w:val="000000"/>
          <w:lang w:val="en-IN" w:eastAsia="zh-CN"/>
        </w:rPr>
        <w:t>into the grid</w:t>
      </w:r>
      <w:r>
        <w:rPr>
          <w:color w:val="000000"/>
          <w:lang w:eastAsia="zh-CN"/>
        </w:rPr>
        <w:t>.</w:t>
      </w:r>
      <w:r>
        <w:t xml:space="preserve"> </w:t>
      </w:r>
      <w:r>
        <w:rPr>
          <w:color w:val="000000"/>
          <w:lang w:eastAsia="zh-CN"/>
        </w:rPr>
        <w:t xml:space="preserve">Similar to wind turbines, energy storage can also slow down the </w:t>
      </w:r>
      <w:r>
        <w:rPr>
          <w:color w:val="000000"/>
          <w:lang w:val="en-IN" w:eastAsia="zh-CN"/>
        </w:rPr>
        <w:t xml:space="preserve">rate of change of </w:t>
      </w:r>
      <w:r w:rsidR="00C4410C">
        <w:rPr>
          <w:rFonts w:hint="eastAsia"/>
          <w:color w:val="000000"/>
          <w:lang w:val="en-IN" w:eastAsia="zh-CN"/>
        </w:rPr>
        <w:t>system</w:t>
      </w:r>
      <w:r>
        <w:rPr>
          <w:color w:val="000000"/>
          <w:lang w:val="en-IN" w:eastAsia="zh-CN"/>
        </w:rPr>
        <w:t xml:space="preserve"> </w:t>
      </w:r>
      <w:r>
        <w:rPr>
          <w:color w:val="000000"/>
          <w:lang w:eastAsia="zh-CN"/>
        </w:rPr>
        <w:t>frequency through virtual inertia,</w:t>
      </w:r>
      <w:r>
        <w:rPr>
          <w:rFonts w:hint="eastAsia"/>
          <w:color w:val="000000"/>
          <w:lang w:eastAsia="zh-CN"/>
        </w:rPr>
        <w:t xml:space="preserve"> and it</w:t>
      </w:r>
      <w:r>
        <w:rPr>
          <w:color w:val="000000"/>
          <w:lang w:eastAsia="zh-CN"/>
        </w:rPr>
        <w:t xml:space="preserve"> </w:t>
      </w:r>
      <w:r>
        <w:rPr>
          <w:rFonts w:hint="eastAsia"/>
          <w:color w:val="000000"/>
          <w:lang w:eastAsia="zh-CN"/>
        </w:rPr>
        <w:t xml:space="preserve">can </w:t>
      </w:r>
      <w:r>
        <w:rPr>
          <w:color w:val="000000"/>
          <w:lang w:eastAsia="zh-CN"/>
        </w:rPr>
        <w:t>use the energy reserve to reduce the steady-state deviation of the system's prim</w:t>
      </w:r>
      <w:r w:rsidRPr="007822BA">
        <w:rPr>
          <w:lang w:eastAsia="zh-CN"/>
        </w:rPr>
        <w:t xml:space="preserve">ary frequency by using </w:t>
      </w:r>
      <w:r w:rsidRPr="007822BA">
        <w:rPr>
          <w:rFonts w:hint="eastAsia"/>
          <w:lang w:eastAsia="zh-CN"/>
        </w:rPr>
        <w:t>droop</w:t>
      </w:r>
      <w:r w:rsidRPr="007822BA">
        <w:rPr>
          <w:lang w:eastAsia="zh-CN"/>
        </w:rPr>
        <w:t xml:space="preserve"> control [17-18].</w:t>
      </w:r>
      <w:r w:rsidRPr="007822BA">
        <w:t xml:space="preserve"> </w:t>
      </w:r>
      <w:r w:rsidRPr="007822BA">
        <w:rPr>
          <w:lang w:val="en-IN" w:eastAsia="zh-CN"/>
        </w:rPr>
        <w:t>Considering the</w:t>
      </w:r>
      <w:r w:rsidRPr="007822BA">
        <w:rPr>
          <w:lang w:eastAsia="zh-CN"/>
        </w:rPr>
        <w:t xml:space="preserve"> dynamic change</w:t>
      </w:r>
      <w:r w:rsidRPr="007822BA">
        <w:rPr>
          <w:lang w:val="en-IN" w:eastAsia="zh-CN"/>
        </w:rPr>
        <w:t>s</w:t>
      </w:r>
      <w:r w:rsidRPr="007822BA">
        <w:rPr>
          <w:lang w:eastAsia="zh-CN"/>
        </w:rPr>
        <w:t xml:space="preserve"> </w:t>
      </w:r>
      <w:r w:rsidRPr="007822BA">
        <w:rPr>
          <w:lang w:val="en-IN" w:eastAsia="zh-CN"/>
        </w:rPr>
        <w:t>in</w:t>
      </w:r>
      <w:r w:rsidRPr="007822BA">
        <w:rPr>
          <w:lang w:eastAsia="zh-CN"/>
        </w:rPr>
        <w:t xml:space="preserve"> system frequency,</w:t>
      </w:r>
      <w:r w:rsidRPr="007822BA">
        <w:rPr>
          <w:rFonts w:hint="eastAsia"/>
          <w:lang w:eastAsia="zh-CN"/>
        </w:rPr>
        <w:t xml:space="preserve"> </w:t>
      </w:r>
      <w:r w:rsidRPr="007822BA">
        <w:rPr>
          <w:lang w:eastAsia="zh-CN"/>
        </w:rPr>
        <w:t>[19] improve</w:t>
      </w:r>
      <w:r w:rsidR="008609A6" w:rsidRPr="007822BA">
        <w:rPr>
          <w:rFonts w:hint="eastAsia"/>
          <w:lang w:eastAsia="zh-CN"/>
        </w:rPr>
        <w:t>s</w:t>
      </w:r>
      <w:r w:rsidRPr="007822BA">
        <w:rPr>
          <w:lang w:eastAsia="zh-CN"/>
        </w:rPr>
        <w:t xml:space="preserve"> the transient </w:t>
      </w:r>
      <w:r w:rsidRPr="007822BA">
        <w:rPr>
          <w:lang w:val="en-IN" w:eastAsia="zh-CN"/>
        </w:rPr>
        <w:t xml:space="preserve">frequency </w:t>
      </w:r>
      <w:r w:rsidRPr="007822BA">
        <w:rPr>
          <w:lang w:eastAsia="zh-CN"/>
        </w:rPr>
        <w:t xml:space="preserve">response by </w:t>
      </w:r>
      <w:r w:rsidRPr="007822BA">
        <w:rPr>
          <w:lang w:val="en-IN" w:eastAsia="zh-CN"/>
        </w:rPr>
        <w:t>introducing</w:t>
      </w:r>
      <w:r w:rsidRPr="007822BA">
        <w:rPr>
          <w:lang w:eastAsia="zh-CN"/>
        </w:rPr>
        <w:t xml:space="preserve"> virtual inertia and </w:t>
      </w:r>
      <w:r>
        <w:rPr>
          <w:lang w:val="en-IN" w:eastAsia="zh-CN"/>
        </w:rPr>
        <w:t xml:space="preserve">a </w:t>
      </w:r>
      <w:r>
        <w:rPr>
          <w:rFonts w:hint="eastAsia"/>
          <w:lang w:eastAsia="zh-CN"/>
        </w:rPr>
        <w:t>droop</w:t>
      </w:r>
      <w:r>
        <w:rPr>
          <w:lang w:eastAsia="zh-CN"/>
        </w:rPr>
        <w:t xml:space="preserve"> control proportional coefficient divider</w:t>
      </w:r>
      <w:r>
        <w:rPr>
          <w:lang w:val="en-IN" w:eastAsia="zh-CN"/>
        </w:rPr>
        <w:t xml:space="preserve"> in the control system</w:t>
      </w:r>
      <w:r>
        <w:rPr>
          <w:lang w:eastAsia="zh-CN"/>
        </w:rPr>
        <w:t>.</w:t>
      </w:r>
      <w:r>
        <w:t xml:space="preserve"> </w:t>
      </w:r>
      <w:r>
        <w:rPr>
          <w:lang w:val="en-IN"/>
        </w:rPr>
        <w:t xml:space="preserve">In </w:t>
      </w:r>
      <w:r>
        <w:rPr>
          <w:lang w:eastAsia="zh-CN"/>
        </w:rPr>
        <w:t>[20-21]</w:t>
      </w:r>
      <w:r>
        <w:rPr>
          <w:lang w:val="en-IN" w:eastAsia="zh-CN"/>
        </w:rPr>
        <w:t>,</w:t>
      </w:r>
      <w:r>
        <w:rPr>
          <w:lang w:eastAsia="zh-CN"/>
        </w:rPr>
        <w:t xml:space="preserve"> state of charge (SOC) during the actual operation of energy storage</w:t>
      </w:r>
      <w:r>
        <w:rPr>
          <w:lang w:val="en-IN" w:eastAsia="zh-CN"/>
        </w:rPr>
        <w:t xml:space="preserve"> is considered</w:t>
      </w:r>
      <w:r>
        <w:rPr>
          <w:lang w:eastAsia="zh-CN"/>
        </w:rPr>
        <w:t xml:space="preserve">, and an energy-assisted primary frequency </w:t>
      </w:r>
      <w:r>
        <w:rPr>
          <w:rFonts w:hint="eastAsia"/>
          <w:lang w:eastAsia="zh-CN"/>
        </w:rPr>
        <w:t>regu</w:t>
      </w:r>
      <w:r>
        <w:rPr>
          <w:lang w:eastAsia="zh-CN"/>
        </w:rPr>
        <w:t>lation strategy</w:t>
      </w:r>
      <w:r>
        <w:rPr>
          <w:lang w:val="en-IN" w:eastAsia="zh-CN"/>
        </w:rPr>
        <w:t xml:space="preserve"> is discussed</w:t>
      </w:r>
      <w:r>
        <w:rPr>
          <w:rFonts w:hint="eastAsia"/>
          <w:lang w:eastAsia="zh-CN"/>
        </w:rPr>
        <w:t>. The</w:t>
      </w:r>
      <w:r>
        <w:rPr>
          <w:lang w:eastAsia="zh-CN"/>
        </w:rPr>
        <w:t xml:space="preserve"> strategy </w:t>
      </w:r>
      <w:r>
        <w:rPr>
          <w:rFonts w:hint="eastAsia"/>
          <w:lang w:eastAsia="zh-CN"/>
        </w:rPr>
        <w:t xml:space="preserve">is </w:t>
      </w:r>
      <w:r>
        <w:rPr>
          <w:lang w:eastAsia="zh-CN"/>
        </w:rPr>
        <w:t xml:space="preserve">based on </w:t>
      </w:r>
      <w:r>
        <w:rPr>
          <w:lang w:val="en-IN" w:eastAsia="zh-CN"/>
        </w:rPr>
        <w:t xml:space="preserve">the </w:t>
      </w:r>
      <w:r>
        <w:rPr>
          <w:lang w:eastAsia="zh-CN"/>
        </w:rPr>
        <w:t>dynamic task coefficient</w:t>
      </w:r>
      <w:r>
        <w:rPr>
          <w:lang w:val="en-IN" w:eastAsia="zh-CN"/>
        </w:rPr>
        <w:t xml:space="preserve">, </w:t>
      </w:r>
      <w:r>
        <w:rPr>
          <w:lang w:val="en-IN" w:eastAsia="zh-CN"/>
        </w:rPr>
        <w:lastRenderedPageBreak/>
        <w:t xml:space="preserve">which aims to achieve both energy storage safety and system frequency stability by combining the </w:t>
      </w:r>
      <w:r>
        <w:rPr>
          <w:lang w:eastAsia="zh-CN"/>
        </w:rPr>
        <w:t xml:space="preserve">SOC with </w:t>
      </w:r>
      <w:r>
        <w:rPr>
          <w:lang w:val="en-IN" w:eastAsia="zh-CN"/>
        </w:rPr>
        <w:t xml:space="preserve">the </w:t>
      </w:r>
      <w:r>
        <w:rPr>
          <w:lang w:eastAsia="zh-CN"/>
        </w:rPr>
        <w:t xml:space="preserve">frequency </w:t>
      </w:r>
      <w:r>
        <w:rPr>
          <w:rFonts w:hint="eastAsia"/>
          <w:lang w:eastAsia="zh-CN"/>
        </w:rPr>
        <w:t>reg</w:t>
      </w:r>
      <w:r>
        <w:rPr>
          <w:lang w:eastAsia="zh-CN"/>
        </w:rPr>
        <w:t>ulation index.</w:t>
      </w:r>
      <w:r>
        <w:rPr>
          <w:rFonts w:hint="eastAsia"/>
          <w:lang w:eastAsia="zh-CN"/>
        </w:rPr>
        <w:t xml:space="preserve"> </w:t>
      </w:r>
      <w:r>
        <w:rPr>
          <w:lang w:eastAsia="zh-CN"/>
        </w:rPr>
        <w:t xml:space="preserve">Theoretically, energy storage can accurately track power instructions, and </w:t>
      </w:r>
      <w:r>
        <w:rPr>
          <w:lang w:val="en-IN" w:eastAsia="zh-CN"/>
        </w:rPr>
        <w:t xml:space="preserve">its </w:t>
      </w:r>
      <w:r>
        <w:rPr>
          <w:lang w:eastAsia="zh-CN"/>
        </w:rPr>
        <w:t>response</w:t>
      </w:r>
      <w:r>
        <w:rPr>
          <w:color w:val="000000"/>
          <w:lang w:eastAsia="zh-CN"/>
        </w:rPr>
        <w:t xml:space="preserve"> speed is </w:t>
      </w:r>
      <w:r>
        <w:rPr>
          <w:rFonts w:hint="eastAsia"/>
          <w:color w:val="000000"/>
          <w:lang w:eastAsia="zh-CN"/>
        </w:rPr>
        <w:t xml:space="preserve">much </w:t>
      </w:r>
      <w:r>
        <w:rPr>
          <w:color w:val="000000"/>
          <w:lang w:eastAsia="zh-CN"/>
        </w:rPr>
        <w:t xml:space="preserve">faster than that of traditional </w:t>
      </w:r>
      <w:r>
        <w:rPr>
          <w:rFonts w:hint="eastAsia"/>
          <w:color w:val="000000"/>
          <w:lang w:eastAsia="zh-CN"/>
        </w:rPr>
        <w:t>s</w:t>
      </w:r>
      <w:r>
        <w:rPr>
          <w:color w:val="000000"/>
          <w:lang w:eastAsia="zh-CN"/>
        </w:rPr>
        <w:t>ynchro</w:t>
      </w:r>
      <w:r>
        <w:rPr>
          <w:rFonts w:hint="eastAsia"/>
          <w:color w:val="000000"/>
          <w:lang w:eastAsia="zh-CN"/>
        </w:rPr>
        <w:t>nous</w:t>
      </w:r>
      <w:r>
        <w:rPr>
          <w:color w:val="000000"/>
          <w:lang w:eastAsia="zh-CN"/>
        </w:rPr>
        <w:t xml:space="preserve"> generator</w:t>
      </w:r>
      <w:r>
        <w:rPr>
          <w:rFonts w:hint="eastAsia"/>
          <w:color w:val="000000"/>
          <w:lang w:eastAsia="zh-CN"/>
        </w:rPr>
        <w:t xml:space="preserve">s. </w:t>
      </w:r>
      <w:r>
        <w:rPr>
          <w:color w:val="000000"/>
          <w:lang w:eastAsia="zh-CN"/>
        </w:rPr>
        <w:t>However, the current</w:t>
      </w:r>
      <w:r>
        <w:rPr>
          <w:color w:val="000000"/>
          <w:lang w:val="en-IN" w:eastAsia="zh-CN"/>
        </w:rPr>
        <w:t xml:space="preserve"> cost of</w:t>
      </w:r>
      <w:r>
        <w:rPr>
          <w:color w:val="000000"/>
          <w:lang w:eastAsia="zh-CN"/>
        </w:rPr>
        <w:t xml:space="preserve"> energy storage is high, and the cost of participating in </w:t>
      </w:r>
      <w:r>
        <w:rPr>
          <w:rFonts w:hint="eastAsia"/>
          <w:color w:val="000000"/>
          <w:lang w:eastAsia="zh-CN"/>
        </w:rPr>
        <w:t>frequency regulation</w:t>
      </w:r>
      <w:r>
        <w:rPr>
          <w:color w:val="000000"/>
          <w:lang w:eastAsia="zh-CN"/>
        </w:rPr>
        <w:t xml:space="preserve"> by relying on energy storage alone is severely limited [22].</w:t>
      </w:r>
    </w:p>
    <w:p w14:paraId="1BCFE9C2" w14:textId="1C0988F4" w:rsidR="00E82849" w:rsidRDefault="003661A1">
      <w:pPr>
        <w:pStyle w:val="Text"/>
        <w:ind w:firstLineChars="200" w:firstLine="400"/>
        <w:rPr>
          <w:color w:val="0070C0"/>
          <w:lang w:eastAsia="zh-CN"/>
        </w:rPr>
      </w:pPr>
      <w:r>
        <w:rPr>
          <w:lang w:eastAsia="zh-CN"/>
        </w:rPr>
        <w:t xml:space="preserve">With the increasing demand for frequency </w:t>
      </w:r>
      <w:r>
        <w:rPr>
          <w:rFonts w:hint="eastAsia"/>
          <w:lang w:eastAsia="zh-CN"/>
        </w:rPr>
        <w:t>regu</w:t>
      </w:r>
      <w:r>
        <w:rPr>
          <w:lang w:eastAsia="zh-CN"/>
        </w:rPr>
        <w:t xml:space="preserve">lation </w:t>
      </w:r>
      <w:r>
        <w:rPr>
          <w:lang w:val="en-IN" w:eastAsia="zh-CN"/>
        </w:rPr>
        <w:t xml:space="preserve">in </w:t>
      </w:r>
      <w:r>
        <w:rPr>
          <w:lang w:eastAsia="zh-CN"/>
        </w:rPr>
        <w:t xml:space="preserve">new energy power generation systems, relying only on </w:t>
      </w:r>
      <w:r>
        <w:rPr>
          <w:rFonts w:hint="eastAsia"/>
          <w:lang w:eastAsia="zh-CN"/>
        </w:rPr>
        <w:t>wind turbine</w:t>
      </w:r>
      <w:r>
        <w:rPr>
          <w:lang w:val="en-IN" w:eastAsia="zh-CN"/>
        </w:rPr>
        <w:t>s</w:t>
      </w:r>
      <w:r>
        <w:rPr>
          <w:lang w:eastAsia="zh-CN"/>
        </w:rPr>
        <w:t xml:space="preserve"> or energy storage </w:t>
      </w:r>
      <w:r>
        <w:rPr>
          <w:rFonts w:hint="eastAsia"/>
          <w:lang w:eastAsia="zh-CN"/>
        </w:rPr>
        <w:t xml:space="preserve">devices </w:t>
      </w:r>
      <w:r>
        <w:rPr>
          <w:lang w:eastAsia="zh-CN"/>
        </w:rPr>
        <w:t xml:space="preserve">has limited frequency </w:t>
      </w:r>
      <w:r>
        <w:rPr>
          <w:rFonts w:hint="eastAsia"/>
          <w:lang w:eastAsia="zh-CN"/>
        </w:rPr>
        <w:t>regu</w:t>
      </w:r>
      <w:r>
        <w:rPr>
          <w:lang w:eastAsia="zh-CN"/>
        </w:rPr>
        <w:t>lation capacity</w:t>
      </w:r>
      <w:r>
        <w:rPr>
          <w:rFonts w:hint="eastAsia"/>
          <w:lang w:eastAsia="zh-CN"/>
        </w:rPr>
        <w:t>.</w:t>
      </w:r>
      <w:r>
        <w:t xml:space="preserve"> </w:t>
      </w:r>
      <w:r>
        <w:rPr>
          <w:lang w:eastAsia="zh-CN"/>
        </w:rPr>
        <w:t xml:space="preserve">Therefore, </w:t>
      </w:r>
      <w:r>
        <w:rPr>
          <w:lang w:val="en-IN" w:eastAsia="zh-CN"/>
        </w:rPr>
        <w:t>maximizing</w:t>
      </w:r>
      <w:r>
        <w:rPr>
          <w:lang w:eastAsia="zh-CN"/>
        </w:rPr>
        <w:t xml:space="preserve"> </w:t>
      </w:r>
      <w:r>
        <w:rPr>
          <w:lang w:val="en-IN" w:eastAsia="zh-CN"/>
        </w:rPr>
        <w:t>the benefits</w:t>
      </w:r>
      <w:r>
        <w:rPr>
          <w:lang w:eastAsia="zh-CN"/>
        </w:rPr>
        <w:t xml:space="preserve"> of frequency </w:t>
      </w:r>
      <w:r>
        <w:rPr>
          <w:rFonts w:hint="eastAsia"/>
          <w:lang w:eastAsia="zh-CN"/>
        </w:rPr>
        <w:t>regu</w:t>
      </w:r>
      <w:r>
        <w:rPr>
          <w:lang w:eastAsia="zh-CN"/>
        </w:rPr>
        <w:t xml:space="preserve">lation </w:t>
      </w:r>
      <w:r>
        <w:rPr>
          <w:lang w:val="en-IN" w:eastAsia="zh-CN"/>
        </w:rPr>
        <w:t>from</w:t>
      </w:r>
      <w:r>
        <w:rPr>
          <w:lang w:eastAsia="zh-CN"/>
        </w:rPr>
        <w:t xml:space="preserve"> wind </w:t>
      </w:r>
      <w:r>
        <w:rPr>
          <w:rFonts w:hint="eastAsia"/>
          <w:lang w:eastAsia="zh-CN"/>
        </w:rPr>
        <w:t xml:space="preserve">power </w:t>
      </w:r>
      <w:r>
        <w:rPr>
          <w:lang w:eastAsia="zh-CN"/>
        </w:rPr>
        <w:t xml:space="preserve">and </w:t>
      </w:r>
      <w:r>
        <w:rPr>
          <w:rFonts w:hint="eastAsia"/>
          <w:lang w:eastAsia="zh-CN"/>
        </w:rPr>
        <w:t xml:space="preserve">energy </w:t>
      </w:r>
      <w:r>
        <w:rPr>
          <w:lang w:eastAsia="zh-CN"/>
        </w:rPr>
        <w:t>storage</w:t>
      </w:r>
      <w:r>
        <w:rPr>
          <w:rFonts w:hint="eastAsia"/>
          <w:lang w:eastAsia="zh-CN"/>
        </w:rPr>
        <w:t xml:space="preserve">, </w:t>
      </w:r>
      <w:r>
        <w:rPr>
          <w:lang w:val="en-IN" w:eastAsia="zh-CN"/>
        </w:rPr>
        <w:t xml:space="preserve">and </w:t>
      </w:r>
      <w:r>
        <w:rPr>
          <w:rFonts w:hint="eastAsia"/>
          <w:lang w:eastAsia="zh-CN"/>
        </w:rPr>
        <w:t>achieving</w:t>
      </w:r>
      <w:r>
        <w:rPr>
          <w:lang w:eastAsia="zh-CN"/>
        </w:rPr>
        <w:t xml:space="preserve"> coo</w:t>
      </w:r>
      <w:r>
        <w:rPr>
          <w:rFonts w:hint="eastAsia"/>
          <w:lang w:eastAsia="zh-CN"/>
        </w:rPr>
        <w:t>rdination</w:t>
      </w:r>
      <w:r>
        <w:rPr>
          <w:lang w:eastAsia="zh-CN"/>
        </w:rPr>
        <w:t xml:space="preserve"> between wind </w:t>
      </w:r>
      <w:r>
        <w:rPr>
          <w:rFonts w:hint="eastAsia"/>
          <w:lang w:eastAsia="zh-CN"/>
        </w:rPr>
        <w:t xml:space="preserve">power </w:t>
      </w:r>
      <w:r>
        <w:rPr>
          <w:lang w:eastAsia="zh-CN"/>
        </w:rPr>
        <w:t xml:space="preserve">and </w:t>
      </w:r>
      <w:r>
        <w:rPr>
          <w:rFonts w:hint="eastAsia"/>
          <w:lang w:eastAsia="zh-CN"/>
        </w:rPr>
        <w:t xml:space="preserve">energy </w:t>
      </w:r>
      <w:r>
        <w:rPr>
          <w:lang w:eastAsia="zh-CN"/>
        </w:rPr>
        <w:t>storage</w:t>
      </w:r>
      <w:r>
        <w:rPr>
          <w:lang w:val="en-IN" w:eastAsia="zh-CN"/>
        </w:rPr>
        <w:t>,</w:t>
      </w:r>
      <w:r>
        <w:rPr>
          <w:lang w:eastAsia="zh-CN"/>
        </w:rPr>
        <w:t xml:space="preserve"> will be the key to </w:t>
      </w:r>
      <w:r>
        <w:rPr>
          <w:lang w:val="en-IN" w:eastAsia="zh-CN"/>
        </w:rPr>
        <w:t>improving</w:t>
      </w:r>
      <w:r>
        <w:rPr>
          <w:lang w:eastAsia="zh-CN"/>
        </w:rPr>
        <w:t xml:space="preserve"> the frequency stability of the system.</w:t>
      </w:r>
      <w:r>
        <w:t xml:space="preserve"> </w:t>
      </w:r>
      <w:r>
        <w:rPr>
          <w:lang w:eastAsia="zh-CN"/>
        </w:rPr>
        <w:t>I</w:t>
      </w:r>
      <w:r>
        <w:rPr>
          <w:rFonts w:hint="eastAsia"/>
          <w:lang w:eastAsia="zh-CN"/>
        </w:rPr>
        <w:t>n</w:t>
      </w:r>
      <w:r>
        <w:rPr>
          <w:rFonts w:hint="eastAsia"/>
          <w:color w:val="000000" w:themeColor="text1"/>
          <w:lang w:eastAsia="zh-CN"/>
        </w:rPr>
        <w:t xml:space="preserve"> </w:t>
      </w:r>
      <w:r>
        <w:rPr>
          <w:color w:val="000000" w:themeColor="text1"/>
          <w:lang w:eastAsia="zh-CN"/>
        </w:rPr>
        <w:t>[23]</w:t>
      </w:r>
      <w:r>
        <w:rPr>
          <w:rFonts w:hint="eastAsia"/>
          <w:color w:val="000000" w:themeColor="text1"/>
          <w:lang w:eastAsia="zh-CN"/>
        </w:rPr>
        <w:t>, e</w:t>
      </w:r>
      <w:r>
        <w:rPr>
          <w:color w:val="000000" w:themeColor="text1"/>
          <w:lang w:eastAsia="zh-CN"/>
        </w:rPr>
        <w:t xml:space="preserve">nergy storage control </w:t>
      </w:r>
      <w:r>
        <w:rPr>
          <w:color w:val="000000" w:themeColor="text1"/>
          <w:lang w:val="en-IN" w:eastAsia="zh-CN"/>
        </w:rPr>
        <w:t xml:space="preserve">considering the SOC </w:t>
      </w:r>
      <w:r>
        <w:rPr>
          <w:color w:val="000000" w:themeColor="text1"/>
          <w:lang w:eastAsia="zh-CN"/>
        </w:rPr>
        <w:t xml:space="preserve">and </w:t>
      </w:r>
      <w:r>
        <w:rPr>
          <w:rFonts w:hint="eastAsia"/>
          <w:color w:val="000000" w:themeColor="text1"/>
          <w:lang w:eastAsia="zh-CN"/>
        </w:rPr>
        <w:t>wind turbine</w:t>
      </w:r>
      <w:r>
        <w:rPr>
          <w:color w:val="000000" w:themeColor="text1"/>
          <w:lang w:eastAsia="zh-CN"/>
        </w:rPr>
        <w:t xml:space="preserve"> pitch control </w:t>
      </w:r>
      <w:r w:rsidR="004E3899">
        <w:rPr>
          <w:rFonts w:hint="eastAsia"/>
          <w:color w:val="000000" w:themeColor="text1"/>
          <w:lang w:val="en-IN" w:eastAsia="zh-CN"/>
        </w:rPr>
        <w:t>is</w:t>
      </w:r>
      <w:r>
        <w:rPr>
          <w:color w:val="000000" w:themeColor="text1"/>
          <w:lang w:val="en-IN" w:eastAsia="zh-CN"/>
        </w:rPr>
        <w:t xml:space="preserve"> operated </w:t>
      </w:r>
      <w:r>
        <w:rPr>
          <w:color w:val="000000" w:themeColor="text1"/>
          <w:lang w:eastAsia="zh-CN"/>
        </w:rPr>
        <w:t>successively</w:t>
      </w:r>
      <w:r>
        <w:rPr>
          <w:color w:val="000000" w:themeColor="text1"/>
          <w:lang w:val="en-IN" w:eastAsia="zh-CN"/>
        </w:rPr>
        <w:t xml:space="preserve"> to </w:t>
      </w:r>
      <w:r>
        <w:rPr>
          <w:color w:val="000000" w:themeColor="text1"/>
          <w:lang w:eastAsia="zh-CN"/>
        </w:rPr>
        <w:t xml:space="preserve">participate in system frequency </w:t>
      </w:r>
      <w:r>
        <w:rPr>
          <w:rFonts w:hint="eastAsia"/>
          <w:color w:val="000000" w:themeColor="text1"/>
          <w:lang w:eastAsia="zh-CN"/>
        </w:rPr>
        <w:t>regulation, but</w:t>
      </w:r>
      <w:r>
        <w:rPr>
          <w:color w:val="000000" w:themeColor="text1"/>
          <w:lang w:eastAsia="zh-CN"/>
        </w:rPr>
        <w:t xml:space="preserve"> there is no coordination between </w:t>
      </w:r>
      <w:r>
        <w:rPr>
          <w:color w:val="000000" w:themeColor="text1"/>
          <w:lang w:val="en-IN" w:eastAsia="zh-CN"/>
        </w:rPr>
        <w:t>these</w:t>
      </w:r>
      <w:r>
        <w:rPr>
          <w:rFonts w:hint="eastAsia"/>
          <w:color w:val="000000" w:themeColor="text1"/>
          <w:lang w:eastAsia="zh-CN"/>
        </w:rPr>
        <w:t xml:space="preserve"> devices</w:t>
      </w:r>
      <w:r>
        <w:rPr>
          <w:color w:val="000000" w:themeColor="text1"/>
          <w:lang w:val="en-IN" w:eastAsia="zh-CN"/>
        </w:rPr>
        <w:t>.</w:t>
      </w:r>
      <w:r>
        <w:rPr>
          <w:rFonts w:hint="eastAsia"/>
          <w:color w:val="000000" w:themeColor="text1"/>
          <w:lang w:eastAsia="zh-CN"/>
        </w:rPr>
        <w:t xml:space="preserve"> </w:t>
      </w:r>
      <w:r>
        <w:rPr>
          <w:color w:val="000000" w:themeColor="text1"/>
          <w:lang w:val="en-IN" w:eastAsia="zh-CN"/>
        </w:rPr>
        <w:t>T</w:t>
      </w:r>
      <w:r>
        <w:rPr>
          <w:color w:val="000000" w:themeColor="text1"/>
          <w:lang w:eastAsia="zh-CN"/>
        </w:rPr>
        <w:t xml:space="preserve">he complementary advantages of </w:t>
      </w:r>
      <w:r>
        <w:rPr>
          <w:rFonts w:hint="eastAsia"/>
          <w:color w:val="000000" w:themeColor="text1"/>
          <w:lang w:eastAsia="zh-CN"/>
        </w:rPr>
        <w:t>wind power and</w:t>
      </w:r>
      <w:r>
        <w:rPr>
          <w:color w:val="000000" w:themeColor="text1"/>
          <w:lang w:eastAsia="zh-CN"/>
        </w:rPr>
        <w:t xml:space="preserve"> </w:t>
      </w:r>
      <w:r>
        <w:rPr>
          <w:rFonts w:hint="eastAsia"/>
          <w:color w:val="000000" w:themeColor="text1"/>
          <w:lang w:eastAsia="zh-CN"/>
        </w:rPr>
        <w:t xml:space="preserve">energy </w:t>
      </w:r>
      <w:r>
        <w:rPr>
          <w:color w:val="000000" w:themeColor="text1"/>
          <w:lang w:eastAsia="zh-CN"/>
        </w:rPr>
        <w:t xml:space="preserve">storage </w:t>
      </w:r>
      <w:r>
        <w:rPr>
          <w:rFonts w:hint="eastAsia"/>
          <w:color w:val="000000" w:themeColor="text1"/>
          <w:lang w:eastAsia="zh-CN"/>
        </w:rPr>
        <w:t xml:space="preserve">for </w:t>
      </w:r>
      <w:r>
        <w:rPr>
          <w:color w:val="000000" w:themeColor="text1"/>
          <w:lang w:eastAsia="zh-CN"/>
        </w:rPr>
        <w:t xml:space="preserve">frequency </w:t>
      </w:r>
      <w:r>
        <w:rPr>
          <w:rFonts w:hint="eastAsia"/>
          <w:color w:val="000000" w:themeColor="text1"/>
          <w:lang w:eastAsia="zh-CN"/>
        </w:rPr>
        <w:t>regu</w:t>
      </w:r>
      <w:r>
        <w:rPr>
          <w:color w:val="000000" w:themeColor="text1"/>
          <w:lang w:eastAsia="zh-CN"/>
        </w:rPr>
        <w:t xml:space="preserve">lation technology </w:t>
      </w:r>
      <w:r>
        <w:rPr>
          <w:rFonts w:hint="eastAsia"/>
          <w:color w:val="000000" w:themeColor="text1"/>
          <w:lang w:eastAsia="zh-CN"/>
        </w:rPr>
        <w:t xml:space="preserve">should be further </w:t>
      </w:r>
      <w:r>
        <w:rPr>
          <w:color w:val="000000" w:themeColor="text1"/>
          <w:lang w:eastAsia="zh-CN"/>
        </w:rPr>
        <w:t>exploit</w:t>
      </w:r>
      <w:r>
        <w:rPr>
          <w:rFonts w:hint="eastAsia"/>
          <w:color w:val="000000" w:themeColor="text1"/>
          <w:lang w:eastAsia="zh-CN"/>
        </w:rPr>
        <w:t>ed</w:t>
      </w:r>
      <w:r>
        <w:rPr>
          <w:color w:val="000000" w:themeColor="text1"/>
          <w:lang w:eastAsia="zh-CN"/>
        </w:rPr>
        <w:t>.</w:t>
      </w:r>
      <w:r>
        <w:rPr>
          <w:rFonts w:hint="eastAsia"/>
          <w:color w:val="000000" w:themeColor="text1"/>
          <w:lang w:eastAsia="zh-CN"/>
        </w:rPr>
        <w:t xml:space="preserve"> </w:t>
      </w:r>
      <w:r>
        <w:rPr>
          <w:color w:val="000000" w:themeColor="text1"/>
          <w:lang w:val="en-IN" w:eastAsia="zh-CN"/>
        </w:rPr>
        <w:t xml:space="preserve">In </w:t>
      </w:r>
      <w:r>
        <w:rPr>
          <w:color w:val="000000" w:themeColor="text1"/>
          <w:lang w:eastAsia="zh-CN"/>
        </w:rPr>
        <w:t>[24]</w:t>
      </w:r>
      <w:r>
        <w:rPr>
          <w:color w:val="000000" w:themeColor="text1"/>
          <w:lang w:val="en-IN" w:eastAsia="zh-CN"/>
        </w:rPr>
        <w:t>, a</w:t>
      </w:r>
      <w:r>
        <w:rPr>
          <w:color w:val="000000" w:themeColor="text1"/>
          <w:lang w:eastAsia="zh-CN"/>
        </w:rPr>
        <w:t xml:space="preserve"> </w:t>
      </w:r>
      <w:r>
        <w:rPr>
          <w:color w:val="000000"/>
          <w:lang w:eastAsia="zh-CN"/>
        </w:rPr>
        <w:t xml:space="preserve">virtual synchronous </w:t>
      </w:r>
      <w:r>
        <w:rPr>
          <w:rFonts w:hint="eastAsia"/>
          <w:color w:val="000000"/>
          <w:lang w:eastAsia="zh-CN"/>
        </w:rPr>
        <w:t>generator</w:t>
      </w:r>
      <w:r>
        <w:rPr>
          <w:color w:val="000000"/>
          <w:lang w:eastAsia="zh-CN"/>
        </w:rPr>
        <w:t xml:space="preserve"> (VSG) </w:t>
      </w:r>
      <w:r>
        <w:rPr>
          <w:rFonts w:hint="eastAsia"/>
          <w:color w:val="000000"/>
          <w:lang w:eastAsia="zh-CN"/>
        </w:rPr>
        <w:t>control</w:t>
      </w:r>
      <w:r>
        <w:rPr>
          <w:color w:val="000000"/>
          <w:lang w:val="en-IN" w:eastAsia="zh-CN"/>
        </w:rPr>
        <w:t xml:space="preserve"> scheme is discussed for </w:t>
      </w:r>
      <w:r>
        <w:rPr>
          <w:rFonts w:hint="eastAsia"/>
          <w:color w:val="000000"/>
          <w:lang w:eastAsia="zh-CN"/>
        </w:rPr>
        <w:t>c</w:t>
      </w:r>
      <w:r>
        <w:rPr>
          <w:color w:val="000000"/>
          <w:lang w:eastAsia="zh-CN"/>
        </w:rPr>
        <w:t>oordinat</w:t>
      </w:r>
      <w:r>
        <w:rPr>
          <w:color w:val="000000"/>
          <w:lang w:val="en-IN" w:eastAsia="zh-CN"/>
        </w:rPr>
        <w:t>ing between</w:t>
      </w:r>
      <w:r>
        <w:rPr>
          <w:color w:val="000000"/>
          <w:lang w:eastAsia="zh-CN"/>
        </w:rPr>
        <w:t xml:space="preserve"> wind</w:t>
      </w:r>
      <w:r>
        <w:rPr>
          <w:rFonts w:hint="eastAsia"/>
          <w:color w:val="000000"/>
          <w:lang w:eastAsia="zh-CN"/>
        </w:rPr>
        <w:t xml:space="preserve"> turbine</w:t>
      </w:r>
      <w:r>
        <w:rPr>
          <w:color w:val="000000"/>
          <w:lang w:val="en-IN" w:eastAsia="zh-CN"/>
        </w:rPr>
        <w:t>s</w:t>
      </w:r>
      <w:r>
        <w:rPr>
          <w:rFonts w:hint="eastAsia"/>
          <w:color w:val="000000"/>
          <w:lang w:eastAsia="zh-CN"/>
        </w:rPr>
        <w:t xml:space="preserve"> and energy</w:t>
      </w:r>
      <w:r>
        <w:rPr>
          <w:color w:val="000000"/>
          <w:lang w:eastAsia="zh-CN"/>
        </w:rPr>
        <w:t xml:space="preserve"> storage </w:t>
      </w:r>
      <w:r>
        <w:rPr>
          <w:rFonts w:hint="eastAsia"/>
          <w:color w:val="000000"/>
          <w:lang w:eastAsia="zh-CN"/>
        </w:rPr>
        <w:t>device</w:t>
      </w:r>
      <w:r>
        <w:rPr>
          <w:color w:val="000000"/>
          <w:lang w:val="en-IN" w:eastAsia="zh-CN"/>
        </w:rPr>
        <w:t>s</w:t>
      </w:r>
      <w:r>
        <w:rPr>
          <w:rFonts w:hint="eastAsia"/>
          <w:color w:val="000000"/>
          <w:lang w:eastAsia="zh-CN"/>
        </w:rPr>
        <w:t xml:space="preserve"> </w:t>
      </w:r>
      <w:r>
        <w:rPr>
          <w:color w:val="000000"/>
          <w:lang w:val="en-IN" w:eastAsia="zh-CN"/>
        </w:rPr>
        <w:t>to provide</w:t>
      </w:r>
      <w:r>
        <w:rPr>
          <w:color w:val="000000"/>
          <w:lang w:eastAsia="zh-CN"/>
        </w:rPr>
        <w:t xml:space="preserve"> frequency support.</w:t>
      </w:r>
      <w:r>
        <w:t xml:space="preserve"> </w:t>
      </w:r>
      <w:r>
        <w:rPr>
          <w:color w:val="000000"/>
          <w:lang w:eastAsia="zh-CN"/>
        </w:rPr>
        <w:t xml:space="preserve">Following the principle that energy storage </w:t>
      </w:r>
      <w:r>
        <w:rPr>
          <w:color w:val="000000"/>
          <w:lang w:val="en-IN" w:eastAsia="zh-CN"/>
        </w:rPr>
        <w:t xml:space="preserve">is </w:t>
      </w:r>
      <w:r>
        <w:rPr>
          <w:color w:val="000000"/>
          <w:lang w:eastAsia="zh-CN"/>
        </w:rPr>
        <w:t>give</w:t>
      </w:r>
      <w:r>
        <w:rPr>
          <w:color w:val="000000"/>
          <w:lang w:val="en-IN" w:eastAsia="zh-CN"/>
        </w:rPr>
        <w:t>n</w:t>
      </w:r>
      <w:r>
        <w:rPr>
          <w:color w:val="000000"/>
          <w:lang w:eastAsia="zh-CN"/>
        </w:rPr>
        <w:t xml:space="preserve"> priority to </w:t>
      </w:r>
      <w:r>
        <w:rPr>
          <w:color w:val="000000"/>
          <w:lang w:val="en-IN" w:eastAsia="zh-CN"/>
        </w:rPr>
        <w:t>support the gird</w:t>
      </w:r>
      <w:r>
        <w:rPr>
          <w:color w:val="000000"/>
          <w:lang w:eastAsia="zh-CN"/>
        </w:rPr>
        <w:t xml:space="preserve"> </w:t>
      </w:r>
      <w:r>
        <w:rPr>
          <w:color w:val="000000"/>
          <w:lang w:val="en-IN" w:eastAsia="zh-CN"/>
        </w:rPr>
        <w:t>frequency while</w:t>
      </w:r>
      <w:r>
        <w:rPr>
          <w:color w:val="000000"/>
          <w:lang w:eastAsia="zh-CN"/>
        </w:rPr>
        <w:t xml:space="preserve"> the </w:t>
      </w:r>
      <w:r>
        <w:rPr>
          <w:rFonts w:hint="eastAsia"/>
          <w:color w:val="000000"/>
          <w:lang w:eastAsia="zh-CN"/>
        </w:rPr>
        <w:t>wind turbine</w:t>
      </w:r>
      <w:r>
        <w:rPr>
          <w:color w:val="000000"/>
          <w:lang w:eastAsia="zh-CN"/>
        </w:rPr>
        <w:t xml:space="preserve"> completes the remaining frequency </w:t>
      </w:r>
      <w:r>
        <w:rPr>
          <w:rFonts w:hint="eastAsia"/>
          <w:color w:val="000000"/>
          <w:lang w:eastAsia="zh-CN"/>
        </w:rPr>
        <w:t>regu</w:t>
      </w:r>
      <w:r>
        <w:rPr>
          <w:color w:val="000000"/>
          <w:lang w:eastAsia="zh-CN"/>
        </w:rPr>
        <w:t xml:space="preserve">lation tasks, the energy storage capacity configuration in this mode is high. </w:t>
      </w:r>
      <w:r w:rsidR="00D8080E" w:rsidRPr="00D8080E">
        <w:rPr>
          <w:color w:val="000000"/>
          <w:lang w:val="en-IN" w:eastAsia="zh-CN"/>
        </w:rPr>
        <w:t>In [25]</w:t>
      </w:r>
      <w:r w:rsidR="00D8080E">
        <w:rPr>
          <w:rFonts w:hint="eastAsia"/>
          <w:color w:val="000000"/>
          <w:lang w:val="en-IN" w:eastAsia="zh-CN"/>
        </w:rPr>
        <w:t>, a</w:t>
      </w:r>
      <w:r w:rsidR="00D8080E" w:rsidRPr="00D8080E">
        <w:rPr>
          <w:color w:val="000000"/>
          <w:lang w:val="en-IN" w:eastAsia="zh-CN"/>
        </w:rPr>
        <w:t xml:space="preserve"> virtual inertia controller for the wind turbine and energy storage is </w:t>
      </w:r>
      <w:r w:rsidR="00D8080E">
        <w:rPr>
          <w:rFonts w:hint="eastAsia"/>
          <w:color w:val="000000"/>
          <w:lang w:val="en-IN" w:eastAsia="zh-CN"/>
        </w:rPr>
        <w:t>introduced</w:t>
      </w:r>
      <w:r w:rsidR="00D8080E" w:rsidRPr="00D8080E">
        <w:rPr>
          <w:color w:val="000000"/>
          <w:lang w:val="en-IN" w:eastAsia="zh-CN"/>
        </w:rPr>
        <w:t xml:space="preserve"> to meet the demand of the system inertia, and the speed control module is introduced to restore the initial state after the system frequency is stable.</w:t>
      </w:r>
      <w:r>
        <w:rPr>
          <w:color w:val="000000"/>
          <w:lang w:eastAsia="zh-CN"/>
        </w:rPr>
        <w:t xml:space="preserve"> However, the virtual inertia of the wind turbine</w:t>
      </w:r>
      <w:r>
        <w:rPr>
          <w:rFonts w:hint="eastAsia"/>
          <w:color w:val="000000"/>
          <w:lang w:eastAsia="zh-CN"/>
        </w:rPr>
        <w:t xml:space="preserve"> and energy </w:t>
      </w:r>
      <w:r>
        <w:rPr>
          <w:color w:val="000000"/>
          <w:lang w:eastAsia="zh-CN"/>
        </w:rPr>
        <w:t>storage still needs to be</w:t>
      </w:r>
      <w:r>
        <w:rPr>
          <w:lang w:eastAsia="zh-CN"/>
        </w:rPr>
        <w:t xml:space="preserve"> </w:t>
      </w:r>
      <w:r>
        <w:rPr>
          <w:color w:val="000000"/>
          <w:lang w:val="en-IN" w:eastAsia="zh-CN"/>
        </w:rPr>
        <w:t>evaluated</w:t>
      </w:r>
      <w:r>
        <w:rPr>
          <w:lang w:eastAsia="zh-CN"/>
        </w:rPr>
        <w:t>.</w:t>
      </w:r>
      <w:r>
        <w:t xml:space="preserve"> </w:t>
      </w:r>
      <w:r>
        <w:rPr>
          <w:lang w:val="en-IN"/>
        </w:rPr>
        <w:t xml:space="preserve">In </w:t>
      </w:r>
      <w:r>
        <w:rPr>
          <w:lang w:eastAsia="zh-CN"/>
        </w:rPr>
        <w:t>[2</w:t>
      </w:r>
      <w:r w:rsidR="00D8080E">
        <w:rPr>
          <w:rFonts w:hint="eastAsia"/>
          <w:lang w:eastAsia="zh-CN"/>
        </w:rPr>
        <w:t>6</w:t>
      </w:r>
      <w:r>
        <w:rPr>
          <w:lang w:eastAsia="zh-CN"/>
        </w:rPr>
        <w:t>-2</w:t>
      </w:r>
      <w:r w:rsidR="00D8080E">
        <w:rPr>
          <w:rFonts w:hint="eastAsia"/>
          <w:lang w:eastAsia="zh-CN"/>
        </w:rPr>
        <w:t>7</w:t>
      </w:r>
      <w:r>
        <w:rPr>
          <w:lang w:eastAsia="zh-CN"/>
        </w:rPr>
        <w:t>]</w:t>
      </w:r>
      <w:r>
        <w:rPr>
          <w:lang w:val="en-IN" w:eastAsia="zh-CN"/>
        </w:rPr>
        <w:t>,</w:t>
      </w:r>
      <w:r>
        <w:rPr>
          <w:lang w:eastAsia="zh-CN"/>
        </w:rPr>
        <w:t xml:space="preserve"> attention </w:t>
      </w:r>
      <w:r>
        <w:rPr>
          <w:lang w:val="en-IN" w:eastAsia="zh-CN"/>
        </w:rPr>
        <w:t xml:space="preserve">is paid </w:t>
      </w:r>
      <w:r>
        <w:rPr>
          <w:lang w:eastAsia="zh-CN"/>
        </w:rPr>
        <w:t xml:space="preserve">to the </w:t>
      </w:r>
      <w:r>
        <w:rPr>
          <w:lang w:val="en-IN" w:eastAsia="zh-CN"/>
        </w:rPr>
        <w:t xml:space="preserve">power </w:t>
      </w:r>
      <w:r>
        <w:rPr>
          <w:lang w:eastAsia="zh-CN"/>
        </w:rPr>
        <w:t xml:space="preserve">distribution scheme </w:t>
      </w:r>
      <w:r>
        <w:rPr>
          <w:lang w:val="en-IN" w:eastAsia="zh-CN"/>
        </w:rPr>
        <w:t xml:space="preserve">between </w:t>
      </w:r>
      <w:r>
        <w:rPr>
          <w:lang w:eastAsia="zh-CN"/>
        </w:rPr>
        <w:t xml:space="preserve">wind </w:t>
      </w:r>
      <w:r w:rsidR="00FF3397">
        <w:rPr>
          <w:rFonts w:hint="eastAsia"/>
          <w:lang w:eastAsia="zh-CN"/>
        </w:rPr>
        <w:t xml:space="preserve">power </w:t>
      </w:r>
      <w:r>
        <w:rPr>
          <w:rFonts w:hint="eastAsia"/>
          <w:lang w:eastAsia="zh-CN"/>
        </w:rPr>
        <w:t xml:space="preserve">and energy </w:t>
      </w:r>
      <w:r>
        <w:rPr>
          <w:lang w:eastAsia="zh-CN"/>
        </w:rPr>
        <w:t xml:space="preserve">storage </w:t>
      </w:r>
      <w:r>
        <w:rPr>
          <w:lang w:val="en-IN" w:eastAsia="zh-CN"/>
        </w:rPr>
        <w:t xml:space="preserve">for </w:t>
      </w:r>
      <w:r>
        <w:rPr>
          <w:lang w:eastAsia="zh-CN"/>
        </w:rPr>
        <w:t xml:space="preserve">system frequency </w:t>
      </w:r>
      <w:r>
        <w:rPr>
          <w:rFonts w:hint="eastAsia"/>
          <w:lang w:eastAsia="zh-CN"/>
        </w:rPr>
        <w:t>regu</w:t>
      </w:r>
      <w:r>
        <w:rPr>
          <w:lang w:eastAsia="zh-CN"/>
        </w:rPr>
        <w:t xml:space="preserve">lation, </w:t>
      </w:r>
      <w:r>
        <w:rPr>
          <w:lang w:val="en-IN" w:eastAsia="zh-CN"/>
        </w:rPr>
        <w:t>taking</w:t>
      </w:r>
      <w:r w:rsidR="00D8080E">
        <w:rPr>
          <w:rFonts w:hint="eastAsia"/>
          <w:lang w:val="en-IN" w:eastAsia="zh-CN"/>
        </w:rPr>
        <w:t xml:space="preserve"> </w:t>
      </w:r>
      <w:r>
        <w:rPr>
          <w:lang w:val="en-IN" w:eastAsia="zh-CN"/>
        </w:rPr>
        <w:t>into account the problems related to</w:t>
      </w:r>
      <w:r>
        <w:rPr>
          <w:lang w:eastAsia="zh-CN"/>
        </w:rPr>
        <w:t xml:space="preserve"> the charge and discharge of energy storage. However, </w:t>
      </w:r>
      <w:r>
        <w:rPr>
          <w:lang w:val="en-IN" w:eastAsia="zh-CN"/>
        </w:rPr>
        <w:t>several</w:t>
      </w:r>
      <w:r>
        <w:rPr>
          <w:rFonts w:hint="eastAsia"/>
          <w:lang w:eastAsia="zh-CN"/>
        </w:rPr>
        <w:t xml:space="preserve"> control </w:t>
      </w:r>
      <w:r>
        <w:rPr>
          <w:lang w:eastAsia="zh-CN"/>
        </w:rPr>
        <w:t>parameters required by the</w:t>
      </w:r>
      <w:r>
        <w:rPr>
          <w:lang w:val="en-IN" w:eastAsia="zh-CN"/>
        </w:rPr>
        <w:t xml:space="preserve"> </w:t>
      </w:r>
      <w:r>
        <w:rPr>
          <w:lang w:eastAsia="zh-CN"/>
        </w:rPr>
        <w:t>evaluation method for</w:t>
      </w:r>
      <w:r>
        <w:rPr>
          <w:rFonts w:hint="eastAsia"/>
          <w:lang w:eastAsia="zh-CN"/>
        </w:rPr>
        <w:t xml:space="preserve"> provid</w:t>
      </w:r>
      <w:r>
        <w:rPr>
          <w:lang w:eastAsia="zh-CN"/>
        </w:rPr>
        <w:t xml:space="preserve">ing </w:t>
      </w:r>
      <w:r>
        <w:rPr>
          <w:lang w:val="en-IN" w:eastAsia="zh-CN"/>
        </w:rPr>
        <w:t xml:space="preserve">inertial response through </w:t>
      </w:r>
      <w:r>
        <w:rPr>
          <w:lang w:eastAsia="zh-CN"/>
        </w:rPr>
        <w:t xml:space="preserve">wind </w:t>
      </w:r>
      <w:r>
        <w:rPr>
          <w:rFonts w:hint="eastAsia"/>
          <w:lang w:eastAsia="zh-CN"/>
        </w:rPr>
        <w:t xml:space="preserve">turbine and energy </w:t>
      </w:r>
      <w:r>
        <w:rPr>
          <w:lang w:eastAsia="zh-CN"/>
        </w:rPr>
        <w:t>storage</w:t>
      </w:r>
      <w:r>
        <w:rPr>
          <w:rFonts w:hint="eastAsia"/>
          <w:lang w:eastAsia="zh-CN"/>
        </w:rPr>
        <w:t xml:space="preserve"> </w:t>
      </w:r>
      <w:r>
        <w:rPr>
          <w:lang w:eastAsia="zh-CN"/>
        </w:rPr>
        <w:t xml:space="preserve">depend on online monitoring, </w:t>
      </w:r>
      <w:r>
        <w:rPr>
          <w:lang w:val="en-IN" w:eastAsia="zh-CN"/>
        </w:rPr>
        <w:t>which</w:t>
      </w:r>
      <w:r>
        <w:rPr>
          <w:lang w:eastAsia="zh-CN"/>
        </w:rPr>
        <w:t xml:space="preserve"> is difficult to realize in practical engineering.</w:t>
      </w:r>
      <w:r>
        <w:rPr>
          <w:rFonts w:hint="eastAsia"/>
          <w:lang w:eastAsia="zh-CN"/>
        </w:rPr>
        <w:t xml:space="preserve"> </w:t>
      </w:r>
      <w:r>
        <w:rPr>
          <w:rFonts w:hint="eastAsia"/>
          <w:color w:val="000000"/>
          <w:lang w:eastAsia="zh-CN"/>
        </w:rPr>
        <w:t>At present, t</w:t>
      </w:r>
      <w:r>
        <w:rPr>
          <w:color w:val="000000"/>
          <w:lang w:eastAsia="zh-CN"/>
        </w:rPr>
        <w:t>he</w:t>
      </w:r>
      <w:r>
        <w:rPr>
          <w:color w:val="000000"/>
          <w:lang w:val="en-IN" w:eastAsia="zh-CN"/>
        </w:rPr>
        <w:t>re is an imperfect</w:t>
      </w:r>
      <w:r>
        <w:rPr>
          <w:color w:val="000000"/>
          <w:lang w:eastAsia="zh-CN"/>
        </w:rPr>
        <w:t xml:space="preserve"> evaluation of the virtual inertia</w:t>
      </w:r>
      <w:r>
        <w:rPr>
          <w:rFonts w:hint="eastAsia"/>
          <w:color w:val="000000"/>
          <w:lang w:eastAsia="zh-CN"/>
        </w:rPr>
        <w:t xml:space="preserve"> </w:t>
      </w:r>
      <w:r>
        <w:rPr>
          <w:color w:val="000000"/>
          <w:lang w:eastAsia="zh-CN"/>
        </w:rPr>
        <w:t xml:space="preserve">of </w:t>
      </w:r>
      <w:r>
        <w:rPr>
          <w:color w:val="000000"/>
          <w:lang w:val="en-IN" w:eastAsia="zh-CN"/>
        </w:rPr>
        <w:t>both</w:t>
      </w:r>
      <w:r>
        <w:rPr>
          <w:rFonts w:hint="eastAsia"/>
          <w:color w:val="000000"/>
          <w:lang w:eastAsia="zh-CN"/>
        </w:rPr>
        <w:t xml:space="preserve"> wind</w:t>
      </w:r>
      <w:r>
        <w:rPr>
          <w:color w:val="000000"/>
          <w:lang w:eastAsia="zh-CN"/>
        </w:rPr>
        <w:t xml:space="preserve"> turbine</w:t>
      </w:r>
      <w:r>
        <w:rPr>
          <w:rFonts w:hint="eastAsia"/>
          <w:color w:val="000000"/>
          <w:lang w:eastAsia="zh-CN"/>
        </w:rPr>
        <w:t xml:space="preserve"> and energy </w:t>
      </w:r>
      <w:r>
        <w:rPr>
          <w:color w:val="000000"/>
          <w:lang w:eastAsia="zh-CN"/>
        </w:rPr>
        <w:t xml:space="preserve">storage, </w:t>
      </w:r>
      <w:r>
        <w:rPr>
          <w:color w:val="000000"/>
          <w:lang w:val="en-IN" w:eastAsia="zh-CN"/>
        </w:rPr>
        <w:t>which easily</w:t>
      </w:r>
      <w:r>
        <w:rPr>
          <w:rFonts w:hint="eastAsia"/>
          <w:color w:val="000000"/>
          <w:lang w:eastAsia="zh-CN"/>
        </w:rPr>
        <w:t xml:space="preserve"> </w:t>
      </w:r>
      <w:r>
        <w:rPr>
          <w:color w:val="000000"/>
          <w:lang w:val="en-IN" w:eastAsia="zh-CN"/>
        </w:rPr>
        <w:t xml:space="preserve">disturbs </w:t>
      </w:r>
      <w:r>
        <w:rPr>
          <w:color w:val="000000"/>
          <w:lang w:eastAsia="zh-CN"/>
        </w:rPr>
        <w:t xml:space="preserve">the start and stop conditions of the </w:t>
      </w:r>
      <w:r>
        <w:rPr>
          <w:rFonts w:hint="eastAsia"/>
          <w:color w:val="000000"/>
          <w:lang w:eastAsia="zh-CN"/>
        </w:rPr>
        <w:t xml:space="preserve">frequency </w:t>
      </w:r>
      <w:r>
        <w:rPr>
          <w:color w:val="000000"/>
          <w:lang w:eastAsia="zh-CN"/>
        </w:rPr>
        <w:t>control</w:t>
      </w:r>
      <w:r>
        <w:rPr>
          <w:rFonts w:hint="eastAsia"/>
          <w:color w:val="000000"/>
          <w:lang w:eastAsia="zh-CN"/>
        </w:rPr>
        <w:t>ler. Due to t</w:t>
      </w:r>
      <w:r>
        <w:rPr>
          <w:color w:val="000000"/>
          <w:lang w:eastAsia="zh-CN"/>
        </w:rPr>
        <w:t>he complicated coordination logic</w:t>
      </w:r>
      <w:r>
        <w:rPr>
          <w:rFonts w:hint="eastAsia"/>
          <w:color w:val="000000"/>
          <w:lang w:eastAsia="zh-CN"/>
        </w:rPr>
        <w:t xml:space="preserve"> </w:t>
      </w:r>
      <w:r>
        <w:rPr>
          <w:color w:val="000000"/>
          <w:lang w:val="en-IN" w:eastAsia="zh-CN"/>
        </w:rPr>
        <w:t>between</w:t>
      </w:r>
      <w:r>
        <w:rPr>
          <w:rFonts w:hint="eastAsia"/>
          <w:color w:val="000000"/>
          <w:lang w:eastAsia="zh-CN"/>
        </w:rPr>
        <w:t xml:space="preserve"> virtual </w:t>
      </w:r>
      <w:r>
        <w:rPr>
          <w:color w:val="000000"/>
          <w:lang w:eastAsia="zh-CN"/>
        </w:rPr>
        <w:t xml:space="preserve">inertia and primary frequency </w:t>
      </w:r>
      <w:r>
        <w:rPr>
          <w:rFonts w:hint="eastAsia"/>
          <w:color w:val="000000"/>
          <w:lang w:eastAsia="zh-CN"/>
        </w:rPr>
        <w:t>regu</w:t>
      </w:r>
      <w:r>
        <w:rPr>
          <w:color w:val="000000"/>
          <w:lang w:eastAsia="zh-CN"/>
        </w:rPr>
        <w:t>latio</w:t>
      </w:r>
      <w:r>
        <w:rPr>
          <w:rFonts w:hint="eastAsia"/>
          <w:color w:val="000000"/>
          <w:lang w:eastAsia="zh-CN"/>
        </w:rPr>
        <w:t xml:space="preserve">n, </w:t>
      </w:r>
      <w:r>
        <w:rPr>
          <w:color w:val="000000"/>
          <w:lang w:eastAsia="zh-CN"/>
        </w:rPr>
        <w:t>the development of wind</w:t>
      </w:r>
      <w:r>
        <w:rPr>
          <w:rFonts w:hint="eastAsia"/>
          <w:color w:val="000000"/>
          <w:lang w:eastAsia="zh-CN"/>
        </w:rPr>
        <w:t>-</w:t>
      </w:r>
      <w:r>
        <w:rPr>
          <w:color w:val="000000"/>
          <w:lang w:eastAsia="zh-CN"/>
        </w:rPr>
        <w:t>storage coordinated</w:t>
      </w:r>
      <w:r>
        <w:rPr>
          <w:rFonts w:hint="eastAsia"/>
          <w:color w:val="000000"/>
          <w:lang w:eastAsia="zh-CN"/>
        </w:rPr>
        <w:t xml:space="preserve"> system</w:t>
      </w:r>
      <w:r>
        <w:rPr>
          <w:color w:val="000000"/>
          <w:lang w:val="en-IN" w:eastAsia="zh-CN"/>
        </w:rPr>
        <w:t>s</w:t>
      </w:r>
      <w:r>
        <w:rPr>
          <w:rFonts w:hint="eastAsia"/>
          <w:color w:val="000000"/>
          <w:lang w:eastAsia="zh-CN"/>
        </w:rPr>
        <w:t xml:space="preserve"> is</w:t>
      </w:r>
      <w:r>
        <w:rPr>
          <w:color w:val="000000"/>
          <w:lang w:eastAsia="zh-CN"/>
        </w:rPr>
        <w:t xml:space="preserve"> restrict</w:t>
      </w:r>
      <w:r>
        <w:rPr>
          <w:rFonts w:hint="eastAsia"/>
          <w:color w:val="000000"/>
          <w:lang w:eastAsia="zh-CN"/>
        </w:rPr>
        <w:t>ed</w:t>
      </w:r>
      <w:r>
        <w:rPr>
          <w:color w:val="000000"/>
          <w:lang w:eastAsia="zh-CN"/>
        </w:rPr>
        <w:t>.</w:t>
      </w:r>
      <w:r>
        <w:rPr>
          <w:rFonts w:hint="eastAsia"/>
          <w:color w:val="000000"/>
          <w:lang w:eastAsia="zh-CN"/>
        </w:rPr>
        <w:t xml:space="preserve"> </w:t>
      </w:r>
    </w:p>
    <w:p w14:paraId="124787F4" w14:textId="0D402D0D" w:rsidR="00E82849" w:rsidRDefault="003661A1">
      <w:pPr>
        <w:pStyle w:val="Text"/>
        <w:ind w:firstLineChars="200" w:firstLine="400"/>
        <w:rPr>
          <w:color w:val="000000"/>
        </w:rPr>
      </w:pPr>
      <w:r>
        <w:rPr>
          <w:rFonts w:hint="eastAsia"/>
          <w:color w:val="000000"/>
          <w:lang w:eastAsia="zh-CN"/>
        </w:rPr>
        <w:t>This study aims</w:t>
      </w:r>
      <w:r>
        <w:rPr>
          <w:color w:val="000000"/>
          <w:lang w:eastAsia="zh-CN"/>
        </w:rPr>
        <w:t xml:space="preserve"> to solve the shortcomings of the frequency support control of the </w:t>
      </w:r>
      <w:r>
        <w:rPr>
          <w:rFonts w:hint="eastAsia"/>
          <w:color w:val="000000"/>
          <w:lang w:eastAsia="zh-CN"/>
        </w:rPr>
        <w:t>wind-</w:t>
      </w:r>
      <w:r>
        <w:rPr>
          <w:color w:val="000000"/>
          <w:lang w:eastAsia="zh-CN"/>
        </w:rPr>
        <w:t xml:space="preserve">storage system, further improve the active support of </w:t>
      </w:r>
      <w:r>
        <w:rPr>
          <w:color w:val="000000"/>
          <w:lang w:val="en-IN" w:eastAsia="zh-CN"/>
        </w:rPr>
        <w:t xml:space="preserve">grid-connected </w:t>
      </w:r>
      <w:r>
        <w:rPr>
          <w:color w:val="000000"/>
          <w:lang w:eastAsia="zh-CN"/>
        </w:rPr>
        <w:t>wind turbine</w:t>
      </w:r>
      <w:r>
        <w:rPr>
          <w:rFonts w:hint="eastAsia"/>
          <w:color w:val="000000"/>
          <w:lang w:eastAsia="zh-CN"/>
        </w:rPr>
        <w:t xml:space="preserve"> and energy storage devices</w:t>
      </w:r>
      <w:r>
        <w:rPr>
          <w:color w:val="000000"/>
          <w:lang w:eastAsia="zh-CN"/>
        </w:rPr>
        <w:t xml:space="preserve">, </w:t>
      </w:r>
      <w:r>
        <w:rPr>
          <w:rFonts w:hint="eastAsia"/>
          <w:color w:val="000000"/>
          <w:lang w:eastAsia="zh-CN"/>
        </w:rPr>
        <w:t xml:space="preserve">and </w:t>
      </w:r>
      <w:r>
        <w:rPr>
          <w:color w:val="000000"/>
          <w:lang w:val="en-IN" w:eastAsia="zh-CN"/>
        </w:rPr>
        <w:t xml:space="preserve">enhance </w:t>
      </w:r>
      <w:r>
        <w:rPr>
          <w:color w:val="000000"/>
          <w:lang w:eastAsia="zh-CN"/>
        </w:rPr>
        <w:t>the system frequency</w:t>
      </w:r>
      <w:r>
        <w:rPr>
          <w:color w:val="000000"/>
          <w:lang w:val="en-IN" w:eastAsia="zh-CN"/>
        </w:rPr>
        <w:t xml:space="preserve"> stability</w:t>
      </w:r>
      <w:r>
        <w:rPr>
          <w:color w:val="000000"/>
          <w:lang w:eastAsia="zh-CN"/>
        </w:rPr>
        <w:t xml:space="preserve">. The structure of this paper is as follows: In Section </w:t>
      </w:r>
      <w:r>
        <w:rPr>
          <w:color w:val="000000"/>
          <w:kern w:val="2"/>
          <w:lang w:eastAsia="zh-CN"/>
        </w:rPr>
        <w:t>II</w:t>
      </w:r>
      <w:r>
        <w:rPr>
          <w:rFonts w:hint="eastAsia"/>
          <w:color w:val="000000"/>
          <w:kern w:val="2"/>
          <w:lang w:eastAsia="zh-CN"/>
        </w:rPr>
        <w:t>, t</w:t>
      </w:r>
      <w:r>
        <w:rPr>
          <w:color w:val="000000"/>
          <w:lang w:eastAsia="zh-CN"/>
        </w:rPr>
        <w:t xml:space="preserve">he frequency response characteristics and frequency </w:t>
      </w:r>
      <w:r>
        <w:rPr>
          <w:rFonts w:hint="eastAsia"/>
          <w:color w:val="000000"/>
          <w:lang w:eastAsia="zh-CN"/>
        </w:rPr>
        <w:t>regu</w:t>
      </w:r>
      <w:r>
        <w:rPr>
          <w:color w:val="000000"/>
          <w:lang w:eastAsia="zh-CN"/>
        </w:rPr>
        <w:t xml:space="preserve">lation safety requirements of the </w:t>
      </w:r>
      <w:r>
        <w:rPr>
          <w:rFonts w:hint="eastAsia"/>
          <w:color w:val="000000"/>
          <w:lang w:eastAsia="zh-CN"/>
        </w:rPr>
        <w:t>wind-</w:t>
      </w:r>
      <w:r>
        <w:rPr>
          <w:color w:val="000000"/>
          <w:lang w:eastAsia="zh-CN"/>
        </w:rPr>
        <w:t xml:space="preserve">storage system </w:t>
      </w:r>
      <w:r>
        <w:rPr>
          <w:rFonts w:hint="eastAsia"/>
          <w:color w:val="000000"/>
          <w:lang w:eastAsia="zh-CN"/>
        </w:rPr>
        <w:t xml:space="preserve">are </w:t>
      </w:r>
      <w:r>
        <w:rPr>
          <w:color w:val="000000"/>
          <w:lang w:eastAsia="zh-CN"/>
        </w:rPr>
        <w:t>analyze</w:t>
      </w:r>
      <w:r>
        <w:rPr>
          <w:rFonts w:hint="eastAsia"/>
          <w:color w:val="000000"/>
          <w:lang w:eastAsia="zh-CN"/>
        </w:rPr>
        <w:t>d.</w:t>
      </w:r>
      <w:r>
        <w:rPr>
          <w:color w:val="000000"/>
          <w:lang w:eastAsia="zh-CN"/>
        </w:rPr>
        <w:t xml:space="preserve"> In Section </w:t>
      </w:r>
      <w:r>
        <w:rPr>
          <w:color w:val="000000"/>
        </w:rPr>
        <w:t>III</w:t>
      </w:r>
      <w:r>
        <w:rPr>
          <w:color w:val="000000"/>
          <w:lang w:eastAsia="zh-CN"/>
        </w:rPr>
        <w:t xml:space="preserve">, the dynamic frequency response model of the </w:t>
      </w:r>
      <w:r>
        <w:rPr>
          <w:rFonts w:hint="eastAsia"/>
          <w:color w:val="000000"/>
          <w:lang w:eastAsia="zh-CN"/>
        </w:rPr>
        <w:t>wind</w:t>
      </w:r>
      <w:r>
        <w:rPr>
          <w:color w:val="000000"/>
          <w:lang w:val="en-IN" w:eastAsia="zh-CN"/>
        </w:rPr>
        <w:t>-</w:t>
      </w:r>
      <w:r>
        <w:rPr>
          <w:color w:val="000000"/>
          <w:lang w:eastAsia="zh-CN"/>
        </w:rPr>
        <w:t xml:space="preserve">storage system is established, the inertia response time of the system is calculated, and the virtual inertia of the </w:t>
      </w:r>
      <w:r>
        <w:rPr>
          <w:rFonts w:hint="eastAsia"/>
          <w:color w:val="000000"/>
          <w:lang w:eastAsia="zh-CN"/>
        </w:rPr>
        <w:t>wind</w:t>
      </w:r>
      <w:r>
        <w:rPr>
          <w:color w:val="000000"/>
          <w:lang w:val="en-IN" w:eastAsia="zh-CN"/>
        </w:rPr>
        <w:t>-</w:t>
      </w:r>
      <w:r>
        <w:rPr>
          <w:color w:val="000000"/>
          <w:lang w:eastAsia="zh-CN"/>
        </w:rPr>
        <w:t xml:space="preserve">storage </w:t>
      </w:r>
      <w:r>
        <w:rPr>
          <w:color w:val="000000"/>
          <w:lang w:eastAsia="zh-CN"/>
        </w:rPr>
        <w:t xml:space="preserve">is evaluated according to the </w:t>
      </w:r>
      <w:r>
        <w:rPr>
          <w:rFonts w:hint="eastAsia"/>
          <w:color w:val="000000"/>
          <w:lang w:eastAsia="zh-CN"/>
        </w:rPr>
        <w:t>wind turbine</w:t>
      </w:r>
      <w:r>
        <w:rPr>
          <w:color w:val="000000"/>
          <w:lang w:eastAsia="zh-CN"/>
        </w:rPr>
        <w:t xml:space="preserve"> speed</w:t>
      </w:r>
      <w:r>
        <w:rPr>
          <w:color w:val="000000"/>
          <w:lang w:val="en-IN" w:eastAsia="zh-CN"/>
        </w:rPr>
        <w:t xml:space="preserve"> response</w:t>
      </w:r>
      <w:r>
        <w:rPr>
          <w:color w:val="000000"/>
          <w:lang w:eastAsia="zh-CN"/>
        </w:rPr>
        <w:t xml:space="preserve"> and energy storage power constraints. Section </w:t>
      </w:r>
      <w:r>
        <w:rPr>
          <w:color w:val="000000"/>
          <w:kern w:val="2"/>
          <w:lang w:eastAsia="zh-CN"/>
        </w:rPr>
        <w:t>IV</w:t>
      </w:r>
      <w:r>
        <w:rPr>
          <w:rFonts w:hint="eastAsia"/>
          <w:color w:val="000000"/>
          <w:kern w:val="2"/>
          <w:lang w:eastAsia="zh-CN"/>
        </w:rPr>
        <w:t xml:space="preserve"> </w:t>
      </w:r>
      <w:r>
        <w:rPr>
          <w:color w:val="000000"/>
          <w:lang w:eastAsia="zh-CN"/>
        </w:rPr>
        <w:t>analyze</w:t>
      </w:r>
      <w:r>
        <w:rPr>
          <w:rFonts w:hint="eastAsia"/>
          <w:color w:val="000000"/>
          <w:lang w:eastAsia="zh-CN"/>
        </w:rPr>
        <w:t>s the i</w:t>
      </w:r>
      <w:r>
        <w:rPr>
          <w:color w:val="000000"/>
          <w:lang w:eastAsia="zh-CN"/>
        </w:rPr>
        <w:t xml:space="preserve">nertia and primary frequency </w:t>
      </w:r>
      <w:r>
        <w:rPr>
          <w:rFonts w:hint="eastAsia"/>
          <w:color w:val="000000"/>
          <w:lang w:eastAsia="zh-CN"/>
        </w:rPr>
        <w:t>regu</w:t>
      </w:r>
      <w:r>
        <w:rPr>
          <w:color w:val="000000"/>
          <w:lang w:eastAsia="zh-CN"/>
        </w:rPr>
        <w:t>lation requirements</w:t>
      </w:r>
      <w:r>
        <w:rPr>
          <w:rFonts w:hint="eastAsia"/>
          <w:color w:val="000000"/>
          <w:lang w:eastAsia="zh-CN"/>
        </w:rPr>
        <w:t xml:space="preserve"> </w:t>
      </w:r>
      <w:r>
        <w:rPr>
          <w:color w:val="000000"/>
          <w:lang w:eastAsia="zh-CN"/>
        </w:rPr>
        <w:t>based on the inertial response time and frequency safety</w:t>
      </w:r>
      <w:r>
        <w:rPr>
          <w:rFonts w:hint="eastAsia"/>
          <w:color w:val="000000"/>
          <w:lang w:eastAsia="zh-CN"/>
        </w:rPr>
        <w:t xml:space="preserve"> of the wind-storage system. </w:t>
      </w:r>
      <w:r>
        <w:rPr>
          <w:color w:val="000000"/>
          <w:lang w:eastAsia="zh-CN"/>
        </w:rPr>
        <w:t xml:space="preserve">Section </w:t>
      </w:r>
      <w:r>
        <w:rPr>
          <w:color w:val="000000"/>
          <w:kern w:val="2"/>
          <w:lang w:eastAsia="zh-CN"/>
        </w:rPr>
        <w:t>V</w:t>
      </w:r>
      <w:r>
        <w:rPr>
          <w:rFonts w:hint="eastAsia"/>
          <w:color w:val="000000"/>
          <w:kern w:val="2"/>
          <w:lang w:eastAsia="zh-CN"/>
        </w:rPr>
        <w:t xml:space="preserve"> </w:t>
      </w:r>
      <w:r>
        <w:rPr>
          <w:color w:val="000000"/>
          <w:lang w:eastAsia="zh-CN"/>
        </w:rPr>
        <w:t>propose</w:t>
      </w:r>
      <w:r>
        <w:rPr>
          <w:rFonts w:hint="eastAsia"/>
          <w:color w:val="000000"/>
          <w:lang w:eastAsia="zh-CN"/>
        </w:rPr>
        <w:t>s</w:t>
      </w:r>
      <w:r>
        <w:rPr>
          <w:color w:val="000000"/>
          <w:lang w:eastAsia="zh-CN"/>
        </w:rPr>
        <w:t xml:space="preserve"> a coo</w:t>
      </w:r>
      <w:r>
        <w:rPr>
          <w:rFonts w:hint="eastAsia"/>
          <w:color w:val="000000"/>
          <w:lang w:eastAsia="zh-CN"/>
        </w:rPr>
        <w:t>rdinated</w:t>
      </w:r>
      <w:r>
        <w:rPr>
          <w:color w:val="000000"/>
          <w:lang w:eastAsia="zh-CN"/>
        </w:rPr>
        <w:t xml:space="preserve"> control strategy </w:t>
      </w:r>
      <w:r>
        <w:rPr>
          <w:color w:val="000000"/>
          <w:lang w:val="en-IN" w:eastAsia="zh-CN"/>
        </w:rPr>
        <w:t>for</w:t>
      </w:r>
      <w:r>
        <w:rPr>
          <w:color w:val="000000"/>
          <w:lang w:eastAsia="zh-CN"/>
        </w:rPr>
        <w:t xml:space="preserve"> virtual inertia and primary frequency </w:t>
      </w:r>
      <w:r>
        <w:rPr>
          <w:rFonts w:hint="eastAsia"/>
          <w:color w:val="000000"/>
          <w:lang w:eastAsia="zh-CN"/>
        </w:rPr>
        <w:t>regu</w:t>
      </w:r>
      <w:r>
        <w:rPr>
          <w:color w:val="000000"/>
          <w:lang w:eastAsia="zh-CN"/>
        </w:rPr>
        <w:t>lation</w:t>
      </w:r>
      <w:r>
        <w:rPr>
          <w:rFonts w:hint="eastAsia"/>
          <w:color w:val="000000"/>
          <w:lang w:eastAsia="zh-CN"/>
        </w:rPr>
        <w:t>.</w:t>
      </w:r>
      <w:r>
        <w:rPr>
          <w:color w:val="000000"/>
          <w:lang w:eastAsia="zh-CN"/>
        </w:rPr>
        <w:t xml:space="preserve"> Section</w:t>
      </w:r>
      <w:r>
        <w:rPr>
          <w:rFonts w:hint="eastAsia"/>
          <w:color w:val="000000"/>
          <w:kern w:val="2"/>
          <w:lang w:eastAsia="zh-CN"/>
        </w:rPr>
        <w:t xml:space="preserve"> </w:t>
      </w:r>
      <w:r>
        <w:rPr>
          <w:color w:val="000000"/>
          <w:kern w:val="2"/>
          <w:lang w:eastAsia="zh-CN"/>
        </w:rPr>
        <w:t>V</w:t>
      </w:r>
      <w:r>
        <w:rPr>
          <w:rFonts w:hint="eastAsia"/>
          <w:color w:val="000000"/>
          <w:kern w:val="2"/>
          <w:lang w:eastAsia="zh-CN"/>
        </w:rPr>
        <w:t>I</w:t>
      </w:r>
      <w:r>
        <w:rPr>
          <w:color w:val="000000"/>
          <w:lang w:eastAsia="zh-CN"/>
        </w:rPr>
        <w:t xml:space="preserve"> </w:t>
      </w:r>
      <w:r>
        <w:rPr>
          <w:color w:val="000000"/>
          <w:lang w:val="en-IN" w:eastAsia="zh-CN"/>
        </w:rPr>
        <w:t>explains the operation of a</w:t>
      </w:r>
      <w:r>
        <w:rPr>
          <w:color w:val="000000"/>
          <w:lang w:eastAsia="zh-CN"/>
        </w:rPr>
        <w:t xml:space="preserve"> </w:t>
      </w:r>
      <w:r>
        <w:rPr>
          <w:color w:val="000000"/>
          <w:lang w:val="en-IN" w:eastAsia="zh-CN"/>
        </w:rPr>
        <w:t>nine</w:t>
      </w:r>
      <w:r>
        <w:rPr>
          <w:color w:val="000000"/>
          <w:lang w:eastAsia="zh-CN"/>
        </w:rPr>
        <w:t xml:space="preserve">-node power system with high penetration </w:t>
      </w:r>
      <w:r>
        <w:rPr>
          <w:color w:val="000000"/>
          <w:lang w:val="en-IN" w:eastAsia="zh-CN"/>
        </w:rPr>
        <w:t xml:space="preserve">of </w:t>
      </w:r>
      <w:r>
        <w:rPr>
          <w:color w:val="000000"/>
          <w:lang w:eastAsia="zh-CN"/>
        </w:rPr>
        <w:t xml:space="preserve">wind power generation on the controller hardware-in-the-loop platform. Moreover, the dynamic </w:t>
      </w:r>
      <w:r>
        <w:rPr>
          <w:color w:val="000000"/>
          <w:lang w:val="en-IN" w:eastAsia="zh-CN"/>
        </w:rPr>
        <w:t>frequency response</w:t>
      </w:r>
      <w:r>
        <w:rPr>
          <w:color w:val="000000"/>
          <w:lang w:eastAsia="zh-CN"/>
        </w:rPr>
        <w:t xml:space="preserve"> of the </w:t>
      </w:r>
      <w:r>
        <w:rPr>
          <w:color w:val="000000"/>
          <w:lang w:val="en-IN" w:eastAsia="zh-CN"/>
        </w:rPr>
        <w:t xml:space="preserve">system with the </w:t>
      </w:r>
      <w:r>
        <w:rPr>
          <w:color w:val="000000"/>
          <w:lang w:eastAsia="zh-CN"/>
        </w:rPr>
        <w:t>proposed control</w:t>
      </w:r>
      <w:r>
        <w:rPr>
          <w:color w:val="000000"/>
          <w:lang w:val="en-IN" w:eastAsia="zh-CN"/>
        </w:rPr>
        <w:t>ler</w:t>
      </w:r>
      <w:r>
        <w:rPr>
          <w:color w:val="000000"/>
          <w:lang w:eastAsia="zh-CN"/>
        </w:rPr>
        <w:t xml:space="preserve"> </w:t>
      </w:r>
      <w:r>
        <w:rPr>
          <w:rFonts w:hint="eastAsia"/>
          <w:color w:val="000000"/>
          <w:lang w:eastAsia="zh-CN"/>
        </w:rPr>
        <w:t xml:space="preserve">is </w:t>
      </w:r>
      <w:r>
        <w:rPr>
          <w:color w:val="000000"/>
          <w:lang w:eastAsia="zh-CN"/>
        </w:rPr>
        <w:t>verif</w:t>
      </w:r>
      <w:r>
        <w:rPr>
          <w:rFonts w:hint="eastAsia"/>
          <w:color w:val="000000"/>
          <w:lang w:eastAsia="zh-CN"/>
        </w:rPr>
        <w:t>ied.</w:t>
      </w:r>
      <w:r>
        <w:rPr>
          <w:color w:val="000000"/>
          <w:lang w:eastAsia="zh-CN"/>
        </w:rPr>
        <w:t xml:space="preserve"> Finally, </w:t>
      </w:r>
      <w:r>
        <w:rPr>
          <w:color w:val="000000"/>
        </w:rPr>
        <w:t>the key findings of the study are summarized in Section V</w:t>
      </w:r>
      <w:r>
        <w:rPr>
          <w:rFonts w:hint="eastAsia"/>
          <w:color w:val="000000"/>
          <w:lang w:eastAsia="zh-CN"/>
        </w:rPr>
        <w:t>II</w:t>
      </w:r>
      <w:r>
        <w:rPr>
          <w:color w:val="000000"/>
        </w:rPr>
        <w:t>.</w:t>
      </w:r>
    </w:p>
    <w:p w14:paraId="5D375243" w14:textId="634AC7E5" w:rsidR="00E82849" w:rsidRDefault="008609A6" w:rsidP="00FF3397">
      <w:pPr>
        <w:pStyle w:val="1"/>
        <w:ind w:firstLineChars="200" w:firstLine="400"/>
        <w:rPr>
          <w:lang w:eastAsia="zh-CN"/>
        </w:rPr>
      </w:pPr>
      <w:r>
        <w:rPr>
          <w:rFonts w:hint="eastAsia"/>
          <w:lang w:val="en-IN" w:eastAsia="zh-CN"/>
        </w:rPr>
        <w:t>F</w:t>
      </w:r>
      <w:r>
        <w:t xml:space="preserve">REQUENCY </w:t>
      </w:r>
      <w:r>
        <w:rPr>
          <w:lang w:val="en-IN"/>
        </w:rPr>
        <w:t>S</w:t>
      </w:r>
      <w:r>
        <w:t>AFETY</w:t>
      </w:r>
      <w:r w:rsidR="003661A1">
        <w:t xml:space="preserve"> </w:t>
      </w:r>
      <w:r w:rsidR="003661A1">
        <w:rPr>
          <w:lang w:val="en-IN"/>
        </w:rPr>
        <w:t>R</w:t>
      </w:r>
      <w:r w:rsidR="003661A1">
        <w:t xml:space="preserve">EQUIREMENTS </w:t>
      </w:r>
      <w:r w:rsidR="003661A1">
        <w:rPr>
          <w:lang w:val="en-IN"/>
        </w:rPr>
        <w:t>OF</w:t>
      </w:r>
      <w:r w:rsidR="003661A1">
        <w:t xml:space="preserve"> </w:t>
      </w:r>
      <w:r w:rsidR="003661A1">
        <w:rPr>
          <w:lang w:val="en-IN" w:eastAsia="zh-CN"/>
        </w:rPr>
        <w:t>W</w:t>
      </w:r>
      <w:r w:rsidR="003661A1">
        <w:t>IND</w:t>
      </w:r>
      <w:r w:rsidR="003661A1">
        <w:rPr>
          <w:rFonts w:hint="eastAsia"/>
          <w:lang w:eastAsia="zh-CN"/>
        </w:rPr>
        <w:t>-</w:t>
      </w:r>
      <w:r w:rsidR="003661A1">
        <w:t xml:space="preserve">STORAGE </w:t>
      </w:r>
      <w:r w:rsidR="003661A1">
        <w:rPr>
          <w:lang w:val="en-IN"/>
        </w:rPr>
        <w:t>S</w:t>
      </w:r>
      <w:r w:rsidR="003661A1">
        <w:t>YSTEM</w:t>
      </w:r>
    </w:p>
    <w:bookmarkEnd w:id="0"/>
    <w:p w14:paraId="109A30D7" w14:textId="458AD6EF" w:rsidR="00E82849" w:rsidRDefault="003661A1">
      <w:pPr>
        <w:keepNext/>
        <w:numPr>
          <w:ilvl w:val="1"/>
          <w:numId w:val="1"/>
        </w:numPr>
        <w:spacing w:before="120" w:after="60"/>
        <w:outlineLvl w:val="1"/>
        <w:rPr>
          <w:i/>
          <w:iCs/>
          <w:color w:val="000000"/>
        </w:rPr>
      </w:pPr>
      <w:r>
        <w:rPr>
          <w:i/>
          <w:iCs/>
          <w:color w:val="000000"/>
        </w:rPr>
        <w:t xml:space="preserve">Frequency </w:t>
      </w:r>
      <w:r w:rsidR="008609A6">
        <w:rPr>
          <w:rFonts w:hint="eastAsia"/>
          <w:i/>
          <w:iCs/>
          <w:color w:val="000000"/>
          <w:lang w:val="en-IN" w:eastAsia="zh-CN"/>
        </w:rPr>
        <w:t>R</w:t>
      </w:r>
      <w:r>
        <w:rPr>
          <w:i/>
          <w:iCs/>
          <w:color w:val="000000"/>
        </w:rPr>
        <w:t xml:space="preserve">esponse </w:t>
      </w:r>
      <w:r w:rsidR="008609A6">
        <w:rPr>
          <w:rFonts w:hint="eastAsia"/>
          <w:i/>
          <w:iCs/>
          <w:color w:val="000000"/>
          <w:lang w:val="en-IN" w:eastAsia="zh-CN"/>
        </w:rPr>
        <w:t>C</w:t>
      </w:r>
      <w:r>
        <w:rPr>
          <w:i/>
          <w:iCs/>
          <w:color w:val="000000"/>
        </w:rPr>
        <w:t>haracteri</w:t>
      </w:r>
      <w:r w:rsidR="008609A6">
        <w:rPr>
          <w:rFonts w:hint="eastAsia"/>
          <w:i/>
          <w:iCs/>
          <w:color w:val="000000"/>
          <w:lang w:eastAsia="zh-CN"/>
        </w:rPr>
        <w:t>stic</w:t>
      </w:r>
      <w:r>
        <w:rPr>
          <w:i/>
          <w:iCs/>
          <w:color w:val="000000"/>
        </w:rPr>
        <w:t xml:space="preserve"> of </w:t>
      </w:r>
      <w:r w:rsidR="008609A6">
        <w:rPr>
          <w:rFonts w:hint="eastAsia"/>
          <w:i/>
          <w:iCs/>
          <w:color w:val="000000"/>
          <w:lang w:val="en-IN" w:eastAsia="zh-CN"/>
        </w:rPr>
        <w:t>W</w:t>
      </w:r>
      <w:r>
        <w:rPr>
          <w:i/>
          <w:iCs/>
          <w:color w:val="000000"/>
        </w:rPr>
        <w:t>ind</w:t>
      </w:r>
      <w:r>
        <w:rPr>
          <w:rFonts w:hint="eastAsia"/>
          <w:color w:val="000000"/>
          <w:lang w:eastAsia="zh-CN"/>
        </w:rPr>
        <w:t>-</w:t>
      </w:r>
      <w:r>
        <w:rPr>
          <w:rFonts w:hint="eastAsia"/>
          <w:i/>
          <w:iCs/>
          <w:color w:val="000000"/>
          <w:lang w:eastAsia="zh-CN"/>
        </w:rPr>
        <w:t>s</w:t>
      </w:r>
      <w:r>
        <w:rPr>
          <w:i/>
          <w:iCs/>
          <w:color w:val="000000"/>
        </w:rPr>
        <w:t xml:space="preserve">torage </w:t>
      </w:r>
      <w:r w:rsidR="008609A6">
        <w:rPr>
          <w:rFonts w:hint="eastAsia"/>
          <w:i/>
          <w:iCs/>
          <w:color w:val="000000"/>
          <w:lang w:val="en-IN" w:eastAsia="zh-CN"/>
        </w:rPr>
        <w:t>S</w:t>
      </w:r>
      <w:r>
        <w:rPr>
          <w:i/>
          <w:iCs/>
          <w:color w:val="000000"/>
        </w:rPr>
        <w:t>ystems</w:t>
      </w:r>
    </w:p>
    <w:bookmarkEnd w:id="1"/>
    <w:p w14:paraId="06505FB5" w14:textId="530FA4A1" w:rsidR="00E82849" w:rsidRDefault="003661A1">
      <w:pPr>
        <w:pStyle w:val="Text"/>
        <w:ind w:firstLineChars="200" w:firstLine="400"/>
        <w:rPr>
          <w:color w:val="000000"/>
          <w:kern w:val="2"/>
          <w:lang w:eastAsia="zh-CN"/>
        </w:rPr>
      </w:pPr>
      <w:r>
        <w:rPr>
          <w:color w:val="000000"/>
          <w:kern w:val="2"/>
          <w:lang w:eastAsia="zh-CN"/>
        </w:rPr>
        <w:t xml:space="preserve">In the </w:t>
      </w:r>
      <w:r>
        <w:rPr>
          <w:color w:val="000000"/>
          <w:kern w:val="2"/>
          <w:lang w:val="en-IN" w:eastAsia="zh-CN"/>
        </w:rPr>
        <w:t>power grid</w:t>
      </w:r>
      <w:r>
        <w:rPr>
          <w:color w:val="000000"/>
          <w:kern w:val="2"/>
          <w:lang w:eastAsia="zh-CN"/>
        </w:rPr>
        <w:t xml:space="preserve"> with a high proportion of new energy, only relying on </w:t>
      </w:r>
      <w:r>
        <w:rPr>
          <w:color w:val="000000"/>
          <w:kern w:val="2"/>
          <w:lang w:val="en-IN" w:eastAsia="zh-CN"/>
        </w:rPr>
        <w:t>synchronous generators (</w:t>
      </w:r>
      <w:r>
        <w:rPr>
          <w:rFonts w:hint="eastAsia"/>
          <w:color w:val="000000"/>
          <w:lang w:eastAsia="zh-CN"/>
        </w:rPr>
        <w:t>SGs</w:t>
      </w:r>
      <w:r>
        <w:rPr>
          <w:color w:val="000000"/>
          <w:lang w:val="en-IN" w:eastAsia="zh-CN"/>
        </w:rPr>
        <w:t>)</w:t>
      </w:r>
      <w:r>
        <w:rPr>
          <w:rFonts w:hint="eastAsia"/>
          <w:color w:val="000000"/>
          <w:kern w:val="2"/>
          <w:lang w:eastAsia="zh-CN"/>
        </w:rPr>
        <w:t xml:space="preserve"> </w:t>
      </w:r>
      <w:r>
        <w:rPr>
          <w:color w:val="000000"/>
          <w:kern w:val="2"/>
          <w:lang w:eastAsia="zh-CN"/>
        </w:rPr>
        <w:t xml:space="preserve">cannot </w:t>
      </w:r>
      <w:r>
        <w:rPr>
          <w:color w:val="000000"/>
          <w:kern w:val="2"/>
          <w:lang w:val="en-IN" w:eastAsia="zh-CN"/>
        </w:rPr>
        <w:t xml:space="preserve">guarantee </w:t>
      </w:r>
      <w:r>
        <w:rPr>
          <w:color w:val="000000"/>
          <w:kern w:val="2"/>
          <w:lang w:eastAsia="zh-CN"/>
        </w:rPr>
        <w:t>the frequency stability of the system.</w:t>
      </w:r>
      <w:r>
        <w:t xml:space="preserve"> </w:t>
      </w:r>
      <w:r>
        <w:rPr>
          <w:color w:val="000000"/>
          <w:kern w:val="2"/>
          <w:lang w:eastAsia="zh-CN"/>
        </w:rPr>
        <w:t>As shown in Fig</w:t>
      </w:r>
      <w:r>
        <w:rPr>
          <w:rFonts w:hint="eastAsia"/>
          <w:color w:val="000000"/>
          <w:kern w:val="2"/>
          <w:lang w:eastAsia="zh-CN"/>
        </w:rPr>
        <w:t>.</w:t>
      </w:r>
      <w:r>
        <w:rPr>
          <w:color w:val="000000"/>
          <w:kern w:val="2"/>
          <w:lang w:eastAsia="zh-CN"/>
        </w:rPr>
        <w:t xml:space="preserve">1, taking the frequency drop caused by </w:t>
      </w:r>
      <w:r>
        <w:rPr>
          <w:color w:val="000000"/>
          <w:kern w:val="2"/>
          <w:lang w:val="en-IN" w:eastAsia="zh-CN"/>
        </w:rPr>
        <w:t xml:space="preserve">a </w:t>
      </w:r>
      <w:r>
        <w:rPr>
          <w:color w:val="000000"/>
          <w:kern w:val="2"/>
          <w:lang w:eastAsia="zh-CN"/>
        </w:rPr>
        <w:t xml:space="preserve">sudden increase </w:t>
      </w:r>
      <w:r>
        <w:rPr>
          <w:color w:val="000000"/>
          <w:kern w:val="2"/>
          <w:lang w:val="en-IN" w:eastAsia="zh-CN"/>
        </w:rPr>
        <w:t xml:space="preserve">in load </w:t>
      </w:r>
      <w:r>
        <w:rPr>
          <w:color w:val="000000"/>
          <w:kern w:val="2"/>
          <w:lang w:eastAsia="zh-CN"/>
        </w:rPr>
        <w:t xml:space="preserve">as an example, the dynamic </w:t>
      </w:r>
      <w:r>
        <w:rPr>
          <w:color w:val="000000"/>
          <w:kern w:val="2"/>
          <w:lang w:val="en-IN" w:eastAsia="zh-CN"/>
        </w:rPr>
        <w:t xml:space="preserve">response </w:t>
      </w:r>
      <w:r>
        <w:rPr>
          <w:color w:val="000000"/>
          <w:kern w:val="2"/>
          <w:lang w:eastAsia="zh-CN"/>
        </w:rPr>
        <w:t>of system frequency support can be divided into two stages: [</w:t>
      </w:r>
      <w:r>
        <w:rPr>
          <w:i/>
          <w:iCs/>
          <w:color w:val="000000"/>
          <w:kern w:val="2"/>
          <w:lang w:eastAsia="zh-CN"/>
        </w:rPr>
        <w:t>t</w:t>
      </w:r>
      <w:r>
        <w:rPr>
          <w:color w:val="000000"/>
          <w:kern w:val="2"/>
          <w:vertAlign w:val="subscript"/>
          <w:lang w:eastAsia="zh-CN"/>
        </w:rPr>
        <w:t>0</w:t>
      </w:r>
      <w:r>
        <w:rPr>
          <w:color w:val="000000"/>
          <w:kern w:val="2"/>
          <w:lang w:eastAsia="zh-CN"/>
        </w:rPr>
        <w:t>-t</w:t>
      </w:r>
      <w:r>
        <w:rPr>
          <w:color w:val="000000"/>
          <w:kern w:val="2"/>
          <w:vertAlign w:val="subscript"/>
          <w:lang w:eastAsia="zh-CN"/>
        </w:rPr>
        <w:t>ex</w:t>
      </w:r>
      <w:r>
        <w:rPr>
          <w:color w:val="000000"/>
          <w:kern w:val="2"/>
          <w:lang w:eastAsia="zh-CN"/>
        </w:rPr>
        <w:t>] and [</w:t>
      </w:r>
      <w:r>
        <w:rPr>
          <w:i/>
          <w:iCs/>
          <w:color w:val="000000"/>
          <w:kern w:val="2"/>
          <w:lang w:eastAsia="zh-CN"/>
        </w:rPr>
        <w:t>t</w:t>
      </w:r>
      <w:r>
        <w:rPr>
          <w:color w:val="000000"/>
          <w:kern w:val="2"/>
          <w:vertAlign w:val="subscript"/>
          <w:lang w:eastAsia="zh-CN"/>
        </w:rPr>
        <w:t>ex</w:t>
      </w:r>
      <w:r>
        <w:rPr>
          <w:color w:val="000000"/>
          <w:kern w:val="2"/>
          <w:lang w:eastAsia="zh-CN"/>
        </w:rPr>
        <w:t>-t</w:t>
      </w:r>
      <w:r>
        <w:rPr>
          <w:color w:val="000000"/>
          <w:kern w:val="2"/>
          <w:vertAlign w:val="subscript"/>
          <w:lang w:eastAsia="zh-CN"/>
        </w:rPr>
        <w:t>2</w:t>
      </w:r>
      <w:r>
        <w:rPr>
          <w:color w:val="000000"/>
          <w:kern w:val="2"/>
          <w:lang w:eastAsia="zh-CN"/>
        </w:rPr>
        <w:t xml:space="preserve">]. In </w:t>
      </w:r>
      <w:r>
        <w:rPr>
          <w:rFonts w:hint="eastAsia"/>
          <w:color w:val="000000"/>
          <w:kern w:val="2"/>
          <w:lang w:eastAsia="zh-CN"/>
        </w:rPr>
        <w:t>F</w:t>
      </w:r>
      <w:r>
        <w:rPr>
          <w:color w:val="000000"/>
          <w:kern w:val="2"/>
          <w:lang w:eastAsia="zh-CN"/>
        </w:rPr>
        <w:t>ig</w:t>
      </w:r>
      <w:r>
        <w:rPr>
          <w:rFonts w:hint="eastAsia"/>
          <w:color w:val="000000"/>
          <w:kern w:val="2"/>
          <w:lang w:eastAsia="zh-CN"/>
        </w:rPr>
        <w:t xml:space="preserve"> 1</w:t>
      </w:r>
      <w:r>
        <w:rPr>
          <w:color w:val="000000"/>
          <w:kern w:val="2"/>
          <w:lang w:eastAsia="zh-CN"/>
        </w:rPr>
        <w:t xml:space="preserve">, </w:t>
      </w:r>
      <w:r>
        <w:rPr>
          <w:color w:val="000000"/>
          <w:szCs w:val="21"/>
        </w:rPr>
        <w:t>Δ</w:t>
      </w:r>
      <w:r>
        <w:rPr>
          <w:rFonts w:hint="eastAsia"/>
          <w:i/>
          <w:iCs/>
          <w:color w:val="000000"/>
          <w:szCs w:val="21"/>
        </w:rPr>
        <w:t>P</w:t>
      </w:r>
      <w:r>
        <w:rPr>
          <w:rFonts w:hint="eastAsia"/>
          <w:color w:val="000000"/>
          <w:szCs w:val="21"/>
          <w:vertAlign w:val="subscript"/>
        </w:rPr>
        <w:t>m</w:t>
      </w:r>
      <w:r>
        <w:rPr>
          <w:color w:val="000000"/>
          <w:kern w:val="2"/>
          <w:lang w:eastAsia="zh-CN"/>
        </w:rPr>
        <w:t xml:space="preserve"> and </w:t>
      </w:r>
      <w:r>
        <w:rPr>
          <w:color w:val="000000"/>
          <w:szCs w:val="21"/>
        </w:rPr>
        <w:t>Δ</w:t>
      </w:r>
      <w:r>
        <w:rPr>
          <w:rFonts w:hint="eastAsia"/>
          <w:i/>
          <w:iCs/>
          <w:color w:val="000000"/>
          <w:szCs w:val="21"/>
        </w:rPr>
        <w:t>P</w:t>
      </w:r>
      <w:r>
        <w:rPr>
          <w:rFonts w:hint="eastAsia"/>
          <w:color w:val="000000"/>
          <w:szCs w:val="21"/>
          <w:vertAlign w:val="subscript"/>
        </w:rPr>
        <w:t>e</w:t>
      </w:r>
      <w:r>
        <w:rPr>
          <w:color w:val="000000"/>
          <w:kern w:val="2"/>
          <w:lang w:eastAsia="zh-CN"/>
        </w:rPr>
        <w:t xml:space="preserve"> are the mechanical power and electromagnetic power of </w:t>
      </w:r>
      <w:r>
        <w:rPr>
          <w:rFonts w:hint="eastAsia"/>
          <w:color w:val="000000"/>
          <w:lang w:eastAsia="zh-CN"/>
        </w:rPr>
        <w:t>SG</w:t>
      </w:r>
      <w:r>
        <w:rPr>
          <w:color w:val="000000"/>
          <w:lang w:val="en-IN" w:eastAsia="zh-CN"/>
        </w:rPr>
        <w:t>,</w:t>
      </w:r>
      <w:r>
        <w:rPr>
          <w:color w:val="000000"/>
          <w:kern w:val="2"/>
          <w:lang w:eastAsia="zh-CN"/>
        </w:rPr>
        <w:t xml:space="preserve"> respectively</w:t>
      </w:r>
      <w:r>
        <w:rPr>
          <w:color w:val="000000"/>
          <w:kern w:val="2"/>
          <w:lang w:val="en-IN" w:eastAsia="zh-CN"/>
        </w:rPr>
        <w:t>;</w:t>
      </w:r>
      <w:r>
        <w:rPr>
          <w:rFonts w:hint="eastAsia"/>
          <w:color w:val="000000"/>
          <w:kern w:val="2"/>
          <w:lang w:eastAsia="zh-CN"/>
        </w:rPr>
        <w:t xml:space="preserve"> </w:t>
      </w:r>
      <w:r>
        <w:rPr>
          <w:i/>
          <w:iCs/>
          <w:color w:val="000000"/>
          <w:szCs w:val="21"/>
        </w:rPr>
        <w:t>t</w:t>
      </w:r>
      <w:r>
        <w:rPr>
          <w:rFonts w:hint="eastAsia"/>
          <w:color w:val="000000"/>
          <w:szCs w:val="21"/>
          <w:vertAlign w:val="subscript"/>
        </w:rPr>
        <w:t>0</w:t>
      </w:r>
      <w:r>
        <w:rPr>
          <w:color w:val="000000"/>
          <w:kern w:val="2"/>
          <w:lang w:eastAsia="zh-CN"/>
        </w:rPr>
        <w:t xml:space="preserve"> is the </w:t>
      </w:r>
      <w:r>
        <w:rPr>
          <w:color w:val="000000"/>
          <w:kern w:val="2"/>
          <w:lang w:val="en-IN" w:eastAsia="zh-CN"/>
        </w:rPr>
        <w:t>time at which</w:t>
      </w:r>
      <w:r>
        <w:rPr>
          <w:color w:val="000000"/>
          <w:kern w:val="2"/>
          <w:lang w:eastAsia="zh-CN"/>
        </w:rPr>
        <w:t xml:space="preserve"> the disturbance</w:t>
      </w:r>
      <w:r>
        <w:rPr>
          <w:color w:val="000000"/>
          <w:kern w:val="2"/>
          <w:lang w:val="en-IN" w:eastAsia="zh-CN"/>
        </w:rPr>
        <w:t xml:space="preserve"> is started</w:t>
      </w:r>
      <w:r>
        <w:rPr>
          <w:rFonts w:hint="eastAsia"/>
          <w:color w:val="000000"/>
          <w:kern w:val="2"/>
          <w:lang w:eastAsia="zh-CN"/>
        </w:rPr>
        <w:t>;</w:t>
      </w:r>
      <w:r>
        <w:rPr>
          <w:color w:val="000000"/>
          <w:kern w:val="2"/>
          <w:lang w:eastAsia="zh-CN"/>
        </w:rPr>
        <w:t xml:space="preserve"> </w:t>
      </w:r>
      <w:r>
        <w:rPr>
          <w:i/>
          <w:iCs/>
          <w:color w:val="000000"/>
          <w:szCs w:val="21"/>
        </w:rPr>
        <w:t>t</w:t>
      </w:r>
      <w:r>
        <w:rPr>
          <w:rFonts w:hint="eastAsia"/>
          <w:color w:val="000000"/>
          <w:szCs w:val="21"/>
          <w:vertAlign w:val="subscript"/>
          <w:lang w:eastAsia="zh-CN"/>
        </w:rPr>
        <w:t>1</w:t>
      </w:r>
      <w:r>
        <w:rPr>
          <w:color w:val="000000"/>
          <w:kern w:val="2"/>
          <w:lang w:eastAsia="zh-CN"/>
        </w:rPr>
        <w:t xml:space="preserve"> is the time </w:t>
      </w:r>
      <w:r>
        <w:rPr>
          <w:color w:val="000000"/>
          <w:kern w:val="2"/>
          <w:lang w:val="en-IN" w:eastAsia="zh-CN"/>
        </w:rPr>
        <w:t>at which the</w:t>
      </w:r>
      <w:r>
        <w:rPr>
          <w:color w:val="000000"/>
          <w:kern w:val="2"/>
          <w:lang w:eastAsia="zh-CN"/>
        </w:rPr>
        <w:t xml:space="preserve"> primary frequency </w:t>
      </w:r>
      <w:r>
        <w:rPr>
          <w:rFonts w:hint="eastAsia"/>
          <w:color w:val="000000"/>
          <w:kern w:val="2"/>
          <w:lang w:eastAsia="zh-CN"/>
        </w:rPr>
        <w:t>regu</w:t>
      </w:r>
      <w:r>
        <w:rPr>
          <w:color w:val="000000"/>
          <w:kern w:val="2"/>
          <w:lang w:eastAsia="zh-CN"/>
        </w:rPr>
        <w:t>lation</w:t>
      </w:r>
      <w:r>
        <w:rPr>
          <w:color w:val="000000"/>
          <w:kern w:val="2"/>
          <w:lang w:val="en-IN" w:eastAsia="zh-CN"/>
        </w:rPr>
        <w:t xml:space="preserve"> has started</w:t>
      </w:r>
      <w:r>
        <w:rPr>
          <w:rFonts w:hint="eastAsia"/>
          <w:color w:val="000000"/>
          <w:kern w:val="2"/>
          <w:lang w:eastAsia="zh-CN"/>
        </w:rPr>
        <w:t>;</w:t>
      </w:r>
      <w:r>
        <w:rPr>
          <w:color w:val="000000"/>
          <w:kern w:val="2"/>
          <w:lang w:eastAsia="zh-CN"/>
        </w:rPr>
        <w:t xml:space="preserve"> </w:t>
      </w:r>
      <w:r>
        <w:rPr>
          <w:i/>
          <w:iCs/>
          <w:color w:val="000000"/>
          <w:kern w:val="2"/>
          <w:lang w:eastAsia="zh-CN"/>
        </w:rPr>
        <w:t>t</w:t>
      </w:r>
      <w:r>
        <w:rPr>
          <w:color w:val="000000"/>
          <w:kern w:val="2"/>
          <w:vertAlign w:val="subscript"/>
          <w:lang w:eastAsia="zh-CN"/>
        </w:rPr>
        <w:t>ex</w:t>
      </w:r>
      <w:r>
        <w:rPr>
          <w:color w:val="000000"/>
          <w:kern w:val="2"/>
          <w:lang w:eastAsia="zh-CN"/>
        </w:rPr>
        <w:t xml:space="preserve"> is the moment when the frequency drops to the lowest</w:t>
      </w:r>
      <w:r>
        <w:rPr>
          <w:rFonts w:hint="eastAsia"/>
          <w:color w:val="000000"/>
          <w:kern w:val="2"/>
          <w:lang w:eastAsia="zh-CN"/>
        </w:rPr>
        <w:t xml:space="preserve"> value;</w:t>
      </w:r>
      <w:r>
        <w:rPr>
          <w:color w:val="000000"/>
          <w:kern w:val="2"/>
          <w:lang w:eastAsia="zh-CN"/>
        </w:rPr>
        <w:t xml:space="preserve"> </w:t>
      </w:r>
      <w:r>
        <w:rPr>
          <w:i/>
          <w:iCs/>
          <w:color w:val="000000"/>
          <w:szCs w:val="21"/>
        </w:rPr>
        <w:t>t</w:t>
      </w:r>
      <w:r>
        <w:rPr>
          <w:rFonts w:hint="eastAsia"/>
          <w:color w:val="000000"/>
          <w:szCs w:val="21"/>
          <w:vertAlign w:val="subscript"/>
          <w:lang w:eastAsia="zh-CN"/>
        </w:rPr>
        <w:t>2</w:t>
      </w:r>
      <w:r>
        <w:rPr>
          <w:color w:val="000000"/>
          <w:kern w:val="2"/>
          <w:lang w:eastAsia="zh-CN"/>
        </w:rPr>
        <w:t xml:space="preserve"> is the </w:t>
      </w:r>
      <w:r>
        <w:rPr>
          <w:rFonts w:hint="eastAsia"/>
          <w:color w:val="000000"/>
          <w:kern w:val="2"/>
          <w:lang w:eastAsia="zh-CN"/>
        </w:rPr>
        <w:t>time</w:t>
      </w:r>
      <w:r>
        <w:rPr>
          <w:color w:val="000000"/>
          <w:kern w:val="2"/>
          <w:lang w:eastAsia="zh-CN"/>
        </w:rPr>
        <w:t xml:space="preserve"> </w:t>
      </w:r>
      <w:r>
        <w:rPr>
          <w:color w:val="000000"/>
          <w:kern w:val="2"/>
          <w:lang w:val="en-IN" w:eastAsia="zh-CN"/>
        </w:rPr>
        <w:t>at which</w:t>
      </w:r>
      <w:r>
        <w:rPr>
          <w:color w:val="000000"/>
          <w:kern w:val="2"/>
          <w:lang w:eastAsia="zh-CN"/>
        </w:rPr>
        <w:t xml:space="preserve"> the primary </w:t>
      </w:r>
      <w:r>
        <w:rPr>
          <w:color w:val="000000"/>
          <w:lang w:eastAsia="zh-CN"/>
        </w:rPr>
        <w:t>frequency regulation</w:t>
      </w:r>
      <w:r>
        <w:rPr>
          <w:color w:val="000000"/>
          <w:lang w:val="en-IN" w:eastAsia="zh-CN"/>
        </w:rPr>
        <w:t xml:space="preserve"> has ended</w:t>
      </w:r>
      <w:r>
        <w:rPr>
          <w:rFonts w:hint="eastAsia"/>
          <w:color w:val="000000"/>
          <w:lang w:eastAsia="zh-CN"/>
        </w:rPr>
        <w:t>.</w:t>
      </w:r>
    </w:p>
    <w:p w14:paraId="54744DB0" w14:textId="488FD0EB" w:rsidR="00E82849" w:rsidRDefault="003661A1">
      <w:pPr>
        <w:pStyle w:val="Text"/>
        <w:ind w:firstLineChars="200" w:firstLine="400"/>
        <w:rPr>
          <w:color w:val="000000"/>
          <w:kern w:val="2"/>
          <w:lang w:eastAsia="zh-CN"/>
        </w:rPr>
      </w:pPr>
      <w:r>
        <w:rPr>
          <w:color w:val="000000"/>
          <w:kern w:val="2"/>
          <w:lang w:val="en-IN" w:eastAsia="zh-CN"/>
        </w:rPr>
        <w:t>Inertia response stage (</w:t>
      </w:r>
      <w:r>
        <w:rPr>
          <w:i/>
          <w:iCs/>
          <w:color w:val="000000"/>
          <w:kern w:val="2"/>
          <w:lang w:eastAsia="zh-CN"/>
        </w:rPr>
        <w:t>t</w:t>
      </w:r>
      <w:r>
        <w:rPr>
          <w:color w:val="000000"/>
          <w:kern w:val="2"/>
          <w:vertAlign w:val="subscript"/>
          <w:lang w:eastAsia="zh-CN"/>
        </w:rPr>
        <w:t>0</w:t>
      </w:r>
      <w:r>
        <w:rPr>
          <w:color w:val="000000"/>
          <w:kern w:val="2"/>
          <w:lang w:eastAsia="zh-CN"/>
        </w:rPr>
        <w:t>-</w:t>
      </w:r>
      <w:r>
        <w:rPr>
          <w:i/>
          <w:iCs/>
          <w:color w:val="000000"/>
          <w:kern w:val="2"/>
          <w:lang w:eastAsia="zh-CN"/>
        </w:rPr>
        <w:t>t</w:t>
      </w:r>
      <w:r>
        <w:rPr>
          <w:color w:val="000000"/>
          <w:kern w:val="2"/>
          <w:vertAlign w:val="subscript"/>
          <w:lang w:eastAsia="zh-CN"/>
        </w:rPr>
        <w:t>ex</w:t>
      </w:r>
      <w:r>
        <w:rPr>
          <w:color w:val="000000"/>
          <w:kern w:val="2"/>
          <w:lang w:val="en-IN" w:eastAsia="zh-CN"/>
        </w:rPr>
        <w:t>):</w:t>
      </w:r>
      <w:r>
        <w:rPr>
          <w:color w:val="000000"/>
          <w:kern w:val="2"/>
          <w:lang w:eastAsia="zh-CN"/>
        </w:rPr>
        <w:t xml:space="preserve"> At </w:t>
      </w:r>
      <w:r>
        <w:rPr>
          <w:i/>
          <w:iCs/>
          <w:color w:val="000000"/>
          <w:kern w:val="2"/>
          <w:lang w:eastAsia="zh-CN"/>
        </w:rPr>
        <w:t>t</w:t>
      </w:r>
      <w:r>
        <w:rPr>
          <w:color w:val="000000"/>
          <w:kern w:val="2"/>
          <w:vertAlign w:val="subscript"/>
          <w:lang w:eastAsia="zh-CN"/>
        </w:rPr>
        <w:t>0</w:t>
      </w:r>
      <w:r>
        <w:rPr>
          <w:color w:val="000000"/>
          <w:kern w:val="2"/>
          <w:lang w:eastAsia="zh-CN"/>
        </w:rPr>
        <w:t>, the system frequency drops rapidly</w:t>
      </w:r>
      <w:r>
        <w:rPr>
          <w:color w:val="000000"/>
          <w:kern w:val="2"/>
          <w:lang w:val="en-IN" w:eastAsia="zh-CN"/>
        </w:rPr>
        <w:t xml:space="preserve"> </w:t>
      </w:r>
      <w:r>
        <w:rPr>
          <w:color w:val="000000"/>
          <w:kern w:val="2"/>
          <w:lang w:eastAsia="zh-CN"/>
        </w:rPr>
        <w:t>(d</w:t>
      </w:r>
      <w:r>
        <w:rPr>
          <w:i/>
          <w:iCs/>
          <w:color w:val="000000"/>
          <w:kern w:val="2"/>
          <w:lang w:eastAsia="zh-CN"/>
        </w:rPr>
        <w:t>f</w:t>
      </w:r>
      <w:r>
        <w:rPr>
          <w:color w:val="000000"/>
          <w:kern w:val="2"/>
          <w:lang w:eastAsia="zh-CN"/>
        </w:rPr>
        <w:t>/d</w:t>
      </w:r>
      <w:r w:rsidRPr="00D90720">
        <w:rPr>
          <w:i/>
          <w:iCs/>
          <w:color w:val="000000"/>
          <w:kern w:val="2"/>
          <w:lang w:eastAsia="zh-CN"/>
        </w:rPr>
        <w:t>t</w:t>
      </w:r>
      <w:r>
        <w:rPr>
          <w:color w:val="000000"/>
          <w:kern w:val="2"/>
          <w:lang w:eastAsia="zh-CN"/>
        </w:rPr>
        <w:t>&lt;0)</w:t>
      </w:r>
      <w:r>
        <w:rPr>
          <w:color w:val="000000"/>
          <w:kern w:val="2"/>
          <w:lang w:val="en-IN" w:eastAsia="zh-CN"/>
        </w:rPr>
        <w:t xml:space="preserve"> </w:t>
      </w:r>
      <w:r>
        <w:rPr>
          <w:rFonts w:hint="eastAsia"/>
          <w:color w:val="000000"/>
          <w:kern w:val="2"/>
          <w:lang w:eastAsia="zh-CN"/>
        </w:rPr>
        <w:t>due to a</w:t>
      </w:r>
      <w:r>
        <w:rPr>
          <w:color w:val="000000"/>
          <w:kern w:val="2"/>
          <w:lang w:eastAsia="zh-CN"/>
        </w:rPr>
        <w:t xml:space="preserve"> sudden increase</w:t>
      </w:r>
      <w:r>
        <w:rPr>
          <w:color w:val="000000"/>
          <w:kern w:val="2"/>
          <w:lang w:val="en-IN" w:eastAsia="zh-CN"/>
        </w:rPr>
        <w:t xml:space="preserve"> in the load</w:t>
      </w:r>
      <w:r>
        <w:rPr>
          <w:color w:val="000000"/>
          <w:kern w:val="2"/>
          <w:lang w:eastAsia="zh-CN"/>
        </w:rPr>
        <w:t>.</w:t>
      </w:r>
      <w:r>
        <w:rPr>
          <w:rFonts w:hint="eastAsia"/>
          <w:color w:val="000000"/>
          <w:kern w:val="2"/>
          <w:lang w:eastAsia="zh-CN"/>
        </w:rPr>
        <w:t xml:space="preserve"> </w:t>
      </w:r>
      <w:r>
        <w:rPr>
          <w:color w:val="000000"/>
          <w:kern w:val="2"/>
          <w:lang w:eastAsia="zh-CN"/>
        </w:rPr>
        <w:t xml:space="preserve">In this stage, the </w:t>
      </w:r>
      <w:r>
        <w:rPr>
          <w:rFonts w:hint="eastAsia"/>
          <w:color w:val="000000"/>
          <w:kern w:val="2"/>
          <w:lang w:eastAsia="zh-CN"/>
        </w:rPr>
        <w:t>wind turbine</w:t>
      </w:r>
      <w:r>
        <w:rPr>
          <w:color w:val="000000"/>
          <w:kern w:val="2"/>
          <w:lang w:eastAsia="zh-CN"/>
        </w:rPr>
        <w:t xml:space="preserve"> and energy storage rapidly increase the active power </w:t>
      </w:r>
      <w:r>
        <w:rPr>
          <w:color w:val="000000"/>
          <w:kern w:val="2"/>
          <w:lang w:val="en-IN" w:eastAsia="zh-CN"/>
        </w:rPr>
        <w:t xml:space="preserve">injection into the grid </w:t>
      </w:r>
      <w:r>
        <w:rPr>
          <w:color w:val="000000"/>
          <w:kern w:val="2"/>
          <w:lang w:eastAsia="zh-CN"/>
        </w:rPr>
        <w:t xml:space="preserve">through additional inertia control, and share the frequency </w:t>
      </w:r>
      <w:r>
        <w:rPr>
          <w:rFonts w:hint="eastAsia"/>
          <w:color w:val="000000"/>
          <w:kern w:val="2"/>
          <w:lang w:eastAsia="zh-CN"/>
        </w:rPr>
        <w:t>regu</w:t>
      </w:r>
      <w:r>
        <w:rPr>
          <w:color w:val="000000"/>
          <w:kern w:val="2"/>
          <w:lang w:eastAsia="zh-CN"/>
        </w:rPr>
        <w:t xml:space="preserve">lation task of </w:t>
      </w:r>
      <w:r>
        <w:rPr>
          <w:rFonts w:hint="eastAsia"/>
          <w:color w:val="000000"/>
          <w:lang w:eastAsia="zh-CN"/>
        </w:rPr>
        <w:t>SG</w:t>
      </w:r>
      <w:r>
        <w:rPr>
          <w:color w:val="000000"/>
          <w:kern w:val="2"/>
          <w:lang w:eastAsia="zh-CN"/>
        </w:rPr>
        <w:t xml:space="preserve">, </w:t>
      </w:r>
      <w:r>
        <w:rPr>
          <w:color w:val="000000"/>
          <w:kern w:val="2"/>
          <w:lang w:val="en-IN" w:eastAsia="zh-CN"/>
        </w:rPr>
        <w:t>thus,</w:t>
      </w:r>
      <w:r>
        <w:rPr>
          <w:color w:val="000000"/>
          <w:kern w:val="2"/>
          <w:lang w:eastAsia="zh-CN"/>
        </w:rPr>
        <w:t xml:space="preserve"> </w:t>
      </w:r>
      <w:r>
        <w:rPr>
          <w:color w:val="000000"/>
          <w:kern w:val="2"/>
          <w:lang w:val="en-IN" w:eastAsia="zh-CN"/>
        </w:rPr>
        <w:t>reducing</w:t>
      </w:r>
      <w:r>
        <w:rPr>
          <w:color w:val="000000"/>
          <w:kern w:val="2"/>
          <w:lang w:eastAsia="zh-CN"/>
        </w:rPr>
        <w:t xml:space="preserve"> the </w:t>
      </w:r>
      <w:r>
        <w:rPr>
          <w:color w:val="000000"/>
          <w:kern w:val="2"/>
          <w:lang w:val="en-IN" w:eastAsia="zh-CN"/>
        </w:rPr>
        <w:t>rate at which</w:t>
      </w:r>
      <w:r>
        <w:rPr>
          <w:color w:val="000000"/>
          <w:kern w:val="2"/>
          <w:lang w:eastAsia="zh-CN"/>
        </w:rPr>
        <w:t xml:space="preserve"> the system frequency</w:t>
      </w:r>
      <w:r>
        <w:rPr>
          <w:color w:val="000000"/>
          <w:kern w:val="2"/>
          <w:lang w:val="en-IN" w:eastAsia="zh-CN"/>
        </w:rPr>
        <w:t xml:space="preserve"> drops</w:t>
      </w:r>
      <w:r>
        <w:rPr>
          <w:color w:val="000000"/>
          <w:kern w:val="2"/>
          <w:lang w:eastAsia="zh-CN"/>
        </w:rPr>
        <w:t>.</w:t>
      </w:r>
      <w:r>
        <w:rPr>
          <w:rFonts w:hint="eastAsia"/>
          <w:color w:val="000000"/>
          <w:kern w:val="2"/>
          <w:lang w:eastAsia="zh-CN"/>
        </w:rPr>
        <w:t xml:space="preserve"> </w:t>
      </w:r>
    </w:p>
    <w:p w14:paraId="0CD535DA" w14:textId="69C3F558" w:rsidR="00E82849" w:rsidRDefault="003661A1">
      <w:pPr>
        <w:pStyle w:val="Text"/>
        <w:ind w:firstLineChars="200" w:firstLine="400"/>
        <w:rPr>
          <w:color w:val="000000"/>
          <w:kern w:val="2"/>
          <w:lang w:eastAsia="zh-CN"/>
        </w:rPr>
      </w:pPr>
      <w:r>
        <w:rPr>
          <w:color w:val="000000"/>
          <w:kern w:val="2"/>
          <w:lang w:val="en-IN" w:eastAsia="zh-CN"/>
        </w:rPr>
        <w:t>Frequency recovery stage (</w:t>
      </w:r>
      <w:r>
        <w:rPr>
          <w:i/>
          <w:iCs/>
          <w:color w:val="000000"/>
          <w:kern w:val="2"/>
          <w:lang w:eastAsia="zh-CN"/>
        </w:rPr>
        <w:t>t</w:t>
      </w:r>
      <w:r>
        <w:rPr>
          <w:color w:val="000000"/>
          <w:kern w:val="2"/>
          <w:vertAlign w:val="subscript"/>
          <w:lang w:eastAsia="zh-CN"/>
        </w:rPr>
        <w:t>ex</w:t>
      </w:r>
      <w:r>
        <w:rPr>
          <w:color w:val="000000"/>
          <w:kern w:val="2"/>
          <w:lang w:eastAsia="zh-CN"/>
        </w:rPr>
        <w:t>-</w:t>
      </w:r>
      <w:r>
        <w:rPr>
          <w:i/>
          <w:iCs/>
          <w:color w:val="000000"/>
          <w:kern w:val="2"/>
          <w:lang w:eastAsia="zh-CN"/>
        </w:rPr>
        <w:t>t</w:t>
      </w:r>
      <w:r>
        <w:rPr>
          <w:color w:val="000000"/>
          <w:kern w:val="2"/>
          <w:vertAlign w:val="subscript"/>
          <w:lang w:eastAsia="zh-CN"/>
        </w:rPr>
        <w:t>2</w:t>
      </w:r>
      <w:r>
        <w:rPr>
          <w:color w:val="000000"/>
          <w:kern w:val="2"/>
          <w:lang w:val="en-IN" w:eastAsia="zh-CN"/>
        </w:rPr>
        <w:t>):</w:t>
      </w:r>
      <w:r>
        <w:rPr>
          <w:color w:val="000000"/>
          <w:kern w:val="2"/>
          <w:lang w:eastAsia="zh-CN"/>
        </w:rPr>
        <w:t xml:space="preserve"> </w:t>
      </w:r>
      <w:r>
        <w:rPr>
          <w:rFonts w:hint="eastAsia"/>
          <w:color w:val="000000"/>
          <w:kern w:val="2"/>
          <w:lang w:eastAsia="zh-CN"/>
        </w:rPr>
        <w:t>I</w:t>
      </w:r>
      <w:r>
        <w:rPr>
          <w:color w:val="000000"/>
          <w:kern w:val="2"/>
          <w:lang w:eastAsia="zh-CN"/>
        </w:rPr>
        <w:t xml:space="preserve">n this stage, the </w:t>
      </w:r>
      <w:r>
        <w:rPr>
          <w:rFonts w:hint="eastAsia"/>
          <w:color w:val="000000"/>
          <w:kern w:val="2"/>
          <w:lang w:eastAsia="zh-CN"/>
        </w:rPr>
        <w:t>wind turbine</w:t>
      </w:r>
      <w:r>
        <w:rPr>
          <w:color w:val="000000"/>
          <w:kern w:val="2"/>
          <w:lang w:eastAsia="zh-CN"/>
        </w:rPr>
        <w:t xml:space="preserve"> and energy storage </w:t>
      </w:r>
      <w:r>
        <w:rPr>
          <w:rFonts w:hint="eastAsia"/>
          <w:color w:val="000000"/>
          <w:kern w:val="2"/>
          <w:lang w:eastAsia="zh-CN"/>
        </w:rPr>
        <w:t xml:space="preserve">with </w:t>
      </w:r>
      <w:r>
        <w:rPr>
          <w:color w:val="000000"/>
          <w:kern w:val="2"/>
          <w:lang w:eastAsia="zh-CN"/>
        </w:rPr>
        <w:t xml:space="preserve">virtual inertia control will absorb power from the power grid, </w:t>
      </w:r>
      <w:r>
        <w:rPr>
          <w:rFonts w:hint="eastAsia"/>
          <w:color w:val="000000"/>
          <w:kern w:val="2"/>
          <w:lang w:eastAsia="zh-CN"/>
        </w:rPr>
        <w:t>which</w:t>
      </w:r>
      <w:r>
        <w:rPr>
          <w:color w:val="000000"/>
          <w:kern w:val="2"/>
          <w:lang w:eastAsia="zh-CN"/>
        </w:rPr>
        <w:t xml:space="preserve"> increase</w:t>
      </w:r>
      <w:r>
        <w:rPr>
          <w:color w:val="000000"/>
          <w:kern w:val="2"/>
          <w:lang w:val="en-IN" w:eastAsia="zh-CN"/>
        </w:rPr>
        <w:t>s</w:t>
      </w:r>
      <w:r>
        <w:rPr>
          <w:color w:val="000000"/>
          <w:kern w:val="2"/>
          <w:lang w:eastAsia="zh-CN"/>
        </w:rPr>
        <w:t xml:space="preserve"> the additional frequency </w:t>
      </w:r>
      <w:r>
        <w:rPr>
          <w:rFonts w:hint="eastAsia"/>
          <w:color w:val="000000"/>
          <w:kern w:val="2"/>
          <w:lang w:eastAsia="zh-CN"/>
        </w:rPr>
        <w:t>reg</w:t>
      </w:r>
      <w:r>
        <w:rPr>
          <w:color w:val="000000"/>
          <w:kern w:val="2"/>
          <w:lang w:eastAsia="zh-CN"/>
        </w:rPr>
        <w:t>ulation burden</w:t>
      </w:r>
      <w:r>
        <w:rPr>
          <w:color w:val="000000"/>
          <w:kern w:val="2"/>
          <w:lang w:val="en-IN" w:eastAsia="zh-CN"/>
        </w:rPr>
        <w:t xml:space="preserve"> on the SG</w:t>
      </w:r>
      <w:r>
        <w:rPr>
          <w:color w:val="000000"/>
          <w:kern w:val="2"/>
          <w:lang w:eastAsia="zh-CN"/>
        </w:rPr>
        <w:t>, and even cause</w:t>
      </w:r>
      <w:r>
        <w:rPr>
          <w:color w:val="000000"/>
          <w:kern w:val="2"/>
          <w:lang w:val="en-IN" w:eastAsia="zh-CN"/>
        </w:rPr>
        <w:t>s</w:t>
      </w:r>
      <w:r>
        <w:rPr>
          <w:color w:val="000000"/>
          <w:kern w:val="2"/>
          <w:lang w:eastAsia="zh-CN"/>
        </w:rPr>
        <w:t xml:space="preserve"> secondary frequency drop.</w:t>
      </w:r>
      <w:r>
        <w:t xml:space="preserve"> </w:t>
      </w:r>
      <w:r>
        <w:rPr>
          <w:color w:val="000000"/>
          <w:kern w:val="2"/>
          <w:lang w:eastAsia="zh-CN"/>
        </w:rPr>
        <w:t xml:space="preserve">Therefore, when the frequency </w:t>
      </w:r>
      <w:r>
        <w:rPr>
          <w:rFonts w:hint="eastAsia"/>
          <w:color w:val="000000"/>
          <w:kern w:val="2"/>
          <w:lang w:eastAsia="zh-CN"/>
        </w:rPr>
        <w:t>recover</w:t>
      </w:r>
      <w:r>
        <w:rPr>
          <w:color w:val="000000"/>
          <w:kern w:val="2"/>
          <w:lang w:eastAsia="zh-CN"/>
        </w:rPr>
        <w:t xml:space="preserve">s </w:t>
      </w:r>
      <w:r>
        <w:rPr>
          <w:rFonts w:hint="eastAsia"/>
          <w:color w:val="000000"/>
          <w:kern w:val="2"/>
          <w:lang w:eastAsia="zh-CN"/>
        </w:rPr>
        <w:t>after</w:t>
      </w:r>
      <w:r>
        <w:rPr>
          <w:color w:val="000000"/>
          <w:kern w:val="2"/>
          <w:lang w:eastAsia="zh-CN"/>
        </w:rPr>
        <w:t xml:space="preserve"> </w:t>
      </w:r>
      <w:r>
        <w:rPr>
          <w:i/>
          <w:iCs/>
          <w:color w:val="000000"/>
          <w:kern w:val="2"/>
          <w:lang w:eastAsia="zh-CN"/>
        </w:rPr>
        <w:t>t</w:t>
      </w:r>
      <w:r>
        <w:rPr>
          <w:color w:val="000000"/>
          <w:kern w:val="2"/>
          <w:vertAlign w:val="subscript"/>
          <w:lang w:eastAsia="zh-CN"/>
        </w:rPr>
        <w:t>ex</w:t>
      </w:r>
      <w:r>
        <w:rPr>
          <w:color w:val="000000"/>
          <w:kern w:val="2"/>
          <w:lang w:eastAsia="zh-CN"/>
        </w:rPr>
        <w:t xml:space="preserve">, the inertial response of the </w:t>
      </w:r>
      <w:r>
        <w:rPr>
          <w:rFonts w:hint="eastAsia"/>
          <w:color w:val="000000"/>
          <w:lang w:eastAsia="zh-CN"/>
        </w:rPr>
        <w:t>w</w:t>
      </w:r>
      <w:r>
        <w:rPr>
          <w:color w:val="000000"/>
        </w:rPr>
        <w:t xml:space="preserve">ind </w:t>
      </w:r>
      <w:r>
        <w:rPr>
          <w:rFonts w:hint="eastAsia"/>
          <w:color w:val="000000"/>
          <w:lang w:eastAsia="zh-CN"/>
        </w:rPr>
        <w:t xml:space="preserve">power and energy </w:t>
      </w:r>
      <w:r>
        <w:rPr>
          <w:color w:val="000000"/>
        </w:rPr>
        <w:t>storage</w:t>
      </w:r>
      <w:r>
        <w:rPr>
          <w:color w:val="000000"/>
          <w:kern w:val="2"/>
          <w:lang w:eastAsia="zh-CN"/>
        </w:rPr>
        <w:t xml:space="preserve"> </w:t>
      </w:r>
      <w:r>
        <w:rPr>
          <w:rFonts w:hint="eastAsia"/>
          <w:color w:val="000000"/>
          <w:kern w:val="2"/>
          <w:lang w:eastAsia="zh-CN"/>
        </w:rPr>
        <w:t>should be</w:t>
      </w:r>
      <w:r>
        <w:rPr>
          <w:color w:val="000000"/>
          <w:kern w:val="2"/>
          <w:lang w:eastAsia="zh-CN"/>
        </w:rPr>
        <w:t xml:space="preserve"> </w:t>
      </w:r>
      <w:r>
        <w:rPr>
          <w:color w:val="000000"/>
          <w:kern w:val="2"/>
          <w:lang w:val="en-IN" w:eastAsia="zh-CN"/>
        </w:rPr>
        <w:t>turned off</w:t>
      </w:r>
      <w:r w:rsidR="00FC471D">
        <w:rPr>
          <w:rFonts w:hint="eastAsia"/>
          <w:color w:val="000000"/>
          <w:kern w:val="2"/>
          <w:lang w:val="en-IN" w:eastAsia="zh-CN"/>
        </w:rPr>
        <w:t xml:space="preserve"> to</w:t>
      </w:r>
      <w:r>
        <w:rPr>
          <w:color w:val="000000"/>
          <w:kern w:val="2"/>
          <w:lang w:val="en-IN" w:eastAsia="zh-CN"/>
        </w:rPr>
        <w:t xml:space="preserve"> help the system frequency recover quickly.</w:t>
      </w:r>
      <w:r>
        <w:t xml:space="preserve"> </w:t>
      </w:r>
      <w:r>
        <w:rPr>
          <w:rFonts w:hint="eastAsia"/>
          <w:lang w:eastAsia="zh-CN"/>
        </w:rPr>
        <w:t xml:space="preserve">Although </w:t>
      </w:r>
      <w:bookmarkStart w:id="3" w:name="OLE_LINK2"/>
      <w:r>
        <w:rPr>
          <w:rFonts w:hint="eastAsia"/>
          <w:lang w:eastAsia="zh-CN"/>
        </w:rPr>
        <w:t xml:space="preserve">the </w:t>
      </w:r>
      <w:r>
        <w:rPr>
          <w:rFonts w:hint="eastAsia"/>
          <w:kern w:val="2"/>
          <w:lang w:eastAsia="zh-CN"/>
        </w:rPr>
        <w:t>g</w:t>
      </w:r>
      <w:r>
        <w:rPr>
          <w:kern w:val="2"/>
          <w:lang w:eastAsia="zh-CN"/>
        </w:rPr>
        <w:t>rid connection standards</w:t>
      </w:r>
      <w:bookmarkEnd w:id="3"/>
      <w:r>
        <w:rPr>
          <w:kern w:val="2"/>
          <w:lang w:eastAsia="zh-CN"/>
        </w:rPr>
        <w:t xml:space="preserve"> for wind farms </w:t>
      </w:r>
      <w:r>
        <w:rPr>
          <w:rFonts w:hint="eastAsia"/>
          <w:kern w:val="2"/>
          <w:lang w:eastAsia="zh-CN"/>
        </w:rPr>
        <w:t>indicate</w:t>
      </w:r>
      <w:r>
        <w:rPr>
          <w:kern w:val="2"/>
          <w:lang w:eastAsia="zh-CN"/>
        </w:rPr>
        <w:t xml:space="preserve"> that the inertia response of </w:t>
      </w:r>
      <w:r>
        <w:rPr>
          <w:rFonts w:hint="eastAsia"/>
          <w:kern w:val="2"/>
          <w:lang w:eastAsia="zh-CN"/>
        </w:rPr>
        <w:t>wind turbine</w:t>
      </w:r>
      <w:r>
        <w:rPr>
          <w:kern w:val="2"/>
          <w:lang w:eastAsia="zh-CN"/>
        </w:rPr>
        <w:t xml:space="preserve"> should meet the requirements of </w:t>
      </w:r>
      <w:r>
        <w:rPr>
          <w:szCs w:val="21"/>
        </w:rPr>
        <w:t>Δ</w:t>
      </w:r>
      <w:r>
        <w:rPr>
          <w:rFonts w:hint="eastAsia"/>
          <w:i/>
          <w:iCs/>
          <w:szCs w:val="21"/>
        </w:rPr>
        <w:t>f</w:t>
      </w:r>
      <w:r>
        <w:rPr>
          <w:rFonts w:hint="eastAsia"/>
          <w:szCs w:val="21"/>
        </w:rPr>
        <w:sym w:font="Symbol" w:char="F0B4"/>
      </w:r>
      <w:r>
        <w:rPr>
          <w:rFonts w:hint="eastAsia"/>
          <w:szCs w:val="21"/>
        </w:rPr>
        <w:t>d</w:t>
      </w:r>
      <w:r>
        <w:rPr>
          <w:rFonts w:hint="eastAsia"/>
          <w:i/>
          <w:iCs/>
          <w:szCs w:val="21"/>
        </w:rPr>
        <w:t>f</w:t>
      </w:r>
      <w:r>
        <w:rPr>
          <w:rFonts w:hint="eastAsia"/>
          <w:szCs w:val="21"/>
        </w:rPr>
        <w:t>/d</w:t>
      </w:r>
      <w:r>
        <w:rPr>
          <w:rFonts w:hint="eastAsia"/>
          <w:i/>
          <w:iCs/>
          <w:szCs w:val="21"/>
        </w:rPr>
        <w:t>t</w:t>
      </w:r>
      <w:r>
        <w:rPr>
          <w:rFonts w:hint="eastAsia"/>
          <w:szCs w:val="21"/>
        </w:rPr>
        <w:t>&gt;0</w:t>
      </w:r>
      <w:r>
        <w:rPr>
          <w:kern w:val="2"/>
          <w:lang w:val="en-IN" w:eastAsia="zh-CN"/>
        </w:rPr>
        <w:t>,</w:t>
      </w:r>
      <w:r>
        <w:t xml:space="preserve"> </w:t>
      </w:r>
      <w:r>
        <w:rPr>
          <w:kern w:val="2"/>
          <w:lang w:eastAsia="zh-CN"/>
        </w:rPr>
        <w:t xml:space="preserve">the differential control may have high-frequency noise </w:t>
      </w:r>
      <w:r>
        <w:rPr>
          <w:kern w:val="2"/>
          <w:lang w:val="en-IN" w:eastAsia="zh-CN"/>
        </w:rPr>
        <w:t xml:space="preserve">during </w:t>
      </w:r>
      <w:r>
        <w:rPr>
          <w:color w:val="000000"/>
          <w:kern w:val="2"/>
          <w:lang w:eastAsia="zh-CN"/>
        </w:rPr>
        <w:t>system frequency response</w:t>
      </w:r>
      <w:r>
        <w:rPr>
          <w:color w:val="000000"/>
          <w:kern w:val="2"/>
          <w:lang w:val="en-IN" w:eastAsia="zh-CN"/>
        </w:rPr>
        <w:t xml:space="preserve"> process</w:t>
      </w:r>
      <w:r>
        <w:rPr>
          <w:color w:val="000000"/>
          <w:kern w:val="2"/>
          <w:lang w:eastAsia="zh-CN"/>
        </w:rPr>
        <w:t xml:space="preserve">, </w:t>
      </w:r>
      <w:r>
        <w:rPr>
          <w:rFonts w:hint="eastAsia"/>
          <w:color w:val="000000"/>
          <w:kern w:val="2"/>
          <w:lang w:eastAsia="zh-CN"/>
        </w:rPr>
        <w:t xml:space="preserve">which </w:t>
      </w:r>
      <w:r>
        <w:rPr>
          <w:color w:val="000000"/>
          <w:kern w:val="2"/>
          <w:lang w:val="en-IN" w:eastAsia="zh-CN"/>
        </w:rPr>
        <w:t xml:space="preserve">can compromise the </w:t>
      </w:r>
      <w:r>
        <w:rPr>
          <w:color w:val="000000"/>
          <w:kern w:val="2"/>
          <w:lang w:eastAsia="zh-CN"/>
        </w:rPr>
        <w:t>controller</w:t>
      </w:r>
      <w:r>
        <w:rPr>
          <w:color w:val="000000"/>
          <w:kern w:val="2"/>
          <w:lang w:val="en-IN" w:eastAsia="zh-CN"/>
        </w:rPr>
        <w:t>’s performance</w:t>
      </w:r>
      <w:r>
        <w:rPr>
          <w:color w:val="000000"/>
          <w:kern w:val="2"/>
          <w:lang w:eastAsia="zh-CN"/>
        </w:rPr>
        <w:t>.</w:t>
      </w:r>
    </w:p>
    <w:p w14:paraId="6A7FA8A9" w14:textId="0FA51477" w:rsidR="00E82849" w:rsidRDefault="003661A1">
      <w:pPr>
        <w:pStyle w:val="Text"/>
        <w:ind w:firstLineChars="200" w:firstLine="400"/>
        <w:rPr>
          <w:color w:val="000000"/>
          <w:kern w:val="2"/>
          <w:lang w:eastAsia="zh-CN"/>
        </w:rPr>
      </w:pPr>
      <w:r>
        <w:rPr>
          <w:color w:val="000000"/>
          <w:kern w:val="2"/>
          <w:lang w:eastAsia="zh-CN"/>
        </w:rPr>
        <w:t xml:space="preserve">If the time when the frequency drops to the lowest </w:t>
      </w:r>
      <w:r>
        <w:rPr>
          <w:rFonts w:hint="eastAsia"/>
          <w:color w:val="000000"/>
          <w:kern w:val="2"/>
          <w:lang w:eastAsia="zh-CN"/>
        </w:rPr>
        <w:t xml:space="preserve">can be </w:t>
      </w:r>
      <w:r>
        <w:rPr>
          <w:color w:val="000000"/>
          <w:kern w:val="2"/>
          <w:lang w:eastAsia="zh-CN"/>
        </w:rPr>
        <w:t>predict</w:t>
      </w:r>
      <w:r>
        <w:rPr>
          <w:rFonts w:hint="eastAsia"/>
          <w:color w:val="000000"/>
          <w:kern w:val="2"/>
          <w:lang w:eastAsia="zh-CN"/>
        </w:rPr>
        <w:t>ed</w:t>
      </w:r>
      <w:r>
        <w:rPr>
          <w:color w:val="000000"/>
          <w:kern w:val="2"/>
          <w:lang w:eastAsia="zh-CN"/>
        </w:rPr>
        <w:t xml:space="preserve"> under the disturbance of the </w:t>
      </w:r>
      <w:r>
        <w:rPr>
          <w:rFonts w:hint="eastAsia"/>
          <w:color w:val="000000"/>
          <w:lang w:eastAsia="zh-CN"/>
        </w:rPr>
        <w:t>w</w:t>
      </w:r>
      <w:r>
        <w:rPr>
          <w:color w:val="000000"/>
        </w:rPr>
        <w:t xml:space="preserve">ind </w:t>
      </w:r>
      <w:r>
        <w:rPr>
          <w:rFonts w:hint="eastAsia"/>
          <w:color w:val="000000"/>
          <w:lang w:eastAsia="zh-CN"/>
        </w:rPr>
        <w:t xml:space="preserve">power and energy </w:t>
      </w:r>
      <w:r>
        <w:rPr>
          <w:color w:val="000000"/>
        </w:rPr>
        <w:t>storage</w:t>
      </w:r>
      <w:r>
        <w:rPr>
          <w:color w:val="000000"/>
          <w:kern w:val="2"/>
          <w:lang w:eastAsia="zh-CN"/>
        </w:rPr>
        <w:t xml:space="preserve"> system and adjust the control strategy in time, the additional control </w:t>
      </w:r>
      <w:r>
        <w:rPr>
          <w:color w:val="000000"/>
          <w:kern w:val="2"/>
          <w:lang w:val="en-IN" w:eastAsia="zh-CN"/>
        </w:rPr>
        <w:t xml:space="preserve">effort can </w:t>
      </w:r>
      <w:r>
        <w:rPr>
          <w:color w:val="000000"/>
          <w:kern w:val="2"/>
          <w:lang w:eastAsia="zh-CN"/>
        </w:rPr>
        <w:t>be safely removed, effectively avoid</w:t>
      </w:r>
      <w:r>
        <w:rPr>
          <w:color w:val="000000"/>
          <w:kern w:val="2"/>
          <w:lang w:val="en-IN" w:eastAsia="zh-CN"/>
        </w:rPr>
        <w:t>ing</w:t>
      </w:r>
      <w:r>
        <w:rPr>
          <w:color w:val="000000"/>
          <w:kern w:val="2"/>
          <w:lang w:eastAsia="zh-CN"/>
        </w:rPr>
        <w:t xml:space="preserve"> the misoperation caused by the monitoring error of the frequency differential signal</w:t>
      </w:r>
      <w:r>
        <w:rPr>
          <w:color w:val="000000"/>
          <w:kern w:val="2"/>
          <w:lang w:val="en-IN" w:eastAsia="zh-CN"/>
        </w:rPr>
        <w:t>.</w:t>
      </w:r>
      <w:r>
        <w:rPr>
          <w:color w:val="000000"/>
          <w:kern w:val="2"/>
          <w:lang w:eastAsia="zh-CN"/>
        </w:rPr>
        <w:t xml:space="preserve"> </w:t>
      </w:r>
      <w:r>
        <w:rPr>
          <w:color w:val="000000"/>
          <w:kern w:val="2"/>
          <w:lang w:val="en-IN" w:eastAsia="zh-CN"/>
        </w:rPr>
        <w:t>Further, this can</w:t>
      </w:r>
      <w:r>
        <w:rPr>
          <w:color w:val="000000"/>
          <w:kern w:val="2"/>
          <w:lang w:eastAsia="zh-CN"/>
        </w:rPr>
        <w:t xml:space="preserve"> help to solve the current problem of virtual inertia evaluation</w:t>
      </w:r>
      <w:r w:rsidR="008D5F1F">
        <w:rPr>
          <w:rFonts w:hint="eastAsia"/>
          <w:color w:val="000000"/>
          <w:kern w:val="2"/>
          <w:lang w:eastAsia="zh-CN"/>
        </w:rPr>
        <w:t>,</w:t>
      </w:r>
      <w:r w:rsidR="008D5F1F">
        <w:t xml:space="preserve"> </w:t>
      </w:r>
      <w:r>
        <w:rPr>
          <w:color w:val="000000"/>
          <w:kern w:val="2"/>
          <w:lang w:eastAsia="zh-CN"/>
        </w:rPr>
        <w:t xml:space="preserve">so as to provide a more reliable calculation method for the inertia demand under </w:t>
      </w:r>
      <w:r>
        <w:rPr>
          <w:color w:val="000000"/>
          <w:kern w:val="2"/>
          <w:lang w:eastAsia="zh-CN"/>
        </w:rPr>
        <w:lastRenderedPageBreak/>
        <w:t xml:space="preserve">the frequency safety of the system, and greatly improve the reliability of the frequency support of the </w:t>
      </w:r>
      <w:r>
        <w:rPr>
          <w:rFonts w:hint="eastAsia"/>
          <w:color w:val="000000"/>
          <w:lang w:eastAsia="zh-CN"/>
        </w:rPr>
        <w:t>w</w:t>
      </w:r>
      <w:r>
        <w:rPr>
          <w:color w:val="000000"/>
        </w:rPr>
        <w:t xml:space="preserve">ind </w:t>
      </w:r>
      <w:r>
        <w:rPr>
          <w:rFonts w:hint="eastAsia"/>
          <w:color w:val="000000"/>
          <w:lang w:eastAsia="zh-CN"/>
        </w:rPr>
        <w:t xml:space="preserve">power and energy </w:t>
      </w:r>
      <w:r>
        <w:rPr>
          <w:color w:val="000000"/>
        </w:rPr>
        <w:t>storage</w:t>
      </w:r>
      <w:r>
        <w:rPr>
          <w:color w:val="000000"/>
          <w:kern w:val="2"/>
          <w:lang w:eastAsia="zh-CN"/>
        </w:rPr>
        <w:t xml:space="preserve"> </w:t>
      </w:r>
      <w:r>
        <w:rPr>
          <w:rFonts w:hint="eastAsia"/>
          <w:color w:val="000000"/>
          <w:kern w:val="2"/>
          <w:lang w:eastAsia="zh-CN"/>
        </w:rPr>
        <w:t xml:space="preserve">coordinated </w:t>
      </w:r>
      <w:r>
        <w:rPr>
          <w:color w:val="000000"/>
          <w:kern w:val="2"/>
          <w:lang w:eastAsia="zh-CN"/>
        </w:rPr>
        <w:t>system.</w:t>
      </w:r>
    </w:p>
    <w:p w14:paraId="151C5DD0" w14:textId="3BB3CEFF" w:rsidR="00D8080E" w:rsidRDefault="00D8080E" w:rsidP="00D8080E">
      <w:pPr>
        <w:spacing w:line="252" w:lineRule="auto"/>
        <w:jc w:val="center"/>
        <w:rPr>
          <w:rFonts w:eastAsia="宋体"/>
          <w:sz w:val="24"/>
          <w:szCs w:val="24"/>
          <w:lang w:val="en-AU"/>
        </w:rPr>
      </w:pPr>
    </w:p>
    <w:p w14:paraId="7C3CDD2D" w14:textId="05D446FB" w:rsidR="002032FA" w:rsidRPr="00D8080E" w:rsidRDefault="002032FA" w:rsidP="00D8080E">
      <w:pPr>
        <w:spacing w:line="252" w:lineRule="auto"/>
        <w:jc w:val="center"/>
        <w:rPr>
          <w:color w:val="000000"/>
          <w:lang w:eastAsia="zh-CN"/>
        </w:rPr>
      </w:pPr>
      <w:r>
        <w:object w:dxaOrig="4620" w:dyaOrig="4837" w14:anchorId="3A25A85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7.9pt;height:206.3pt" o:ole="">
            <v:imagedata r:id="rId8" o:title=""/>
          </v:shape>
          <o:OLEObject Type="Embed" ProgID="Visio.Drawing.15" ShapeID="_x0000_i1025" DrawAspect="Content" ObjectID="_1782648529" r:id="rId9"/>
        </w:object>
      </w:r>
    </w:p>
    <w:p w14:paraId="7C47A9AF" w14:textId="77777777" w:rsidR="00D8080E" w:rsidRDefault="00D8080E" w:rsidP="00FE39CC">
      <w:pPr>
        <w:spacing w:line="252" w:lineRule="auto"/>
        <w:jc w:val="center"/>
        <w:rPr>
          <w:rFonts w:eastAsia="宋体"/>
          <w:color w:val="000000"/>
          <w:sz w:val="16"/>
          <w:szCs w:val="16"/>
          <w:lang w:eastAsia="zh-CN"/>
        </w:rPr>
      </w:pPr>
      <w:bookmarkStart w:id="4" w:name="_Hlk163068730"/>
      <w:r w:rsidRPr="00D8080E">
        <w:rPr>
          <w:rFonts w:eastAsia="宋体"/>
          <w:color w:val="000000"/>
          <w:sz w:val="16"/>
          <w:szCs w:val="16"/>
          <w:lang w:eastAsia="zh-CN"/>
        </w:rPr>
        <w:t>Fig. 1</w:t>
      </w:r>
      <w:bookmarkEnd w:id="4"/>
      <w:r w:rsidRPr="00D8080E">
        <w:rPr>
          <w:rFonts w:eastAsia="宋体"/>
          <w:color w:val="000000"/>
          <w:sz w:val="16"/>
          <w:szCs w:val="16"/>
          <w:lang w:eastAsia="zh-CN"/>
        </w:rPr>
        <w:t xml:space="preserve">. </w:t>
      </w:r>
      <w:r w:rsidRPr="00D8080E">
        <w:rPr>
          <w:rFonts w:eastAsia="宋体" w:hint="eastAsia"/>
          <w:color w:val="000000"/>
          <w:sz w:val="16"/>
          <w:szCs w:val="16"/>
          <w:lang w:eastAsia="zh-CN"/>
        </w:rPr>
        <w:t xml:space="preserve">Dynamic response </w:t>
      </w:r>
      <w:r w:rsidRPr="00D8080E">
        <w:rPr>
          <w:rFonts w:eastAsia="宋体"/>
          <w:color w:val="000000"/>
          <w:sz w:val="16"/>
          <w:szCs w:val="16"/>
          <w:lang w:eastAsia="zh-CN"/>
        </w:rPr>
        <w:t>of wind-storage system</w:t>
      </w:r>
    </w:p>
    <w:p w14:paraId="55F3524A" w14:textId="4E497B43" w:rsidR="00E82849" w:rsidRDefault="003661A1">
      <w:pPr>
        <w:pStyle w:val="2"/>
        <w:rPr>
          <w:color w:val="000000"/>
        </w:rPr>
      </w:pPr>
      <w:r>
        <w:rPr>
          <w:color w:val="000000"/>
          <w:lang w:val="en-IN"/>
        </w:rPr>
        <w:t>F</w:t>
      </w:r>
      <w:r>
        <w:rPr>
          <w:color w:val="000000"/>
        </w:rPr>
        <w:t xml:space="preserve">requency </w:t>
      </w:r>
      <w:r>
        <w:rPr>
          <w:color w:val="000000"/>
          <w:lang w:val="en-IN"/>
        </w:rPr>
        <w:t>S</w:t>
      </w:r>
      <w:r>
        <w:rPr>
          <w:color w:val="000000"/>
        </w:rPr>
        <w:t xml:space="preserve">afety </w:t>
      </w:r>
      <w:r>
        <w:rPr>
          <w:color w:val="000000"/>
          <w:lang w:val="en-IN"/>
        </w:rPr>
        <w:t>R</w:t>
      </w:r>
      <w:r>
        <w:rPr>
          <w:color w:val="000000"/>
        </w:rPr>
        <w:t xml:space="preserve">equirements </w:t>
      </w:r>
      <w:r w:rsidR="008609A6">
        <w:rPr>
          <w:rFonts w:hint="eastAsia"/>
          <w:color w:val="000000"/>
          <w:lang w:eastAsia="zh-CN"/>
        </w:rPr>
        <w:t>of</w:t>
      </w:r>
      <w:r>
        <w:rPr>
          <w:color w:val="000000"/>
        </w:rPr>
        <w:t xml:space="preserve"> </w:t>
      </w:r>
      <w:r>
        <w:rPr>
          <w:color w:val="000000"/>
          <w:lang w:val="en-IN"/>
        </w:rPr>
        <w:t>W</w:t>
      </w:r>
      <w:r>
        <w:rPr>
          <w:color w:val="000000"/>
        </w:rPr>
        <w:t>ind</w:t>
      </w:r>
      <w:r>
        <w:rPr>
          <w:rFonts w:hint="eastAsia"/>
          <w:color w:val="000000"/>
          <w:lang w:eastAsia="zh-CN"/>
        </w:rPr>
        <w:t>-</w:t>
      </w:r>
      <w:r>
        <w:rPr>
          <w:color w:val="000000"/>
        </w:rPr>
        <w:t xml:space="preserve">storage </w:t>
      </w:r>
      <w:r>
        <w:rPr>
          <w:color w:val="000000"/>
          <w:lang w:val="en-IN"/>
        </w:rPr>
        <w:t>S</w:t>
      </w:r>
      <w:r>
        <w:rPr>
          <w:color w:val="000000"/>
        </w:rPr>
        <w:t>ystems</w:t>
      </w:r>
    </w:p>
    <w:p w14:paraId="72A8D265" w14:textId="478CE53B" w:rsidR="00E82849" w:rsidRDefault="003661A1">
      <w:pPr>
        <w:pStyle w:val="IETParagraph"/>
        <w:spacing w:line="252" w:lineRule="auto"/>
        <w:ind w:firstLineChars="200" w:firstLine="400"/>
        <w:jc w:val="both"/>
        <w:rPr>
          <w:color w:val="000000"/>
          <w:sz w:val="20"/>
          <w:szCs w:val="20"/>
          <w:lang w:val="en-US" w:eastAsia="zh-CN"/>
        </w:rPr>
      </w:pPr>
      <w:r>
        <w:rPr>
          <w:color w:val="000000"/>
          <w:sz w:val="20"/>
          <w:szCs w:val="20"/>
          <w:lang w:val="en-US" w:eastAsia="zh-CN"/>
        </w:rPr>
        <w:t xml:space="preserve">The frequency safety of the power generation system is </w:t>
      </w:r>
      <w:r>
        <w:rPr>
          <w:rFonts w:hint="eastAsia"/>
          <w:color w:val="000000"/>
          <w:sz w:val="20"/>
          <w:szCs w:val="20"/>
          <w:lang w:val="en-US" w:eastAsia="zh-CN"/>
        </w:rPr>
        <w:t xml:space="preserve">mainly </w:t>
      </w:r>
      <w:r>
        <w:rPr>
          <w:color w:val="000000"/>
          <w:sz w:val="20"/>
          <w:szCs w:val="20"/>
          <w:lang w:val="en-US" w:eastAsia="zh-CN"/>
        </w:rPr>
        <w:t xml:space="preserve">determined by </w:t>
      </w:r>
      <w:r>
        <w:rPr>
          <w:rFonts w:hint="eastAsia"/>
          <w:color w:val="000000"/>
          <w:sz w:val="20"/>
          <w:szCs w:val="20"/>
          <w:lang w:val="en-US" w:eastAsia="zh-CN"/>
        </w:rPr>
        <w:t xml:space="preserve">three </w:t>
      </w:r>
      <w:r>
        <w:rPr>
          <w:color w:val="000000"/>
          <w:sz w:val="20"/>
          <w:szCs w:val="20"/>
          <w:lang w:val="en-IN" w:eastAsia="zh-CN"/>
        </w:rPr>
        <w:t>indices</w:t>
      </w:r>
      <w:r>
        <w:rPr>
          <w:rFonts w:hint="eastAsia"/>
          <w:color w:val="000000"/>
          <w:sz w:val="20"/>
          <w:szCs w:val="20"/>
          <w:lang w:val="en-US" w:eastAsia="zh-CN"/>
        </w:rPr>
        <w:t xml:space="preserve">, </w:t>
      </w:r>
      <w:r>
        <w:rPr>
          <w:color w:val="000000"/>
          <w:sz w:val="20"/>
          <w:szCs w:val="20"/>
          <w:lang w:val="en-IN" w:eastAsia="zh-CN"/>
        </w:rPr>
        <w:t>namely,</w:t>
      </w:r>
      <w:r>
        <w:rPr>
          <w:rFonts w:hint="eastAsia"/>
          <w:color w:val="000000"/>
          <w:sz w:val="20"/>
          <w:szCs w:val="20"/>
          <w:lang w:val="en-US" w:eastAsia="zh-CN"/>
        </w:rPr>
        <w:t xml:space="preserve"> </w:t>
      </w:r>
      <w:r>
        <w:rPr>
          <w:color w:val="000000"/>
          <w:sz w:val="20"/>
          <w:szCs w:val="20"/>
          <w:lang w:val="en-IN" w:eastAsia="zh-CN"/>
        </w:rPr>
        <w:t>(</w:t>
      </w:r>
      <w:r w:rsidRPr="008609A6">
        <w:rPr>
          <w:i/>
          <w:iCs/>
          <w:color w:val="000000"/>
          <w:sz w:val="20"/>
          <w:szCs w:val="20"/>
          <w:lang w:val="en-IN" w:eastAsia="zh-CN"/>
        </w:rPr>
        <w:t>i</w:t>
      </w:r>
      <w:r>
        <w:rPr>
          <w:color w:val="000000"/>
          <w:sz w:val="20"/>
          <w:szCs w:val="20"/>
          <w:lang w:val="en-IN" w:eastAsia="zh-CN"/>
        </w:rPr>
        <w:t xml:space="preserve">) </w:t>
      </w:r>
      <w:r>
        <w:rPr>
          <w:color w:val="000000"/>
          <w:sz w:val="20"/>
          <w:szCs w:val="20"/>
          <w:lang w:val="en-US" w:eastAsia="zh-CN"/>
        </w:rPr>
        <w:t xml:space="preserve">the </w:t>
      </w:r>
      <w:r>
        <w:rPr>
          <w:color w:val="000000"/>
          <w:sz w:val="20"/>
          <w:szCs w:val="20"/>
          <w:lang w:val="en-IN" w:eastAsia="zh-CN"/>
        </w:rPr>
        <w:t xml:space="preserve">rate of change of </w:t>
      </w:r>
      <w:r>
        <w:rPr>
          <w:color w:val="000000"/>
          <w:sz w:val="20"/>
          <w:szCs w:val="20"/>
          <w:lang w:val="en-US" w:eastAsia="zh-CN"/>
        </w:rPr>
        <w:t>frequency (d</w:t>
      </w:r>
      <w:r>
        <w:rPr>
          <w:i/>
          <w:iCs/>
          <w:color w:val="000000"/>
          <w:sz w:val="20"/>
          <w:szCs w:val="20"/>
          <w:lang w:val="en-US" w:eastAsia="zh-CN"/>
        </w:rPr>
        <w:t>f</w:t>
      </w:r>
      <w:r>
        <w:rPr>
          <w:color w:val="000000"/>
          <w:sz w:val="20"/>
          <w:szCs w:val="20"/>
          <w:lang w:val="en-US" w:eastAsia="zh-CN"/>
        </w:rPr>
        <w:t>/d</w:t>
      </w:r>
      <w:r w:rsidRPr="00D90720">
        <w:rPr>
          <w:i/>
          <w:iCs/>
          <w:color w:val="000000"/>
          <w:sz w:val="20"/>
          <w:szCs w:val="20"/>
          <w:lang w:val="en-US" w:eastAsia="zh-CN"/>
        </w:rPr>
        <w:t>t</w:t>
      </w:r>
      <w:r>
        <w:rPr>
          <w:color w:val="000000"/>
          <w:sz w:val="20"/>
          <w:szCs w:val="20"/>
          <w:lang w:val="en-US" w:eastAsia="zh-CN"/>
        </w:rPr>
        <w:t xml:space="preserve">), </w:t>
      </w:r>
      <w:r>
        <w:rPr>
          <w:color w:val="000000"/>
          <w:sz w:val="20"/>
          <w:szCs w:val="20"/>
          <w:lang w:val="en-IN" w:eastAsia="zh-CN"/>
        </w:rPr>
        <w:t>(</w:t>
      </w:r>
      <w:r w:rsidRPr="008609A6">
        <w:rPr>
          <w:i/>
          <w:iCs/>
          <w:color w:val="000000"/>
          <w:sz w:val="20"/>
          <w:szCs w:val="20"/>
          <w:lang w:val="en-IN" w:eastAsia="zh-CN"/>
        </w:rPr>
        <w:t>ii</w:t>
      </w:r>
      <w:r>
        <w:rPr>
          <w:color w:val="000000"/>
          <w:sz w:val="20"/>
          <w:szCs w:val="20"/>
          <w:lang w:val="en-IN" w:eastAsia="zh-CN"/>
        </w:rPr>
        <w:t xml:space="preserve">) </w:t>
      </w:r>
      <w:r>
        <w:rPr>
          <w:color w:val="000000"/>
          <w:sz w:val="20"/>
          <w:szCs w:val="20"/>
          <w:lang w:val="en-US" w:eastAsia="zh-CN"/>
        </w:rPr>
        <w:t xml:space="preserve">the maximum </w:t>
      </w:r>
      <w:r>
        <w:rPr>
          <w:color w:val="000000"/>
          <w:sz w:val="20"/>
          <w:szCs w:val="20"/>
          <w:lang w:val="en-IN" w:eastAsia="zh-CN"/>
        </w:rPr>
        <w:t xml:space="preserve">frequency </w:t>
      </w:r>
      <w:r>
        <w:rPr>
          <w:color w:val="000000"/>
          <w:sz w:val="20"/>
          <w:szCs w:val="20"/>
          <w:lang w:val="en-US" w:eastAsia="zh-CN"/>
        </w:rPr>
        <w:t>deviation (Δ</w:t>
      </w:r>
      <w:r>
        <w:rPr>
          <w:i/>
          <w:iCs/>
          <w:color w:val="000000"/>
          <w:sz w:val="20"/>
          <w:szCs w:val="20"/>
          <w:lang w:val="en-US" w:eastAsia="zh-CN"/>
        </w:rPr>
        <w:t>f</w:t>
      </w:r>
      <w:r>
        <w:rPr>
          <w:color w:val="000000"/>
          <w:sz w:val="20"/>
          <w:szCs w:val="20"/>
          <w:vertAlign w:val="subscript"/>
          <w:lang w:val="en-US" w:eastAsia="zh-CN"/>
        </w:rPr>
        <w:t>max</w:t>
      </w:r>
      <w:r>
        <w:rPr>
          <w:color w:val="000000"/>
          <w:sz w:val="20"/>
          <w:szCs w:val="20"/>
          <w:lang w:val="en-US" w:eastAsia="zh-CN"/>
        </w:rPr>
        <w:t xml:space="preserve">), and </w:t>
      </w:r>
      <w:r>
        <w:rPr>
          <w:color w:val="000000"/>
          <w:sz w:val="20"/>
          <w:szCs w:val="20"/>
          <w:lang w:val="en-IN" w:eastAsia="zh-CN"/>
        </w:rPr>
        <w:t>(</w:t>
      </w:r>
      <w:r w:rsidRPr="008609A6">
        <w:rPr>
          <w:i/>
          <w:iCs/>
          <w:color w:val="000000"/>
          <w:sz w:val="20"/>
          <w:szCs w:val="20"/>
          <w:lang w:val="en-IN" w:eastAsia="zh-CN"/>
        </w:rPr>
        <w:t>iii</w:t>
      </w:r>
      <w:r>
        <w:rPr>
          <w:color w:val="000000"/>
          <w:sz w:val="20"/>
          <w:szCs w:val="20"/>
          <w:lang w:val="en-IN" w:eastAsia="zh-CN"/>
        </w:rPr>
        <w:t xml:space="preserve">) </w:t>
      </w:r>
      <w:r>
        <w:rPr>
          <w:color w:val="000000"/>
          <w:sz w:val="20"/>
          <w:szCs w:val="20"/>
          <w:lang w:val="en-US" w:eastAsia="zh-CN"/>
        </w:rPr>
        <w:t xml:space="preserve">the steady-state </w:t>
      </w:r>
      <w:r>
        <w:rPr>
          <w:color w:val="000000"/>
          <w:sz w:val="20"/>
          <w:szCs w:val="20"/>
          <w:lang w:val="en-IN" w:eastAsia="zh-CN"/>
        </w:rPr>
        <w:t xml:space="preserve">frequency </w:t>
      </w:r>
      <w:r>
        <w:rPr>
          <w:color w:val="000000"/>
          <w:sz w:val="20"/>
          <w:szCs w:val="20"/>
          <w:lang w:val="en-US" w:eastAsia="zh-CN"/>
        </w:rPr>
        <w:t>deviation (Δ</w:t>
      </w:r>
      <w:r>
        <w:rPr>
          <w:i/>
          <w:iCs/>
          <w:color w:val="000000"/>
          <w:sz w:val="20"/>
          <w:szCs w:val="20"/>
          <w:lang w:val="en-US" w:eastAsia="zh-CN"/>
        </w:rPr>
        <w:t>f</w:t>
      </w:r>
      <w:r>
        <w:rPr>
          <w:color w:val="000000"/>
          <w:sz w:val="20"/>
          <w:szCs w:val="20"/>
          <w:vertAlign w:val="subscript"/>
          <w:lang w:val="en-US" w:eastAsia="zh-CN"/>
        </w:rPr>
        <w:t>st</w:t>
      </w:r>
      <w:r>
        <w:rPr>
          <w:color w:val="000000"/>
          <w:sz w:val="20"/>
          <w:szCs w:val="20"/>
          <w:lang w:val="en-US" w:eastAsia="zh-CN"/>
        </w:rPr>
        <w:t xml:space="preserve">). </w:t>
      </w:r>
    </w:p>
    <w:p w14:paraId="519C7403" w14:textId="0C7E4010" w:rsidR="00E82849" w:rsidRDefault="008609A6">
      <w:pPr>
        <w:pStyle w:val="IETParagraph"/>
        <w:spacing w:line="252" w:lineRule="auto"/>
        <w:ind w:firstLineChars="200" w:firstLine="400"/>
        <w:jc w:val="both"/>
        <w:rPr>
          <w:color w:val="000000"/>
          <w:sz w:val="20"/>
          <w:szCs w:val="20"/>
          <w:lang w:val="en-US" w:eastAsia="zh-CN"/>
        </w:rPr>
      </w:pPr>
      <w:r>
        <w:rPr>
          <w:color w:val="000000"/>
          <w:sz w:val="20"/>
          <w:szCs w:val="20"/>
          <w:lang w:val="en-IN" w:eastAsia="zh-CN"/>
        </w:rPr>
        <w:t>(</w:t>
      </w:r>
      <w:r w:rsidRPr="008609A6">
        <w:rPr>
          <w:i/>
          <w:iCs/>
          <w:color w:val="000000"/>
          <w:sz w:val="20"/>
          <w:szCs w:val="20"/>
          <w:lang w:val="en-IN" w:eastAsia="zh-CN"/>
        </w:rPr>
        <w:t>i</w:t>
      </w:r>
      <w:r>
        <w:rPr>
          <w:color w:val="000000"/>
          <w:sz w:val="20"/>
          <w:szCs w:val="20"/>
          <w:lang w:val="en-IN" w:eastAsia="zh-CN"/>
        </w:rPr>
        <w:t xml:space="preserve">) </w:t>
      </w:r>
      <w:r w:rsidR="003661A1">
        <w:rPr>
          <w:rFonts w:hint="eastAsia"/>
          <w:color w:val="000000"/>
          <w:sz w:val="20"/>
          <w:szCs w:val="20"/>
          <w:lang w:val="en-US" w:eastAsia="zh-CN"/>
        </w:rPr>
        <w:t>R</w:t>
      </w:r>
      <w:r w:rsidR="003661A1">
        <w:rPr>
          <w:color w:val="000000"/>
          <w:sz w:val="20"/>
          <w:szCs w:val="20"/>
          <w:lang w:val="en-US" w:eastAsia="zh-CN"/>
        </w:rPr>
        <w:t xml:space="preserve">ate of change </w:t>
      </w:r>
      <w:r w:rsidR="003661A1">
        <w:rPr>
          <w:rFonts w:hint="eastAsia"/>
          <w:color w:val="000000"/>
          <w:sz w:val="20"/>
          <w:szCs w:val="20"/>
          <w:lang w:val="en-US" w:eastAsia="zh-CN"/>
        </w:rPr>
        <w:t>of f</w:t>
      </w:r>
      <w:r w:rsidR="003661A1">
        <w:rPr>
          <w:color w:val="000000"/>
          <w:sz w:val="20"/>
          <w:szCs w:val="20"/>
          <w:lang w:val="en-US" w:eastAsia="zh-CN"/>
        </w:rPr>
        <w:t>requency</w:t>
      </w:r>
      <w:r w:rsidR="003661A1">
        <w:rPr>
          <w:rFonts w:hint="eastAsia"/>
          <w:color w:val="000000"/>
          <w:sz w:val="20"/>
          <w:szCs w:val="20"/>
          <w:lang w:val="en-US" w:eastAsia="zh-CN"/>
        </w:rPr>
        <w:t>: According to the g</w:t>
      </w:r>
      <w:r w:rsidR="003661A1">
        <w:rPr>
          <w:color w:val="000000"/>
          <w:sz w:val="20"/>
          <w:szCs w:val="20"/>
          <w:lang w:val="en-US" w:eastAsia="zh-CN"/>
        </w:rPr>
        <w:t>rid connection standards</w:t>
      </w:r>
      <w:r w:rsidR="003661A1">
        <w:rPr>
          <w:rFonts w:hint="eastAsia"/>
          <w:color w:val="000000"/>
          <w:sz w:val="20"/>
          <w:szCs w:val="20"/>
          <w:lang w:val="en-US" w:eastAsia="zh-CN"/>
        </w:rPr>
        <w:t>, t</w:t>
      </w:r>
      <w:r w:rsidR="003661A1">
        <w:rPr>
          <w:color w:val="000000"/>
          <w:sz w:val="20"/>
          <w:szCs w:val="20"/>
          <w:lang w:val="en-US" w:eastAsia="zh-CN"/>
        </w:rPr>
        <w:t xml:space="preserve">he protection threshold of the </w:t>
      </w:r>
      <w:r w:rsidR="003661A1">
        <w:rPr>
          <w:rFonts w:hint="eastAsia"/>
          <w:color w:val="000000"/>
          <w:sz w:val="20"/>
          <w:szCs w:val="20"/>
          <w:lang w:val="en-US" w:eastAsia="zh-CN"/>
        </w:rPr>
        <w:t xml:space="preserve">system </w:t>
      </w:r>
      <w:r w:rsidR="003661A1">
        <w:rPr>
          <w:color w:val="000000"/>
          <w:sz w:val="20"/>
          <w:szCs w:val="20"/>
          <w:lang w:val="en-US" w:eastAsia="zh-CN"/>
        </w:rPr>
        <w:t>frequency’</w:t>
      </w:r>
      <w:r w:rsidR="003661A1">
        <w:rPr>
          <w:rFonts w:hint="eastAsia"/>
          <w:color w:val="000000"/>
          <w:sz w:val="20"/>
          <w:szCs w:val="20"/>
          <w:lang w:val="en-US" w:eastAsia="zh-CN"/>
        </w:rPr>
        <w:t>s</w:t>
      </w:r>
      <w:r w:rsidR="003661A1">
        <w:rPr>
          <w:color w:val="000000"/>
          <w:sz w:val="20"/>
          <w:szCs w:val="20"/>
          <w:lang w:val="en-US" w:eastAsia="zh-CN"/>
        </w:rPr>
        <w:t xml:space="preserve"> change rate is set </w:t>
      </w:r>
      <w:r w:rsidR="003661A1">
        <w:rPr>
          <w:rFonts w:hint="eastAsia"/>
          <w:color w:val="000000"/>
          <w:sz w:val="20"/>
          <w:szCs w:val="20"/>
          <w:lang w:val="en-US" w:eastAsia="zh-CN"/>
        </w:rPr>
        <w:t>to</w:t>
      </w:r>
      <w:r w:rsidR="003661A1">
        <w:rPr>
          <w:color w:val="000000"/>
          <w:sz w:val="20"/>
          <w:szCs w:val="20"/>
          <w:lang w:val="en-US" w:eastAsia="zh-CN"/>
        </w:rPr>
        <w:t xml:space="preserve"> 0.5</w:t>
      </w:r>
      <w:r w:rsidR="004E3899">
        <w:rPr>
          <w:rFonts w:hint="eastAsia"/>
          <w:color w:val="000000"/>
          <w:sz w:val="20"/>
          <w:szCs w:val="20"/>
          <w:lang w:val="en-US" w:eastAsia="zh-CN"/>
        </w:rPr>
        <w:t xml:space="preserve"> </w:t>
      </w:r>
      <w:r w:rsidR="003661A1">
        <w:rPr>
          <w:color w:val="000000"/>
          <w:sz w:val="20"/>
          <w:szCs w:val="20"/>
          <w:lang w:val="en-US" w:eastAsia="zh-CN"/>
        </w:rPr>
        <w:t>Hz/s in the UK</w:t>
      </w:r>
      <w:r w:rsidR="003661A1">
        <w:rPr>
          <w:rFonts w:hint="eastAsia"/>
          <w:color w:val="000000"/>
          <w:sz w:val="20"/>
          <w:szCs w:val="20"/>
          <w:lang w:val="en-US" w:eastAsia="zh-CN"/>
        </w:rPr>
        <w:t xml:space="preserve"> </w:t>
      </w:r>
      <w:r w:rsidR="003661A1">
        <w:rPr>
          <w:color w:val="000000"/>
          <w:sz w:val="20"/>
          <w:szCs w:val="20"/>
          <w:lang w:val="en-US" w:eastAsia="zh-CN"/>
        </w:rPr>
        <w:t>and 1</w:t>
      </w:r>
      <w:r w:rsidR="004E3899">
        <w:rPr>
          <w:rFonts w:hint="eastAsia"/>
          <w:color w:val="000000"/>
          <w:sz w:val="20"/>
          <w:szCs w:val="20"/>
          <w:lang w:val="en-US" w:eastAsia="zh-CN"/>
        </w:rPr>
        <w:t xml:space="preserve"> </w:t>
      </w:r>
      <w:r w:rsidR="003661A1">
        <w:rPr>
          <w:color w:val="000000"/>
          <w:sz w:val="20"/>
          <w:szCs w:val="20"/>
          <w:lang w:val="en-US" w:eastAsia="zh-CN"/>
        </w:rPr>
        <w:t>Hz/s in Ireland</w:t>
      </w:r>
      <w:r w:rsidR="003661A1">
        <w:rPr>
          <w:color w:val="000000"/>
          <w:sz w:val="20"/>
          <w:szCs w:val="20"/>
          <w:lang w:val="en-IN" w:eastAsia="zh-CN"/>
        </w:rPr>
        <w:t xml:space="preserve"> </w:t>
      </w:r>
      <w:r w:rsidR="003661A1">
        <w:rPr>
          <w:color w:val="000000"/>
          <w:sz w:val="20"/>
          <w:szCs w:val="20"/>
          <w:lang w:val="en-US" w:eastAsia="zh-CN"/>
        </w:rPr>
        <w:t>[2</w:t>
      </w:r>
      <w:r w:rsidR="00D8080E">
        <w:rPr>
          <w:rFonts w:hint="eastAsia"/>
          <w:color w:val="000000"/>
          <w:sz w:val="20"/>
          <w:szCs w:val="20"/>
          <w:lang w:val="en-US" w:eastAsia="zh-CN"/>
        </w:rPr>
        <w:t>8</w:t>
      </w:r>
      <w:r w:rsidR="003661A1">
        <w:rPr>
          <w:color w:val="000000"/>
          <w:sz w:val="20"/>
          <w:szCs w:val="20"/>
          <w:lang w:val="en-US" w:eastAsia="zh-CN"/>
        </w:rPr>
        <w:t xml:space="preserve">]. Relevant studies in China have shown that the </w:t>
      </w:r>
      <w:r w:rsidR="003661A1">
        <w:rPr>
          <w:color w:val="000000"/>
          <w:sz w:val="20"/>
          <w:szCs w:val="20"/>
          <w:lang w:val="en-IN" w:eastAsia="zh-CN"/>
        </w:rPr>
        <w:t xml:space="preserve">rate at which the </w:t>
      </w:r>
      <w:r w:rsidR="003661A1">
        <w:rPr>
          <w:color w:val="000000"/>
          <w:sz w:val="20"/>
          <w:szCs w:val="20"/>
          <w:lang w:val="en-US" w:eastAsia="zh-CN"/>
        </w:rPr>
        <w:t xml:space="preserve">frequency </w:t>
      </w:r>
      <w:r w:rsidR="003661A1">
        <w:rPr>
          <w:color w:val="000000"/>
          <w:sz w:val="20"/>
          <w:szCs w:val="20"/>
          <w:lang w:val="en-IN" w:eastAsia="zh-CN"/>
        </w:rPr>
        <w:t xml:space="preserve">of power system with high penetration of wind power </w:t>
      </w:r>
      <w:r w:rsidR="003661A1">
        <w:rPr>
          <w:color w:val="000000"/>
          <w:sz w:val="20"/>
          <w:szCs w:val="20"/>
          <w:lang w:val="en-US" w:eastAsia="zh-CN"/>
        </w:rPr>
        <w:t xml:space="preserve">should be limited to </w:t>
      </w:r>
      <w:r w:rsidR="003661A1">
        <w:rPr>
          <w:color w:val="000000" w:themeColor="text1"/>
          <w:sz w:val="20"/>
          <w:szCs w:val="20"/>
          <w:lang w:val="en-US" w:eastAsia="zh-CN"/>
        </w:rPr>
        <w:t>±0.5</w:t>
      </w:r>
      <w:r w:rsidR="004E3899">
        <w:rPr>
          <w:rFonts w:hint="eastAsia"/>
          <w:color w:val="000000" w:themeColor="text1"/>
          <w:sz w:val="20"/>
          <w:szCs w:val="20"/>
          <w:lang w:val="en-US" w:eastAsia="zh-CN"/>
        </w:rPr>
        <w:t xml:space="preserve"> </w:t>
      </w:r>
      <w:r w:rsidR="003661A1">
        <w:rPr>
          <w:color w:val="000000" w:themeColor="text1"/>
          <w:sz w:val="20"/>
          <w:szCs w:val="20"/>
          <w:lang w:val="en-US" w:eastAsia="zh-CN"/>
        </w:rPr>
        <w:t>Hz/s</w:t>
      </w:r>
      <w:r w:rsidR="003661A1">
        <w:rPr>
          <w:color w:val="000000" w:themeColor="text1"/>
          <w:sz w:val="20"/>
          <w:szCs w:val="20"/>
          <w:lang w:val="en-IN" w:eastAsia="zh-CN"/>
        </w:rPr>
        <w:t xml:space="preserve"> following a power disturbance</w:t>
      </w:r>
      <w:r w:rsidR="003661A1">
        <w:rPr>
          <w:color w:val="000000" w:themeColor="text1"/>
          <w:sz w:val="20"/>
          <w:szCs w:val="20"/>
          <w:lang w:val="en-US" w:eastAsia="zh-CN"/>
        </w:rPr>
        <w:t>.</w:t>
      </w:r>
      <w:r w:rsidR="003661A1">
        <w:rPr>
          <w:color w:val="000000"/>
          <w:sz w:val="20"/>
          <w:szCs w:val="20"/>
          <w:lang w:val="en-US" w:eastAsia="zh-CN"/>
        </w:rPr>
        <w:t xml:space="preserve"> </w:t>
      </w:r>
    </w:p>
    <w:p w14:paraId="0A0D2908" w14:textId="1AD62215" w:rsidR="00E82849" w:rsidRDefault="008609A6">
      <w:pPr>
        <w:pStyle w:val="IETParagraph"/>
        <w:spacing w:line="252" w:lineRule="auto"/>
        <w:ind w:firstLineChars="200" w:firstLine="400"/>
        <w:jc w:val="both"/>
        <w:rPr>
          <w:sz w:val="20"/>
          <w:szCs w:val="20"/>
          <w:lang w:val="en-US" w:eastAsia="zh-CN"/>
        </w:rPr>
      </w:pPr>
      <w:r>
        <w:rPr>
          <w:color w:val="000000"/>
          <w:sz w:val="20"/>
          <w:szCs w:val="20"/>
          <w:lang w:val="en-IN" w:eastAsia="zh-CN"/>
        </w:rPr>
        <w:t>(</w:t>
      </w:r>
      <w:r w:rsidRPr="008609A6">
        <w:rPr>
          <w:i/>
          <w:iCs/>
          <w:color w:val="000000"/>
          <w:sz w:val="20"/>
          <w:szCs w:val="20"/>
          <w:lang w:val="en-IN" w:eastAsia="zh-CN"/>
        </w:rPr>
        <w:t>ii</w:t>
      </w:r>
      <w:r>
        <w:rPr>
          <w:color w:val="000000"/>
          <w:sz w:val="20"/>
          <w:szCs w:val="20"/>
          <w:lang w:val="en-IN" w:eastAsia="zh-CN"/>
        </w:rPr>
        <w:t xml:space="preserve">) </w:t>
      </w:r>
      <w:r w:rsidR="003661A1">
        <w:rPr>
          <w:rFonts w:hint="eastAsia"/>
          <w:color w:val="000000"/>
          <w:sz w:val="20"/>
          <w:szCs w:val="20"/>
          <w:lang w:val="en-US" w:eastAsia="zh-CN"/>
        </w:rPr>
        <w:t>M</w:t>
      </w:r>
      <w:r w:rsidR="003661A1">
        <w:rPr>
          <w:color w:val="000000"/>
          <w:sz w:val="20"/>
          <w:szCs w:val="20"/>
          <w:lang w:val="en-US" w:eastAsia="zh-CN"/>
        </w:rPr>
        <w:t xml:space="preserve">aximum </w:t>
      </w:r>
      <w:r w:rsidR="003661A1">
        <w:rPr>
          <w:color w:val="000000"/>
          <w:sz w:val="20"/>
          <w:szCs w:val="20"/>
          <w:lang w:val="en-IN" w:eastAsia="zh-CN"/>
        </w:rPr>
        <w:t xml:space="preserve">frequency </w:t>
      </w:r>
      <w:r w:rsidR="003661A1">
        <w:rPr>
          <w:rFonts w:hint="eastAsia"/>
          <w:color w:val="000000"/>
          <w:sz w:val="20"/>
          <w:szCs w:val="20"/>
          <w:lang w:val="en-US" w:eastAsia="zh-CN"/>
        </w:rPr>
        <w:t>d</w:t>
      </w:r>
      <w:r w:rsidR="003661A1">
        <w:rPr>
          <w:color w:val="000000"/>
          <w:sz w:val="20"/>
          <w:szCs w:val="20"/>
          <w:lang w:val="en-US" w:eastAsia="zh-CN"/>
        </w:rPr>
        <w:t>eviation</w:t>
      </w:r>
      <w:r w:rsidR="003661A1">
        <w:rPr>
          <w:color w:val="000000"/>
          <w:sz w:val="20"/>
          <w:szCs w:val="20"/>
          <w:lang w:val="en-IN" w:eastAsia="zh-CN"/>
        </w:rPr>
        <w:t xml:space="preserve">: </w:t>
      </w:r>
      <w:r w:rsidR="003661A1" w:rsidRPr="00872B1D">
        <w:rPr>
          <w:sz w:val="20"/>
          <w:szCs w:val="20"/>
          <w:lang w:val="en-IN" w:eastAsia="zh-CN"/>
        </w:rPr>
        <w:t>W</w:t>
      </w:r>
      <w:r w:rsidR="003661A1" w:rsidRPr="00872B1D">
        <w:rPr>
          <w:sz w:val="20"/>
          <w:szCs w:val="20"/>
          <w:lang w:val="en-US" w:eastAsia="zh-CN"/>
        </w:rPr>
        <w:t xml:space="preserve">hen the load power changes, the maximum </w:t>
      </w:r>
      <w:r w:rsidR="003661A1" w:rsidRPr="00872B1D">
        <w:rPr>
          <w:sz w:val="20"/>
          <w:szCs w:val="20"/>
          <w:lang w:val="en-IN" w:eastAsia="zh-CN"/>
        </w:rPr>
        <w:t xml:space="preserve">frequency </w:t>
      </w:r>
      <w:r w:rsidR="003661A1" w:rsidRPr="00872B1D">
        <w:rPr>
          <w:sz w:val="20"/>
          <w:szCs w:val="20"/>
          <w:lang w:val="en-US" w:eastAsia="zh-CN"/>
        </w:rPr>
        <w:t>deviation constraint</w:t>
      </w:r>
      <w:r w:rsidR="003661A1" w:rsidRPr="00872B1D">
        <w:rPr>
          <w:sz w:val="20"/>
          <w:szCs w:val="20"/>
          <w:lang w:val="en-IN" w:eastAsia="zh-CN"/>
        </w:rPr>
        <w:t xml:space="preserve"> dictate</w:t>
      </w:r>
      <w:r w:rsidR="004E3899" w:rsidRPr="00872B1D">
        <w:rPr>
          <w:sz w:val="20"/>
          <w:szCs w:val="20"/>
          <w:lang w:val="en-IN" w:eastAsia="zh-CN"/>
        </w:rPr>
        <w:t>s</w:t>
      </w:r>
      <w:r w:rsidR="003661A1" w:rsidRPr="00872B1D">
        <w:rPr>
          <w:sz w:val="20"/>
          <w:szCs w:val="20"/>
          <w:lang w:val="en-IN" w:eastAsia="zh-CN"/>
        </w:rPr>
        <w:t xml:space="preserve"> that the change in </w:t>
      </w:r>
      <w:r w:rsidR="003661A1" w:rsidRPr="00872B1D">
        <w:rPr>
          <w:sz w:val="20"/>
          <w:szCs w:val="20"/>
          <w:lang w:val="en-US" w:eastAsia="zh-CN"/>
        </w:rPr>
        <w:t>system frequency</w:t>
      </w:r>
      <w:r w:rsidR="003661A1" w:rsidRPr="00872B1D">
        <w:rPr>
          <w:sz w:val="20"/>
          <w:szCs w:val="20"/>
          <w:lang w:val="en-IN" w:eastAsia="zh-CN"/>
        </w:rPr>
        <w:t xml:space="preserve"> shou</w:t>
      </w:r>
      <w:r w:rsidR="003661A1">
        <w:rPr>
          <w:color w:val="000000"/>
          <w:sz w:val="20"/>
          <w:szCs w:val="20"/>
          <w:lang w:val="en-IN" w:eastAsia="zh-CN"/>
        </w:rPr>
        <w:t>ld</w:t>
      </w:r>
      <w:r w:rsidR="003661A1">
        <w:rPr>
          <w:color w:val="000000"/>
          <w:sz w:val="20"/>
          <w:szCs w:val="20"/>
          <w:lang w:val="en-US" w:eastAsia="zh-CN"/>
        </w:rPr>
        <w:t xml:space="preserve"> not exceed 1</w:t>
      </w:r>
      <w:r w:rsidR="004E3899">
        <w:rPr>
          <w:rFonts w:hint="eastAsia"/>
          <w:color w:val="000000"/>
          <w:sz w:val="20"/>
          <w:szCs w:val="20"/>
          <w:lang w:val="en-US" w:eastAsia="zh-CN"/>
        </w:rPr>
        <w:t xml:space="preserve"> </w:t>
      </w:r>
      <w:r w:rsidR="003661A1">
        <w:rPr>
          <w:color w:val="000000"/>
          <w:sz w:val="20"/>
          <w:szCs w:val="20"/>
          <w:lang w:val="en-US" w:eastAsia="zh-CN"/>
        </w:rPr>
        <w:t xml:space="preserve">Hz </w:t>
      </w:r>
      <w:r w:rsidR="003661A1">
        <w:rPr>
          <w:sz w:val="20"/>
          <w:szCs w:val="20"/>
          <w:lang w:val="en-US" w:eastAsia="zh-CN"/>
        </w:rPr>
        <w:t>[</w:t>
      </w:r>
      <w:r w:rsidR="00D8080E">
        <w:rPr>
          <w:rFonts w:hint="eastAsia"/>
          <w:sz w:val="20"/>
          <w:szCs w:val="20"/>
          <w:lang w:val="en-US" w:eastAsia="zh-CN"/>
        </w:rPr>
        <w:t>29</w:t>
      </w:r>
      <w:r w:rsidR="003661A1">
        <w:rPr>
          <w:sz w:val="20"/>
          <w:szCs w:val="20"/>
          <w:lang w:val="en-US" w:eastAsia="zh-CN"/>
        </w:rPr>
        <w:t>]. To prevent the low-frequency load-shedding device</w:t>
      </w:r>
      <w:r w:rsidR="003661A1">
        <w:rPr>
          <w:sz w:val="20"/>
          <w:szCs w:val="20"/>
          <w:lang w:val="en-IN" w:eastAsia="zh-CN"/>
        </w:rPr>
        <w:t>s</w:t>
      </w:r>
      <w:r w:rsidR="003661A1">
        <w:rPr>
          <w:sz w:val="20"/>
          <w:szCs w:val="20"/>
          <w:lang w:val="en-US" w:eastAsia="zh-CN"/>
        </w:rPr>
        <w:t xml:space="preserve"> </w:t>
      </w:r>
      <w:r w:rsidR="003661A1">
        <w:rPr>
          <w:sz w:val="20"/>
          <w:szCs w:val="20"/>
          <w:lang w:val="en-IN" w:eastAsia="zh-CN"/>
        </w:rPr>
        <w:t>in</w:t>
      </w:r>
      <w:r w:rsidR="003661A1">
        <w:rPr>
          <w:sz w:val="20"/>
          <w:szCs w:val="20"/>
          <w:lang w:val="en-US" w:eastAsia="zh-CN"/>
        </w:rPr>
        <w:t xml:space="preserve"> the power system from operating under large load disturbance</w:t>
      </w:r>
      <w:r w:rsidR="003661A1">
        <w:rPr>
          <w:sz w:val="20"/>
          <w:szCs w:val="20"/>
          <w:lang w:val="en-IN" w:eastAsia="zh-CN"/>
        </w:rPr>
        <w:t>s</w:t>
      </w:r>
      <w:r w:rsidR="003661A1">
        <w:rPr>
          <w:sz w:val="20"/>
          <w:szCs w:val="20"/>
          <w:lang w:val="en-US" w:eastAsia="zh-CN"/>
        </w:rPr>
        <w:t xml:space="preserve">, the frequency </w:t>
      </w:r>
      <w:r w:rsidR="003661A1">
        <w:rPr>
          <w:sz w:val="20"/>
          <w:szCs w:val="20"/>
          <w:lang w:val="en-IN" w:eastAsia="zh-CN"/>
        </w:rPr>
        <w:t>deviation</w:t>
      </w:r>
      <w:r w:rsidR="003661A1">
        <w:rPr>
          <w:sz w:val="20"/>
          <w:szCs w:val="20"/>
          <w:lang w:val="en-US" w:eastAsia="zh-CN"/>
        </w:rPr>
        <w:t xml:space="preserve"> value </w:t>
      </w:r>
      <w:r w:rsidR="003661A1">
        <w:rPr>
          <w:rFonts w:hint="eastAsia"/>
          <w:sz w:val="20"/>
          <w:szCs w:val="20"/>
          <w:lang w:val="en-US" w:eastAsia="zh-CN"/>
        </w:rPr>
        <w:t xml:space="preserve">is also limited in </w:t>
      </w:r>
      <w:r w:rsidR="003661A1">
        <w:rPr>
          <w:sz w:val="20"/>
          <w:szCs w:val="20"/>
          <w:lang w:val="en-US" w:eastAsia="zh-CN"/>
        </w:rPr>
        <w:t xml:space="preserve">China. When high-power disturbance events occur, the minimum frequency of the power system </w:t>
      </w:r>
      <w:r w:rsidR="003661A1">
        <w:rPr>
          <w:rFonts w:hint="eastAsia"/>
          <w:sz w:val="20"/>
          <w:szCs w:val="20"/>
          <w:lang w:val="en-US" w:eastAsia="zh-CN"/>
        </w:rPr>
        <w:t>can</w:t>
      </w:r>
      <w:r w:rsidR="003661A1">
        <w:rPr>
          <w:sz w:val="20"/>
          <w:szCs w:val="20"/>
          <w:lang w:val="en-US" w:eastAsia="zh-CN"/>
        </w:rPr>
        <w:t>not be lower than 49</w:t>
      </w:r>
      <w:r w:rsidR="004E3899">
        <w:rPr>
          <w:rFonts w:hint="eastAsia"/>
          <w:sz w:val="20"/>
          <w:szCs w:val="20"/>
          <w:lang w:val="en-US" w:eastAsia="zh-CN"/>
        </w:rPr>
        <w:t xml:space="preserve"> </w:t>
      </w:r>
      <w:r w:rsidR="003661A1">
        <w:rPr>
          <w:sz w:val="20"/>
          <w:szCs w:val="20"/>
          <w:lang w:val="en-US" w:eastAsia="zh-CN"/>
        </w:rPr>
        <w:t>Hz [</w:t>
      </w:r>
      <w:r w:rsidR="003661A1">
        <w:rPr>
          <w:rFonts w:hint="eastAsia"/>
          <w:sz w:val="20"/>
          <w:szCs w:val="20"/>
          <w:lang w:val="en-US" w:eastAsia="zh-CN"/>
        </w:rPr>
        <w:t>3</w:t>
      </w:r>
      <w:r w:rsidR="00D8080E">
        <w:rPr>
          <w:rFonts w:hint="eastAsia"/>
          <w:sz w:val="20"/>
          <w:szCs w:val="20"/>
          <w:lang w:val="en-US" w:eastAsia="zh-CN"/>
        </w:rPr>
        <w:t>0</w:t>
      </w:r>
      <w:r w:rsidR="003661A1">
        <w:rPr>
          <w:sz w:val="20"/>
          <w:szCs w:val="20"/>
          <w:lang w:val="en-US" w:eastAsia="zh-CN"/>
        </w:rPr>
        <w:t>].</w:t>
      </w:r>
    </w:p>
    <w:p w14:paraId="3447A4DB" w14:textId="1CB17F68" w:rsidR="00E82849" w:rsidRDefault="008609A6">
      <w:pPr>
        <w:pStyle w:val="IETParagraph"/>
        <w:spacing w:line="252" w:lineRule="auto"/>
        <w:ind w:firstLineChars="200" w:firstLine="400"/>
        <w:jc w:val="both"/>
        <w:rPr>
          <w:sz w:val="20"/>
          <w:szCs w:val="20"/>
          <w:lang w:val="en-US" w:eastAsia="zh-CN"/>
        </w:rPr>
      </w:pPr>
      <w:r>
        <w:rPr>
          <w:color w:val="000000"/>
          <w:sz w:val="20"/>
          <w:szCs w:val="20"/>
          <w:lang w:val="en-IN" w:eastAsia="zh-CN"/>
        </w:rPr>
        <w:t>(</w:t>
      </w:r>
      <w:r w:rsidRPr="008609A6">
        <w:rPr>
          <w:i/>
          <w:iCs/>
          <w:color w:val="000000"/>
          <w:sz w:val="20"/>
          <w:szCs w:val="20"/>
          <w:lang w:val="en-IN" w:eastAsia="zh-CN"/>
        </w:rPr>
        <w:t>iii</w:t>
      </w:r>
      <w:r>
        <w:rPr>
          <w:color w:val="000000"/>
          <w:sz w:val="20"/>
          <w:szCs w:val="20"/>
          <w:lang w:val="en-IN" w:eastAsia="zh-CN"/>
        </w:rPr>
        <w:t xml:space="preserve">) </w:t>
      </w:r>
      <w:r w:rsidR="003661A1">
        <w:rPr>
          <w:rFonts w:hint="eastAsia"/>
          <w:sz w:val="20"/>
          <w:szCs w:val="20"/>
          <w:lang w:val="en-US" w:eastAsia="zh-CN"/>
        </w:rPr>
        <w:t>S</w:t>
      </w:r>
      <w:r w:rsidR="003661A1">
        <w:rPr>
          <w:sz w:val="20"/>
          <w:szCs w:val="20"/>
          <w:lang w:val="en-US" w:eastAsia="zh-CN"/>
        </w:rPr>
        <w:t xml:space="preserve">teady-state </w:t>
      </w:r>
      <w:r w:rsidR="003661A1">
        <w:rPr>
          <w:sz w:val="20"/>
          <w:szCs w:val="20"/>
          <w:lang w:val="en-IN" w:eastAsia="zh-CN"/>
        </w:rPr>
        <w:t xml:space="preserve">frequency </w:t>
      </w:r>
      <w:r w:rsidR="003661A1">
        <w:rPr>
          <w:sz w:val="20"/>
          <w:szCs w:val="20"/>
          <w:lang w:val="en-US" w:eastAsia="zh-CN"/>
        </w:rPr>
        <w:t>deviation</w:t>
      </w:r>
      <w:r w:rsidR="003661A1">
        <w:rPr>
          <w:sz w:val="20"/>
          <w:szCs w:val="20"/>
          <w:lang w:val="en-IN" w:eastAsia="zh-CN"/>
        </w:rPr>
        <w:t xml:space="preserve">: </w:t>
      </w:r>
      <w:r w:rsidR="003661A1">
        <w:rPr>
          <w:sz w:val="20"/>
          <w:szCs w:val="20"/>
          <w:lang w:val="en-US" w:eastAsia="zh-CN"/>
        </w:rPr>
        <w:t>The steady-state deviation</w:t>
      </w:r>
      <w:r w:rsidR="003661A1">
        <w:rPr>
          <w:sz w:val="20"/>
          <w:szCs w:val="20"/>
          <w:lang w:val="en-IN" w:eastAsia="zh-CN"/>
        </w:rPr>
        <w:t>s</w:t>
      </w:r>
      <w:r w:rsidR="003661A1">
        <w:rPr>
          <w:sz w:val="20"/>
          <w:szCs w:val="20"/>
          <w:lang w:val="en-US" w:eastAsia="zh-CN"/>
        </w:rPr>
        <w:t xml:space="preserve"> </w:t>
      </w:r>
      <w:r w:rsidR="003661A1">
        <w:rPr>
          <w:sz w:val="20"/>
          <w:szCs w:val="20"/>
          <w:lang w:val="en-IN" w:eastAsia="zh-CN"/>
        </w:rPr>
        <w:t>in</w:t>
      </w:r>
      <w:r w:rsidR="003661A1">
        <w:rPr>
          <w:sz w:val="20"/>
          <w:szCs w:val="20"/>
          <w:lang w:val="en-US" w:eastAsia="zh-CN"/>
        </w:rPr>
        <w:t xml:space="preserve"> the system </w:t>
      </w:r>
      <w:r w:rsidR="003661A1">
        <w:rPr>
          <w:rFonts w:hint="eastAsia"/>
          <w:sz w:val="20"/>
          <w:szCs w:val="20"/>
          <w:lang w:val="en-US" w:eastAsia="zh-CN"/>
        </w:rPr>
        <w:t xml:space="preserve">frequency </w:t>
      </w:r>
      <w:r w:rsidR="003661A1">
        <w:rPr>
          <w:sz w:val="20"/>
          <w:szCs w:val="20"/>
          <w:lang w:val="en-US" w:eastAsia="zh-CN"/>
        </w:rPr>
        <w:t>reflect the new state of the system operation after disturbance, and excessive steady-state deviation</w:t>
      </w:r>
      <w:r w:rsidR="003661A1">
        <w:rPr>
          <w:sz w:val="20"/>
          <w:szCs w:val="20"/>
          <w:lang w:val="en-IN" w:eastAsia="zh-CN"/>
        </w:rPr>
        <w:t>s</w:t>
      </w:r>
      <w:r w:rsidR="003661A1">
        <w:rPr>
          <w:sz w:val="20"/>
          <w:szCs w:val="20"/>
          <w:lang w:val="en-US" w:eastAsia="zh-CN"/>
        </w:rPr>
        <w:t xml:space="preserve"> will have a serious impact on the safe operation of the </w:t>
      </w:r>
      <w:r w:rsidR="003661A1">
        <w:rPr>
          <w:rFonts w:hint="eastAsia"/>
          <w:sz w:val="20"/>
          <w:szCs w:val="20"/>
          <w:lang w:val="en-US" w:eastAsia="zh-CN"/>
        </w:rPr>
        <w:t>s</w:t>
      </w:r>
      <w:r w:rsidR="003661A1">
        <w:rPr>
          <w:sz w:val="20"/>
          <w:szCs w:val="20"/>
          <w:lang w:val="en-US" w:eastAsia="zh-CN"/>
        </w:rPr>
        <w:t>ystem.</w:t>
      </w:r>
      <w:r w:rsidR="003661A1">
        <w:rPr>
          <w:rFonts w:hint="eastAsia"/>
          <w:sz w:val="20"/>
          <w:szCs w:val="20"/>
          <w:lang w:val="en-US" w:eastAsia="zh-CN"/>
        </w:rPr>
        <w:t xml:space="preserve"> T</w:t>
      </w:r>
      <w:r w:rsidR="003661A1">
        <w:rPr>
          <w:sz w:val="20"/>
          <w:szCs w:val="20"/>
          <w:lang w:val="en-US" w:eastAsia="zh-CN"/>
        </w:rPr>
        <w:t xml:space="preserve">he steady-state </w:t>
      </w:r>
      <w:r w:rsidR="003661A1">
        <w:rPr>
          <w:sz w:val="20"/>
          <w:szCs w:val="20"/>
          <w:lang w:val="en-IN" w:eastAsia="zh-CN"/>
        </w:rPr>
        <w:t xml:space="preserve">frequency deviations are </w:t>
      </w:r>
      <w:r w:rsidR="003661A1">
        <w:rPr>
          <w:sz w:val="20"/>
          <w:szCs w:val="20"/>
          <w:lang w:val="en-US" w:eastAsia="zh-CN"/>
        </w:rPr>
        <w:t xml:space="preserve">generally </w:t>
      </w:r>
      <w:r w:rsidR="003661A1">
        <w:rPr>
          <w:sz w:val="20"/>
          <w:szCs w:val="20"/>
          <w:lang w:val="en-IN" w:eastAsia="zh-CN"/>
        </w:rPr>
        <w:t xml:space="preserve">restricted </w:t>
      </w:r>
      <w:r w:rsidR="003661A1">
        <w:rPr>
          <w:sz w:val="20"/>
          <w:szCs w:val="20"/>
          <w:lang w:val="en-US" w:eastAsia="zh-CN"/>
        </w:rPr>
        <w:t>between 49.5</w:t>
      </w:r>
      <w:r w:rsidR="004E3899">
        <w:rPr>
          <w:rFonts w:hint="eastAsia"/>
          <w:sz w:val="20"/>
          <w:szCs w:val="20"/>
          <w:lang w:val="en-US" w:eastAsia="zh-CN"/>
        </w:rPr>
        <w:t xml:space="preserve"> </w:t>
      </w:r>
      <w:r w:rsidR="003661A1">
        <w:rPr>
          <w:sz w:val="20"/>
          <w:szCs w:val="20"/>
          <w:lang w:val="en-US" w:eastAsia="zh-CN"/>
        </w:rPr>
        <w:t>Hz</w:t>
      </w:r>
      <w:r w:rsidR="003661A1">
        <w:rPr>
          <w:sz w:val="20"/>
          <w:szCs w:val="20"/>
          <w:lang w:val="en-IN" w:eastAsia="zh-CN"/>
        </w:rPr>
        <w:t xml:space="preserve"> and </w:t>
      </w:r>
      <w:r w:rsidR="003661A1">
        <w:rPr>
          <w:sz w:val="20"/>
          <w:szCs w:val="20"/>
          <w:lang w:val="en-US" w:eastAsia="zh-CN"/>
        </w:rPr>
        <w:t>50.5</w:t>
      </w:r>
      <w:r w:rsidR="004E3899">
        <w:rPr>
          <w:rFonts w:hint="eastAsia"/>
          <w:sz w:val="20"/>
          <w:szCs w:val="20"/>
          <w:lang w:val="en-US" w:eastAsia="zh-CN"/>
        </w:rPr>
        <w:t xml:space="preserve"> </w:t>
      </w:r>
      <w:r w:rsidR="003661A1">
        <w:rPr>
          <w:sz w:val="20"/>
          <w:szCs w:val="20"/>
          <w:lang w:val="en-US" w:eastAsia="zh-CN"/>
        </w:rPr>
        <w:t>Hz [3</w:t>
      </w:r>
      <w:r w:rsidR="00D8080E">
        <w:rPr>
          <w:rFonts w:hint="eastAsia"/>
          <w:sz w:val="20"/>
          <w:szCs w:val="20"/>
          <w:lang w:val="en-US" w:eastAsia="zh-CN"/>
        </w:rPr>
        <w:t>1</w:t>
      </w:r>
      <w:r w:rsidR="003661A1">
        <w:rPr>
          <w:sz w:val="20"/>
          <w:szCs w:val="20"/>
          <w:lang w:val="en-US" w:eastAsia="zh-CN"/>
        </w:rPr>
        <w:t>]</w:t>
      </w:r>
      <w:r w:rsidR="003661A1">
        <w:rPr>
          <w:rFonts w:hint="eastAsia"/>
          <w:sz w:val="20"/>
          <w:szCs w:val="20"/>
          <w:lang w:val="en-US" w:eastAsia="zh-CN"/>
        </w:rPr>
        <w:t>.</w:t>
      </w:r>
      <w:r w:rsidR="003661A1">
        <w:rPr>
          <w:sz w:val="20"/>
          <w:szCs w:val="20"/>
          <w:lang w:val="en-US" w:eastAsia="zh-CN"/>
        </w:rPr>
        <w:t xml:space="preserve"> </w:t>
      </w:r>
      <w:r w:rsidR="003661A1">
        <w:rPr>
          <w:sz w:val="20"/>
          <w:szCs w:val="20"/>
          <w:lang w:val="en-IN" w:eastAsia="zh-CN"/>
        </w:rPr>
        <w:t>Further</w:t>
      </w:r>
      <w:r w:rsidR="003661A1">
        <w:rPr>
          <w:rFonts w:hint="eastAsia"/>
          <w:sz w:val="20"/>
          <w:szCs w:val="20"/>
          <w:lang w:val="en-US" w:eastAsia="zh-CN"/>
        </w:rPr>
        <w:t xml:space="preserve">, </w:t>
      </w:r>
      <w:r w:rsidR="003661A1">
        <w:rPr>
          <w:sz w:val="20"/>
          <w:szCs w:val="20"/>
          <w:lang w:val="en-US" w:eastAsia="zh-CN"/>
        </w:rPr>
        <w:t xml:space="preserve">the </w:t>
      </w:r>
      <w:r w:rsidR="008D5F1F">
        <w:rPr>
          <w:rFonts w:hint="eastAsia"/>
          <w:sz w:val="20"/>
          <w:szCs w:val="20"/>
          <w:lang w:val="en-IN" w:eastAsia="zh-CN"/>
        </w:rPr>
        <w:t>frequency regulation</w:t>
      </w:r>
      <w:r w:rsidR="008D5F1F">
        <w:rPr>
          <w:sz w:val="20"/>
          <w:szCs w:val="20"/>
          <w:lang w:val="en-IN" w:eastAsia="zh-CN"/>
        </w:rPr>
        <w:t xml:space="preserve"> </w:t>
      </w:r>
      <w:r w:rsidR="003661A1">
        <w:rPr>
          <w:sz w:val="20"/>
          <w:szCs w:val="20"/>
          <w:lang w:val="en-US" w:eastAsia="zh-CN"/>
        </w:rPr>
        <w:t xml:space="preserve">time of system </w:t>
      </w:r>
      <w:r w:rsidR="003661A1">
        <w:rPr>
          <w:sz w:val="20"/>
          <w:szCs w:val="20"/>
          <w:lang w:val="en-IN" w:eastAsia="zh-CN"/>
        </w:rPr>
        <w:t xml:space="preserve">frequency </w:t>
      </w:r>
      <w:r w:rsidR="003661A1">
        <w:rPr>
          <w:sz w:val="20"/>
          <w:szCs w:val="20"/>
          <w:lang w:val="en-US" w:eastAsia="zh-CN"/>
        </w:rPr>
        <w:t>is 20</w:t>
      </w:r>
      <w:r w:rsidR="003661A1">
        <w:rPr>
          <w:sz w:val="20"/>
          <w:szCs w:val="20"/>
          <w:lang w:val="en-IN" w:eastAsia="zh-CN"/>
        </w:rPr>
        <w:t>s</w:t>
      </w:r>
      <w:r w:rsidR="003661A1">
        <w:rPr>
          <w:sz w:val="20"/>
          <w:szCs w:val="20"/>
          <w:lang w:val="en-US" w:eastAsia="zh-CN"/>
        </w:rPr>
        <w:t>-30s</w:t>
      </w:r>
      <w:r w:rsidR="003661A1">
        <w:rPr>
          <w:rFonts w:hint="eastAsia"/>
          <w:sz w:val="20"/>
          <w:szCs w:val="20"/>
          <w:lang w:val="en-US" w:eastAsia="zh-CN"/>
        </w:rPr>
        <w:t>,</w:t>
      </w:r>
      <w:r w:rsidR="003661A1">
        <w:rPr>
          <w:sz w:val="20"/>
          <w:szCs w:val="20"/>
          <w:lang w:val="en-US" w:eastAsia="zh-CN"/>
        </w:rPr>
        <w:t xml:space="preserve"> </w:t>
      </w:r>
      <w:r w:rsidR="003661A1">
        <w:rPr>
          <w:rFonts w:hint="eastAsia"/>
          <w:sz w:val="20"/>
          <w:szCs w:val="20"/>
          <w:lang w:val="en-US" w:eastAsia="zh-CN"/>
        </w:rPr>
        <w:t>and t</w:t>
      </w:r>
      <w:r w:rsidR="003661A1">
        <w:rPr>
          <w:sz w:val="20"/>
          <w:szCs w:val="20"/>
          <w:lang w:val="en-US" w:eastAsia="zh-CN"/>
        </w:rPr>
        <w:t>he system frequency deviation of 0.033</w:t>
      </w:r>
      <w:r w:rsidR="004E3899">
        <w:rPr>
          <w:rFonts w:hint="eastAsia"/>
          <w:sz w:val="20"/>
          <w:szCs w:val="20"/>
          <w:lang w:val="en-US" w:eastAsia="zh-CN"/>
        </w:rPr>
        <w:t xml:space="preserve"> </w:t>
      </w:r>
      <w:r w:rsidR="003661A1">
        <w:rPr>
          <w:sz w:val="20"/>
          <w:szCs w:val="20"/>
          <w:lang w:val="en-US" w:eastAsia="zh-CN"/>
        </w:rPr>
        <w:t xml:space="preserve">Hz is taken as the </w:t>
      </w:r>
      <w:r w:rsidR="003661A1">
        <w:rPr>
          <w:rFonts w:hint="eastAsia"/>
          <w:sz w:val="20"/>
          <w:szCs w:val="20"/>
          <w:lang w:val="en-US" w:eastAsia="zh-CN"/>
        </w:rPr>
        <w:t>frequency regulation</w:t>
      </w:r>
      <w:r w:rsidR="003661A1">
        <w:rPr>
          <w:sz w:val="20"/>
          <w:szCs w:val="20"/>
          <w:lang w:val="en-US" w:eastAsia="zh-CN"/>
        </w:rPr>
        <w:t xml:space="preserve"> dead zone [3</w:t>
      </w:r>
      <w:r w:rsidR="00EB3C0F">
        <w:rPr>
          <w:rFonts w:hint="eastAsia"/>
          <w:sz w:val="20"/>
          <w:szCs w:val="20"/>
          <w:lang w:val="en-US" w:eastAsia="zh-CN"/>
        </w:rPr>
        <w:t>2</w:t>
      </w:r>
      <w:r w:rsidR="003661A1">
        <w:rPr>
          <w:sz w:val="20"/>
          <w:szCs w:val="20"/>
          <w:lang w:val="en-US" w:eastAsia="zh-CN"/>
        </w:rPr>
        <w:t>].</w:t>
      </w:r>
    </w:p>
    <w:p w14:paraId="3B8C47A4" w14:textId="29076180" w:rsidR="00E82849" w:rsidRDefault="003661A1">
      <w:pPr>
        <w:pStyle w:val="IETParagraph"/>
        <w:spacing w:line="252" w:lineRule="auto"/>
        <w:ind w:firstLineChars="200" w:firstLine="400"/>
        <w:jc w:val="both"/>
        <w:rPr>
          <w:color w:val="000000"/>
          <w:sz w:val="20"/>
          <w:szCs w:val="20"/>
          <w:lang w:val="en-US" w:eastAsia="zh-CN"/>
        </w:rPr>
      </w:pPr>
      <w:r>
        <w:rPr>
          <w:rFonts w:hint="eastAsia"/>
          <w:color w:val="000000"/>
          <w:sz w:val="20"/>
          <w:szCs w:val="20"/>
          <w:lang w:val="en-US" w:eastAsia="zh-CN"/>
        </w:rPr>
        <w:t xml:space="preserve">At present, </w:t>
      </w:r>
      <w:r>
        <w:rPr>
          <w:color w:val="000000"/>
          <w:sz w:val="20"/>
          <w:szCs w:val="20"/>
          <w:lang w:val="en-IN" w:eastAsia="zh-CN"/>
        </w:rPr>
        <w:t>online monitoring is the only way to evaluate the</w:t>
      </w:r>
      <w:r>
        <w:rPr>
          <w:rFonts w:hint="eastAsia"/>
          <w:sz w:val="20"/>
          <w:szCs w:val="20"/>
          <w:lang w:val="en-US" w:eastAsia="zh-CN"/>
        </w:rPr>
        <w:t xml:space="preserve"> </w:t>
      </w:r>
      <w:r>
        <w:rPr>
          <w:sz w:val="20"/>
          <w:szCs w:val="20"/>
          <w:lang w:val="en-IN" w:eastAsia="zh-CN"/>
        </w:rPr>
        <w:t xml:space="preserve">frequency support offered by </w:t>
      </w:r>
      <w:r>
        <w:rPr>
          <w:rFonts w:hint="eastAsia"/>
          <w:sz w:val="20"/>
          <w:szCs w:val="20"/>
          <w:lang w:val="en-US" w:eastAsia="zh-CN"/>
        </w:rPr>
        <w:t>w</w:t>
      </w:r>
      <w:r>
        <w:rPr>
          <w:sz w:val="20"/>
          <w:szCs w:val="20"/>
          <w:lang w:val="en-US" w:eastAsia="zh-CN"/>
        </w:rPr>
        <w:t>ind</w:t>
      </w:r>
      <w:r>
        <w:rPr>
          <w:rFonts w:hint="eastAsia"/>
          <w:sz w:val="20"/>
          <w:szCs w:val="20"/>
          <w:lang w:val="en-US" w:eastAsia="zh-CN"/>
        </w:rPr>
        <w:t>-</w:t>
      </w:r>
      <w:r>
        <w:rPr>
          <w:sz w:val="20"/>
          <w:szCs w:val="20"/>
          <w:lang w:val="en-US" w:eastAsia="zh-CN"/>
        </w:rPr>
        <w:t>storage system, which makes it difficult to realize early warning and can</w:t>
      </w:r>
      <w:r>
        <w:rPr>
          <w:color w:val="000000"/>
          <w:sz w:val="20"/>
          <w:szCs w:val="20"/>
          <w:lang w:val="en-US" w:eastAsia="zh-CN"/>
        </w:rPr>
        <w:t xml:space="preserve">not accurately meet the needs of system frequency </w:t>
      </w:r>
      <w:r>
        <w:rPr>
          <w:rFonts w:hint="eastAsia"/>
          <w:color w:val="000000"/>
          <w:sz w:val="20"/>
          <w:szCs w:val="20"/>
          <w:lang w:val="en-US" w:eastAsia="zh-CN"/>
        </w:rPr>
        <w:t>regu</w:t>
      </w:r>
      <w:r>
        <w:rPr>
          <w:color w:val="000000"/>
          <w:sz w:val="20"/>
          <w:szCs w:val="20"/>
          <w:lang w:val="en-US" w:eastAsia="zh-CN"/>
        </w:rPr>
        <w:t>lation.</w:t>
      </w:r>
      <w:r>
        <w:rPr>
          <w:rFonts w:hint="eastAsia"/>
          <w:color w:val="000000"/>
          <w:sz w:val="20"/>
          <w:szCs w:val="20"/>
          <w:lang w:val="en-US" w:eastAsia="zh-CN"/>
        </w:rPr>
        <w:t xml:space="preserve"> </w:t>
      </w:r>
      <w:r>
        <w:rPr>
          <w:color w:val="000000"/>
          <w:sz w:val="20"/>
          <w:szCs w:val="20"/>
          <w:lang w:val="en-IN" w:eastAsia="zh-CN"/>
        </w:rPr>
        <w:t>A</w:t>
      </w:r>
      <w:r>
        <w:rPr>
          <w:rFonts w:hint="eastAsia"/>
          <w:color w:val="000000"/>
          <w:sz w:val="20"/>
          <w:szCs w:val="20"/>
          <w:lang w:val="en-US" w:eastAsia="zh-CN"/>
        </w:rPr>
        <w:t>lthough t</w:t>
      </w:r>
      <w:r>
        <w:rPr>
          <w:color w:val="000000"/>
          <w:sz w:val="20"/>
          <w:szCs w:val="20"/>
          <w:lang w:val="en-US" w:eastAsia="zh-CN"/>
        </w:rPr>
        <w:t xml:space="preserve">he </w:t>
      </w:r>
      <w:r>
        <w:rPr>
          <w:rFonts w:hint="eastAsia"/>
          <w:color w:val="000000"/>
          <w:sz w:val="20"/>
          <w:szCs w:val="20"/>
          <w:lang w:val="en-US" w:eastAsia="zh-CN"/>
        </w:rPr>
        <w:t>w</w:t>
      </w:r>
      <w:r>
        <w:rPr>
          <w:color w:val="000000"/>
          <w:sz w:val="20"/>
          <w:szCs w:val="20"/>
          <w:lang w:val="en-US" w:eastAsia="zh-CN"/>
        </w:rPr>
        <w:t xml:space="preserve">ind </w:t>
      </w:r>
      <w:r>
        <w:rPr>
          <w:rFonts w:hint="eastAsia"/>
          <w:color w:val="000000"/>
          <w:sz w:val="20"/>
          <w:szCs w:val="20"/>
          <w:lang w:val="en-US" w:eastAsia="zh-CN"/>
        </w:rPr>
        <w:t xml:space="preserve">turbines and the energy </w:t>
      </w:r>
      <w:r>
        <w:rPr>
          <w:color w:val="000000"/>
          <w:sz w:val="20"/>
          <w:szCs w:val="20"/>
          <w:lang w:val="en-US" w:eastAsia="zh-CN"/>
        </w:rPr>
        <w:t xml:space="preserve">storage </w:t>
      </w:r>
      <w:r>
        <w:rPr>
          <w:rFonts w:hint="eastAsia"/>
          <w:color w:val="000000"/>
          <w:sz w:val="20"/>
          <w:szCs w:val="20"/>
          <w:lang w:val="en-US" w:eastAsia="zh-CN"/>
        </w:rPr>
        <w:t xml:space="preserve">devices have </w:t>
      </w:r>
      <w:r>
        <w:rPr>
          <w:color w:val="000000"/>
          <w:sz w:val="20"/>
          <w:szCs w:val="20"/>
          <w:lang w:val="en-US" w:eastAsia="zh-CN"/>
        </w:rPr>
        <w:t>take</w:t>
      </w:r>
      <w:r>
        <w:rPr>
          <w:rFonts w:hint="eastAsia"/>
          <w:color w:val="000000"/>
          <w:sz w:val="20"/>
          <w:szCs w:val="20"/>
          <w:lang w:val="en-US" w:eastAsia="zh-CN"/>
        </w:rPr>
        <w:t>n</w:t>
      </w:r>
      <w:r>
        <w:rPr>
          <w:color w:val="000000"/>
          <w:sz w:val="20"/>
          <w:szCs w:val="20"/>
          <w:lang w:val="en-US" w:eastAsia="zh-CN"/>
        </w:rPr>
        <w:t xml:space="preserve"> system</w:t>
      </w:r>
      <w:r>
        <w:rPr>
          <w:rFonts w:hint="eastAsia"/>
          <w:color w:val="000000"/>
          <w:sz w:val="20"/>
          <w:szCs w:val="20"/>
          <w:lang w:val="en-US" w:eastAsia="zh-CN"/>
        </w:rPr>
        <w:t xml:space="preserve"> </w:t>
      </w:r>
      <w:r>
        <w:rPr>
          <w:color w:val="000000"/>
          <w:sz w:val="20"/>
          <w:szCs w:val="20"/>
          <w:lang w:val="en-US" w:eastAsia="zh-CN"/>
        </w:rPr>
        <w:t>frequency security into account, the parameter</w:t>
      </w:r>
      <w:r>
        <w:rPr>
          <w:rFonts w:hint="eastAsia"/>
          <w:color w:val="000000"/>
          <w:sz w:val="20"/>
          <w:szCs w:val="20"/>
          <w:lang w:val="en-US" w:eastAsia="zh-CN"/>
        </w:rPr>
        <w:t xml:space="preserve"> </w:t>
      </w:r>
      <w:r>
        <w:rPr>
          <w:color w:val="000000"/>
          <w:sz w:val="20"/>
          <w:szCs w:val="20"/>
          <w:lang w:val="en-US" w:eastAsia="zh-CN"/>
        </w:rPr>
        <w:t xml:space="preserve">design basis of </w:t>
      </w:r>
      <w:r>
        <w:rPr>
          <w:rFonts w:hint="eastAsia"/>
          <w:color w:val="000000"/>
          <w:sz w:val="20"/>
          <w:szCs w:val="20"/>
          <w:lang w:val="en-US" w:eastAsia="zh-CN"/>
        </w:rPr>
        <w:t xml:space="preserve">the virtual </w:t>
      </w:r>
      <w:r>
        <w:rPr>
          <w:color w:val="000000"/>
          <w:sz w:val="20"/>
          <w:szCs w:val="20"/>
          <w:lang w:val="en-US" w:eastAsia="zh-CN"/>
        </w:rPr>
        <w:t xml:space="preserve">inertia and primary frequency </w:t>
      </w:r>
      <w:r>
        <w:rPr>
          <w:rFonts w:hint="eastAsia"/>
          <w:color w:val="000000"/>
          <w:sz w:val="20"/>
          <w:szCs w:val="20"/>
          <w:lang w:val="en-US" w:eastAsia="zh-CN"/>
        </w:rPr>
        <w:t>regu</w:t>
      </w:r>
      <w:r>
        <w:rPr>
          <w:color w:val="000000"/>
          <w:sz w:val="20"/>
          <w:szCs w:val="20"/>
          <w:lang w:val="en-US" w:eastAsia="zh-CN"/>
        </w:rPr>
        <w:t xml:space="preserve">lation is </w:t>
      </w:r>
      <w:r>
        <w:rPr>
          <w:rFonts w:hint="eastAsia"/>
          <w:color w:val="000000"/>
          <w:sz w:val="20"/>
          <w:szCs w:val="20"/>
          <w:lang w:val="en-US" w:eastAsia="zh-CN"/>
        </w:rPr>
        <w:t xml:space="preserve">still </w:t>
      </w:r>
      <w:r>
        <w:rPr>
          <w:color w:val="000000"/>
          <w:sz w:val="20"/>
          <w:szCs w:val="20"/>
          <w:lang w:val="en-US" w:eastAsia="zh-CN"/>
        </w:rPr>
        <w:t>insufficient</w:t>
      </w:r>
      <w:r>
        <w:rPr>
          <w:rFonts w:hint="eastAsia"/>
          <w:color w:val="000000"/>
          <w:sz w:val="20"/>
          <w:szCs w:val="20"/>
          <w:lang w:val="en-US" w:eastAsia="zh-CN"/>
        </w:rPr>
        <w:t xml:space="preserve">. </w:t>
      </w:r>
      <w:r>
        <w:rPr>
          <w:color w:val="000000"/>
          <w:sz w:val="20"/>
          <w:szCs w:val="20"/>
          <w:lang w:val="en-US" w:eastAsia="zh-CN"/>
        </w:rPr>
        <w:t>Therefore, reducing the parameter design difficulty</w:t>
      </w:r>
      <w:r>
        <w:rPr>
          <w:color w:val="000000"/>
          <w:sz w:val="20"/>
          <w:szCs w:val="20"/>
          <w:lang w:val="en-IN" w:eastAsia="zh-CN"/>
        </w:rPr>
        <w:t xml:space="preserve"> </w:t>
      </w:r>
      <w:r>
        <w:rPr>
          <w:color w:val="000000"/>
          <w:sz w:val="20"/>
          <w:szCs w:val="20"/>
          <w:lang w:val="en-US" w:eastAsia="zh-CN"/>
        </w:rPr>
        <w:t xml:space="preserve">and meeting the frequency </w:t>
      </w:r>
      <w:r>
        <w:rPr>
          <w:rFonts w:hint="eastAsia"/>
          <w:color w:val="000000"/>
          <w:sz w:val="20"/>
          <w:szCs w:val="20"/>
          <w:lang w:val="en-US" w:eastAsia="zh-CN"/>
        </w:rPr>
        <w:t xml:space="preserve">security </w:t>
      </w:r>
      <w:r>
        <w:rPr>
          <w:color w:val="000000"/>
          <w:sz w:val="20"/>
          <w:szCs w:val="20"/>
          <w:lang w:val="en-US" w:eastAsia="zh-CN"/>
        </w:rPr>
        <w:t xml:space="preserve">requirements </w:t>
      </w:r>
      <w:r>
        <w:rPr>
          <w:rFonts w:hint="eastAsia"/>
          <w:color w:val="000000"/>
          <w:sz w:val="20"/>
          <w:szCs w:val="20"/>
          <w:lang w:val="en-US" w:eastAsia="zh-CN"/>
        </w:rPr>
        <w:t>are</w:t>
      </w:r>
      <w:r>
        <w:rPr>
          <w:color w:val="000000"/>
          <w:sz w:val="20"/>
          <w:szCs w:val="20"/>
          <w:lang w:val="en-US" w:eastAsia="zh-CN"/>
        </w:rPr>
        <w:t xml:space="preserve"> crucial</w:t>
      </w:r>
      <w:r>
        <w:rPr>
          <w:rFonts w:hint="eastAsia"/>
          <w:color w:val="000000"/>
          <w:sz w:val="20"/>
          <w:szCs w:val="20"/>
          <w:lang w:val="en-US" w:eastAsia="zh-CN"/>
        </w:rPr>
        <w:t xml:space="preserve"> </w:t>
      </w:r>
      <w:r>
        <w:rPr>
          <w:color w:val="000000"/>
          <w:sz w:val="20"/>
          <w:szCs w:val="20"/>
          <w:lang w:val="en-IN" w:eastAsia="zh-CN"/>
        </w:rPr>
        <w:t xml:space="preserve">to </w:t>
      </w:r>
      <w:r>
        <w:rPr>
          <w:rFonts w:hint="eastAsia"/>
          <w:color w:val="000000"/>
          <w:sz w:val="20"/>
          <w:szCs w:val="20"/>
          <w:lang w:val="en-US" w:eastAsia="zh-CN"/>
        </w:rPr>
        <w:t>the wind-storage power generation system</w:t>
      </w:r>
      <w:r>
        <w:rPr>
          <w:color w:val="000000"/>
          <w:sz w:val="20"/>
          <w:szCs w:val="20"/>
          <w:lang w:val="en-US" w:eastAsia="zh-CN"/>
        </w:rPr>
        <w:t>.</w:t>
      </w:r>
    </w:p>
    <w:p w14:paraId="0FA52F81" w14:textId="77777777" w:rsidR="00E82849" w:rsidRDefault="003661A1">
      <w:pPr>
        <w:pStyle w:val="1"/>
      </w:pPr>
      <w:bookmarkStart w:id="5" w:name="_Hlk166224590"/>
      <w:r>
        <w:rPr>
          <w:rFonts w:hint="eastAsia"/>
          <w:lang w:eastAsia="zh-CN"/>
        </w:rPr>
        <w:t>V</w:t>
      </w:r>
      <w:r>
        <w:t xml:space="preserve">irtual inertia </w:t>
      </w:r>
      <w:r>
        <w:rPr>
          <w:rFonts w:hint="eastAsia"/>
          <w:lang w:eastAsia="zh-CN"/>
        </w:rPr>
        <w:t>e</w:t>
      </w:r>
      <w:r>
        <w:t xml:space="preserve">valuation of </w:t>
      </w:r>
      <w:r>
        <w:rPr>
          <w:rFonts w:hint="eastAsia"/>
          <w:color w:val="000000"/>
          <w:lang w:eastAsia="zh-CN"/>
        </w:rPr>
        <w:t>w</w:t>
      </w:r>
      <w:r>
        <w:rPr>
          <w:color w:val="000000"/>
          <w:lang w:eastAsia="zh-CN"/>
        </w:rPr>
        <w:t>ind</w:t>
      </w:r>
      <w:r>
        <w:rPr>
          <w:rFonts w:hint="eastAsia"/>
          <w:color w:val="000000"/>
          <w:lang w:eastAsia="zh-CN"/>
        </w:rPr>
        <w:t>-</w:t>
      </w:r>
      <w:r>
        <w:rPr>
          <w:color w:val="000000"/>
          <w:lang w:eastAsia="zh-CN"/>
        </w:rPr>
        <w:t>storage</w:t>
      </w:r>
      <w:r>
        <w:t xml:space="preserve"> systems</w:t>
      </w:r>
    </w:p>
    <w:bookmarkEnd w:id="5"/>
    <w:p w14:paraId="4F1C21EF" w14:textId="37B33F51" w:rsidR="00E82849" w:rsidRDefault="003661A1">
      <w:pPr>
        <w:pStyle w:val="2"/>
        <w:rPr>
          <w:color w:val="000000"/>
        </w:rPr>
      </w:pPr>
      <w:r>
        <w:rPr>
          <w:rFonts w:hint="eastAsia"/>
          <w:color w:val="000000"/>
          <w:lang w:eastAsia="zh-CN"/>
        </w:rPr>
        <w:t>E</w:t>
      </w:r>
      <w:r>
        <w:rPr>
          <w:color w:val="000000"/>
        </w:rPr>
        <w:t>xtreme</w:t>
      </w:r>
      <w:r>
        <w:rPr>
          <w:rFonts w:hint="eastAsia"/>
          <w:color w:val="000000"/>
          <w:lang w:eastAsia="zh-CN"/>
        </w:rPr>
        <w:t xml:space="preserve"> </w:t>
      </w:r>
      <w:r>
        <w:rPr>
          <w:color w:val="000000"/>
          <w:lang w:val="en-IN" w:eastAsia="zh-CN"/>
        </w:rPr>
        <w:t>T</w:t>
      </w:r>
      <w:r>
        <w:rPr>
          <w:color w:val="000000"/>
        </w:rPr>
        <w:t xml:space="preserve">ime </w:t>
      </w:r>
      <w:r>
        <w:rPr>
          <w:color w:val="000000"/>
          <w:lang w:val="en-IN" w:eastAsia="zh-CN"/>
        </w:rPr>
        <w:t>C</w:t>
      </w:r>
      <w:r>
        <w:rPr>
          <w:color w:val="000000"/>
        </w:rPr>
        <w:t xml:space="preserve">alculation </w:t>
      </w:r>
      <w:r>
        <w:rPr>
          <w:rFonts w:hint="eastAsia"/>
          <w:color w:val="000000"/>
          <w:lang w:eastAsia="zh-CN"/>
        </w:rPr>
        <w:t xml:space="preserve">of </w:t>
      </w:r>
      <w:r>
        <w:rPr>
          <w:color w:val="000000"/>
          <w:lang w:val="en-IN" w:eastAsia="zh-CN"/>
        </w:rPr>
        <w:t>F</w:t>
      </w:r>
      <w:r>
        <w:rPr>
          <w:color w:val="000000"/>
        </w:rPr>
        <w:t xml:space="preserve">requency </w:t>
      </w:r>
      <w:r>
        <w:rPr>
          <w:color w:val="000000"/>
          <w:lang w:val="en-IN" w:eastAsia="zh-CN"/>
        </w:rPr>
        <w:t>R</w:t>
      </w:r>
      <w:r>
        <w:rPr>
          <w:color w:val="000000"/>
        </w:rPr>
        <w:t>esponse</w:t>
      </w:r>
    </w:p>
    <w:p w14:paraId="054E9EE7" w14:textId="1030C121" w:rsidR="00E82849" w:rsidRDefault="003661A1">
      <w:pPr>
        <w:pStyle w:val="IETParagraph"/>
        <w:spacing w:line="252" w:lineRule="auto"/>
        <w:ind w:firstLineChars="200" w:firstLine="400"/>
        <w:jc w:val="both"/>
        <w:rPr>
          <w:color w:val="000000"/>
          <w:sz w:val="20"/>
          <w:szCs w:val="20"/>
          <w:lang w:val="en-US" w:eastAsia="zh-CN"/>
        </w:rPr>
      </w:pPr>
      <w:r>
        <w:rPr>
          <w:color w:val="000000"/>
          <w:sz w:val="20"/>
          <w:szCs w:val="20"/>
          <w:lang w:val="en-US" w:eastAsia="zh-CN"/>
        </w:rPr>
        <w:t xml:space="preserve">To </w:t>
      </w:r>
      <w:r>
        <w:rPr>
          <w:rFonts w:hint="eastAsia"/>
          <w:color w:val="000000"/>
          <w:sz w:val="20"/>
          <w:szCs w:val="20"/>
          <w:lang w:val="en-US" w:eastAsia="zh-CN"/>
        </w:rPr>
        <w:t>evaluate the virtual inertia of w</w:t>
      </w:r>
      <w:r>
        <w:rPr>
          <w:color w:val="000000"/>
          <w:sz w:val="20"/>
          <w:szCs w:val="20"/>
          <w:lang w:val="en-US" w:eastAsia="zh-CN"/>
        </w:rPr>
        <w:t>ind</w:t>
      </w:r>
      <w:r>
        <w:rPr>
          <w:rFonts w:hint="eastAsia"/>
          <w:color w:val="000000"/>
          <w:sz w:val="20"/>
          <w:szCs w:val="20"/>
          <w:lang w:val="en-US" w:eastAsia="zh-CN"/>
        </w:rPr>
        <w:t>-</w:t>
      </w:r>
      <w:r>
        <w:rPr>
          <w:color w:val="000000"/>
          <w:sz w:val="20"/>
          <w:szCs w:val="20"/>
          <w:lang w:val="en-US" w:eastAsia="zh-CN"/>
        </w:rPr>
        <w:t xml:space="preserve">storage system, the extreme time </w:t>
      </w:r>
      <w:r>
        <w:rPr>
          <w:rFonts w:hint="eastAsia"/>
          <w:color w:val="000000"/>
          <w:sz w:val="20"/>
          <w:szCs w:val="20"/>
          <w:lang w:val="en-US" w:eastAsia="zh-CN"/>
        </w:rPr>
        <w:t xml:space="preserve">when the </w:t>
      </w:r>
      <w:r>
        <w:rPr>
          <w:color w:val="000000"/>
          <w:sz w:val="20"/>
          <w:szCs w:val="20"/>
          <w:lang w:val="en-US" w:eastAsia="zh-CN"/>
        </w:rPr>
        <w:t xml:space="preserve">frequency </w:t>
      </w:r>
      <w:r>
        <w:rPr>
          <w:rFonts w:hint="eastAsia"/>
          <w:color w:val="000000"/>
          <w:sz w:val="20"/>
          <w:szCs w:val="20"/>
          <w:lang w:val="en-US" w:eastAsia="zh-CN"/>
        </w:rPr>
        <w:t xml:space="preserve">reaches </w:t>
      </w:r>
      <w:r>
        <w:rPr>
          <w:color w:val="000000"/>
          <w:sz w:val="20"/>
          <w:szCs w:val="20"/>
          <w:lang w:val="en-IN" w:eastAsia="zh-CN"/>
        </w:rPr>
        <w:t xml:space="preserve">its </w:t>
      </w:r>
      <w:r>
        <w:rPr>
          <w:rFonts w:hint="eastAsia"/>
          <w:color w:val="000000"/>
          <w:sz w:val="20"/>
          <w:szCs w:val="20"/>
          <w:lang w:val="en-US" w:eastAsia="zh-CN"/>
        </w:rPr>
        <w:t xml:space="preserve">maximum value is calculated </w:t>
      </w:r>
      <w:r>
        <w:rPr>
          <w:color w:val="000000"/>
          <w:sz w:val="20"/>
          <w:szCs w:val="20"/>
          <w:lang w:val="en-IN" w:eastAsia="zh-CN"/>
        </w:rPr>
        <w:t>considering</w:t>
      </w:r>
      <w:r>
        <w:rPr>
          <w:color w:val="000000"/>
          <w:sz w:val="20"/>
          <w:szCs w:val="20"/>
          <w:lang w:val="en-US" w:eastAsia="zh-CN"/>
        </w:rPr>
        <w:t xml:space="preserve"> the </w:t>
      </w:r>
      <w:r>
        <w:rPr>
          <w:color w:val="000000"/>
          <w:sz w:val="20"/>
          <w:szCs w:val="20"/>
          <w:lang w:val="en-IN" w:eastAsia="zh-CN"/>
        </w:rPr>
        <w:t>operation</w:t>
      </w:r>
      <w:r>
        <w:rPr>
          <w:color w:val="000000"/>
          <w:sz w:val="20"/>
          <w:szCs w:val="20"/>
          <w:lang w:val="en-US" w:eastAsia="zh-CN"/>
        </w:rPr>
        <w:t xml:space="preserve"> of </w:t>
      </w:r>
      <w:r>
        <w:rPr>
          <w:rFonts w:hint="eastAsia"/>
          <w:color w:val="000000"/>
          <w:sz w:val="20"/>
          <w:szCs w:val="20"/>
          <w:lang w:val="en-US" w:eastAsia="zh-CN"/>
        </w:rPr>
        <w:t>wind turbine</w:t>
      </w:r>
      <w:r>
        <w:rPr>
          <w:color w:val="000000"/>
          <w:sz w:val="20"/>
          <w:szCs w:val="20"/>
          <w:lang w:val="en-US" w:eastAsia="zh-CN"/>
        </w:rPr>
        <w:t xml:space="preserve"> and energy storage</w:t>
      </w:r>
      <w:r>
        <w:rPr>
          <w:rFonts w:hint="eastAsia"/>
          <w:color w:val="000000"/>
          <w:sz w:val="20"/>
          <w:szCs w:val="20"/>
          <w:lang w:val="en-US" w:eastAsia="zh-CN"/>
        </w:rPr>
        <w:t xml:space="preserve">. </w:t>
      </w:r>
      <w:r>
        <w:rPr>
          <w:color w:val="000000"/>
          <w:sz w:val="20"/>
          <w:szCs w:val="20"/>
          <w:lang w:val="en-US" w:eastAsia="zh-CN"/>
        </w:rPr>
        <w:t xml:space="preserve">To analyze the dynamic characteristics of the system frequency, </w:t>
      </w:r>
      <w:r>
        <w:rPr>
          <w:color w:val="000000"/>
          <w:sz w:val="20"/>
          <w:szCs w:val="20"/>
          <w:lang w:val="en-IN" w:eastAsia="zh-CN"/>
        </w:rPr>
        <w:t xml:space="preserve">a </w:t>
      </w:r>
      <w:r>
        <w:rPr>
          <w:color w:val="000000"/>
          <w:sz w:val="20"/>
          <w:szCs w:val="20"/>
          <w:lang w:val="en-US" w:eastAsia="zh-CN"/>
        </w:rPr>
        <w:t xml:space="preserve">frequency response model of the </w:t>
      </w:r>
      <w:r>
        <w:rPr>
          <w:rFonts w:hint="eastAsia"/>
          <w:color w:val="000000"/>
          <w:sz w:val="20"/>
          <w:szCs w:val="20"/>
          <w:lang w:val="en-US" w:eastAsia="zh-CN"/>
        </w:rPr>
        <w:t>w</w:t>
      </w:r>
      <w:r>
        <w:rPr>
          <w:color w:val="000000"/>
          <w:sz w:val="20"/>
          <w:szCs w:val="20"/>
          <w:lang w:val="en-US" w:eastAsia="zh-CN"/>
        </w:rPr>
        <w:t>ind</w:t>
      </w:r>
      <w:r>
        <w:rPr>
          <w:rFonts w:hint="eastAsia"/>
          <w:color w:val="000000"/>
          <w:sz w:val="20"/>
          <w:szCs w:val="20"/>
          <w:lang w:val="en-US" w:eastAsia="zh-CN"/>
        </w:rPr>
        <w:t>-</w:t>
      </w:r>
      <w:r>
        <w:rPr>
          <w:color w:val="000000"/>
          <w:sz w:val="20"/>
          <w:szCs w:val="20"/>
          <w:lang w:val="en-US" w:eastAsia="zh-CN"/>
        </w:rPr>
        <w:t>storage system</w:t>
      </w:r>
      <w:r>
        <w:rPr>
          <w:color w:val="000000"/>
          <w:sz w:val="20"/>
          <w:szCs w:val="20"/>
          <w:lang w:val="en-IN" w:eastAsia="zh-CN"/>
        </w:rPr>
        <w:t xml:space="preserve"> is established</w:t>
      </w:r>
      <w:r>
        <w:rPr>
          <w:rFonts w:hint="eastAsia"/>
          <w:color w:val="000000"/>
          <w:sz w:val="20"/>
          <w:szCs w:val="20"/>
          <w:lang w:val="en-US" w:eastAsia="zh-CN"/>
        </w:rPr>
        <w:t xml:space="preserve">. </w:t>
      </w:r>
    </w:p>
    <w:p w14:paraId="3432A590" w14:textId="7E5AE338" w:rsidR="00E82849" w:rsidRDefault="003661A1">
      <w:pPr>
        <w:pStyle w:val="IETParagraph"/>
        <w:spacing w:line="252" w:lineRule="auto"/>
        <w:ind w:firstLineChars="200" w:firstLine="400"/>
        <w:jc w:val="both"/>
        <w:rPr>
          <w:color w:val="0070C0"/>
          <w:sz w:val="20"/>
          <w:szCs w:val="20"/>
          <w:lang w:val="en-US" w:eastAsia="zh-CN"/>
        </w:rPr>
      </w:pPr>
      <w:r>
        <w:rPr>
          <w:color w:val="000000" w:themeColor="text1"/>
          <w:sz w:val="20"/>
          <w:szCs w:val="20"/>
          <w:lang w:val="en-IN" w:eastAsia="zh-CN"/>
        </w:rPr>
        <w:t>I</w:t>
      </w:r>
      <w:r>
        <w:rPr>
          <w:color w:val="000000" w:themeColor="text1"/>
          <w:sz w:val="20"/>
          <w:szCs w:val="20"/>
          <w:lang w:val="en-US" w:eastAsia="zh-CN"/>
        </w:rPr>
        <w:t>n Fig</w:t>
      </w:r>
      <w:r>
        <w:rPr>
          <w:rFonts w:hint="eastAsia"/>
          <w:color w:val="000000" w:themeColor="text1"/>
          <w:sz w:val="20"/>
          <w:szCs w:val="20"/>
          <w:lang w:val="en-US" w:eastAsia="zh-CN"/>
        </w:rPr>
        <w:t xml:space="preserve">. </w:t>
      </w:r>
      <w:r>
        <w:rPr>
          <w:color w:val="000000" w:themeColor="text1"/>
          <w:sz w:val="20"/>
          <w:szCs w:val="20"/>
          <w:lang w:val="en-US" w:eastAsia="zh-CN"/>
        </w:rPr>
        <w:t>2</w:t>
      </w:r>
      <w:r>
        <w:rPr>
          <w:rFonts w:hint="eastAsia"/>
          <w:color w:val="000000" w:themeColor="text1"/>
          <w:sz w:val="20"/>
          <w:szCs w:val="20"/>
          <w:lang w:val="en-US" w:eastAsia="zh-CN"/>
        </w:rPr>
        <w:t xml:space="preserve">, </w:t>
      </w:r>
      <w:r w:rsidRPr="003D1B2A">
        <w:rPr>
          <w:rFonts w:ascii="Symbol" w:hAnsi="Symbol"/>
          <w:i/>
          <w:iCs/>
          <w:sz w:val="20"/>
          <w:szCs w:val="20"/>
        </w:rPr>
        <w:t></w:t>
      </w:r>
      <w:r w:rsidRPr="003D1B2A">
        <w:rPr>
          <w:rFonts w:hint="eastAsia"/>
          <w:sz w:val="20"/>
          <w:szCs w:val="20"/>
          <w:vertAlign w:val="subscript"/>
        </w:rPr>
        <w:t>w</w:t>
      </w:r>
      <w:r w:rsidRPr="003D1B2A">
        <w:rPr>
          <w:sz w:val="20"/>
          <w:szCs w:val="20"/>
          <w:lang w:val="en-US" w:eastAsia="zh-CN"/>
        </w:rPr>
        <w:t xml:space="preserve"> </w:t>
      </w:r>
      <w:r w:rsidRPr="003D1B2A">
        <w:rPr>
          <w:rFonts w:hint="eastAsia"/>
          <w:sz w:val="20"/>
          <w:szCs w:val="20"/>
          <w:lang w:val="en-US" w:eastAsia="zh-CN"/>
        </w:rPr>
        <w:t>is</w:t>
      </w:r>
      <w:r w:rsidRPr="00872B1D">
        <w:rPr>
          <w:rFonts w:hint="eastAsia"/>
          <w:sz w:val="20"/>
          <w:szCs w:val="20"/>
          <w:lang w:val="en-US" w:eastAsia="zh-CN"/>
        </w:rPr>
        <w:t xml:space="preserve"> </w:t>
      </w:r>
      <w:r w:rsidRPr="00872B1D">
        <w:rPr>
          <w:sz w:val="20"/>
          <w:szCs w:val="20"/>
          <w:lang w:val="en-US" w:eastAsia="zh-CN"/>
        </w:rPr>
        <w:t xml:space="preserve">the penetration </w:t>
      </w:r>
      <w:r w:rsidRPr="00872B1D">
        <w:rPr>
          <w:rFonts w:hint="eastAsia"/>
          <w:sz w:val="20"/>
          <w:szCs w:val="20"/>
          <w:lang w:val="en-US" w:eastAsia="zh-CN"/>
        </w:rPr>
        <w:t>of win</w:t>
      </w:r>
      <w:r w:rsidRPr="003D1B2A">
        <w:rPr>
          <w:rFonts w:hint="eastAsia"/>
          <w:sz w:val="20"/>
          <w:szCs w:val="20"/>
          <w:lang w:val="en-US" w:eastAsia="zh-CN"/>
        </w:rPr>
        <w:t>d power,</w:t>
      </w:r>
      <w:r>
        <w:rPr>
          <w:i/>
          <w:iCs/>
          <w:color w:val="000000" w:themeColor="text1"/>
          <w:sz w:val="20"/>
          <w:szCs w:val="20"/>
          <w:lang w:val="en-US" w:eastAsia="zh-CN"/>
        </w:rPr>
        <w:t xml:space="preserve"> D</w:t>
      </w:r>
      <w:r>
        <w:rPr>
          <w:rFonts w:hint="eastAsia"/>
          <w:color w:val="000000" w:themeColor="text1"/>
          <w:sz w:val="20"/>
          <w:szCs w:val="20"/>
          <w:vertAlign w:val="subscript"/>
          <w:lang w:val="en-US" w:eastAsia="zh-CN"/>
        </w:rPr>
        <w:t>sys</w:t>
      </w:r>
      <w:r>
        <w:rPr>
          <w:color w:val="000000" w:themeColor="text1"/>
          <w:sz w:val="20"/>
          <w:szCs w:val="20"/>
          <w:lang w:val="en-US" w:eastAsia="zh-CN"/>
        </w:rPr>
        <w:t xml:space="preserve"> is the damping coefficient,</w:t>
      </w:r>
      <w:r>
        <w:rPr>
          <w:i/>
          <w:iCs/>
          <w:color w:val="000000" w:themeColor="text1"/>
          <w:sz w:val="20"/>
          <w:szCs w:val="20"/>
          <w:lang w:val="en-US" w:eastAsia="zh-CN"/>
        </w:rPr>
        <w:t xml:space="preserve"> H</w:t>
      </w:r>
      <w:r>
        <w:rPr>
          <w:rFonts w:hint="eastAsia"/>
          <w:color w:val="000000" w:themeColor="text1"/>
          <w:sz w:val="20"/>
          <w:szCs w:val="20"/>
          <w:vertAlign w:val="subscript"/>
          <w:lang w:val="en-US" w:eastAsia="zh-CN"/>
        </w:rPr>
        <w:t>g1</w:t>
      </w:r>
      <w:r>
        <w:rPr>
          <w:color w:val="000000" w:themeColor="text1"/>
          <w:sz w:val="20"/>
          <w:szCs w:val="20"/>
          <w:lang w:val="en-US" w:eastAsia="zh-CN"/>
        </w:rPr>
        <w:t xml:space="preserve"> is the equivalent inertia time constant of </w:t>
      </w:r>
      <w:r>
        <w:rPr>
          <w:rFonts w:hint="eastAsia"/>
          <w:color w:val="000000" w:themeColor="text1"/>
          <w:sz w:val="20"/>
          <w:szCs w:val="20"/>
          <w:lang w:val="en-US" w:eastAsia="zh-CN"/>
        </w:rPr>
        <w:t>SG</w:t>
      </w:r>
      <w:r>
        <w:rPr>
          <w:color w:val="000000" w:themeColor="text1"/>
          <w:sz w:val="20"/>
          <w:szCs w:val="20"/>
          <w:lang w:val="en-US" w:eastAsia="zh-CN"/>
        </w:rPr>
        <w:t xml:space="preserve"> </w:t>
      </w:r>
      <w:r>
        <w:rPr>
          <w:color w:val="000000" w:themeColor="text1"/>
          <w:sz w:val="20"/>
          <w:szCs w:val="20"/>
          <w:lang w:eastAsia="zh-CN"/>
        </w:rPr>
        <w:t xml:space="preserve">considering </w:t>
      </w:r>
      <w:r>
        <w:rPr>
          <w:rFonts w:ascii="Symbol" w:hAnsi="Symbol"/>
          <w:i/>
          <w:iCs/>
          <w:color w:val="000000" w:themeColor="text1"/>
          <w:sz w:val="20"/>
          <w:szCs w:val="20"/>
        </w:rPr>
        <w:t></w:t>
      </w:r>
      <w:r>
        <w:rPr>
          <w:rFonts w:hint="eastAsia"/>
          <w:color w:val="000000" w:themeColor="text1"/>
          <w:sz w:val="20"/>
          <w:szCs w:val="20"/>
          <w:vertAlign w:val="subscript"/>
        </w:rPr>
        <w:t>w</w:t>
      </w:r>
      <w:r>
        <w:rPr>
          <w:color w:val="000000" w:themeColor="text1"/>
          <w:sz w:val="20"/>
          <w:szCs w:val="20"/>
          <w:lang w:val="en-US" w:eastAsia="zh-CN"/>
        </w:rPr>
        <w:t>,</w:t>
      </w:r>
      <w:r>
        <w:rPr>
          <w:rFonts w:hint="eastAsia"/>
          <w:color w:val="000000" w:themeColor="text1"/>
          <w:sz w:val="20"/>
          <w:szCs w:val="20"/>
          <w:lang w:eastAsia="zh-CN"/>
        </w:rPr>
        <w:t xml:space="preserve"> </w:t>
      </w:r>
      <w:r>
        <w:rPr>
          <w:i/>
          <w:iCs/>
          <w:sz w:val="20"/>
          <w:szCs w:val="20"/>
          <w:lang w:val="en-US" w:eastAsia="zh-CN"/>
        </w:rPr>
        <w:t>K</w:t>
      </w:r>
      <w:r>
        <w:rPr>
          <w:sz w:val="20"/>
          <w:szCs w:val="20"/>
          <w:vertAlign w:val="subscript"/>
          <w:lang w:val="en-US" w:eastAsia="zh-CN"/>
        </w:rPr>
        <w:t>L</w:t>
      </w:r>
      <w:r>
        <w:rPr>
          <w:sz w:val="20"/>
          <w:szCs w:val="20"/>
          <w:lang w:val="en-US" w:eastAsia="zh-CN"/>
        </w:rPr>
        <w:t xml:space="preserve"> is the regulation coefficien</w:t>
      </w:r>
      <w:r>
        <w:rPr>
          <w:rFonts w:hint="eastAsia"/>
          <w:sz w:val="20"/>
          <w:szCs w:val="20"/>
          <w:lang w:val="en-US" w:eastAsia="zh-CN"/>
        </w:rPr>
        <w:t>t of load</w:t>
      </w:r>
      <w:r>
        <w:rPr>
          <w:sz w:val="20"/>
          <w:szCs w:val="20"/>
          <w:lang w:val="en-US" w:eastAsia="zh-CN"/>
        </w:rPr>
        <w:t>,</w:t>
      </w:r>
      <w:r>
        <w:rPr>
          <w:i/>
          <w:iCs/>
          <w:sz w:val="20"/>
          <w:szCs w:val="20"/>
          <w:lang w:val="en-US" w:eastAsia="zh-CN"/>
        </w:rPr>
        <w:t xml:space="preserve"> R</w:t>
      </w:r>
      <w:r>
        <w:rPr>
          <w:sz w:val="20"/>
          <w:szCs w:val="20"/>
          <w:lang w:val="en-US" w:eastAsia="zh-CN"/>
        </w:rPr>
        <w:t xml:space="preserve"> is the adjustment factor</w:t>
      </w:r>
      <w:r>
        <w:rPr>
          <w:rFonts w:hint="eastAsia"/>
          <w:sz w:val="20"/>
          <w:szCs w:val="20"/>
          <w:lang w:val="en-US" w:eastAsia="zh-CN"/>
        </w:rPr>
        <w:t xml:space="preserve"> of the governor,</w:t>
      </w:r>
      <w:r>
        <w:rPr>
          <w:sz w:val="20"/>
          <w:szCs w:val="20"/>
          <w:lang w:val="en-US" w:eastAsia="zh-CN"/>
        </w:rPr>
        <w:t xml:space="preserve"> </w:t>
      </w:r>
      <w:r>
        <w:rPr>
          <w:i/>
          <w:iCs/>
          <w:sz w:val="20"/>
          <w:szCs w:val="20"/>
          <w:lang w:val="en-US" w:eastAsia="zh-CN"/>
        </w:rPr>
        <w:t>T</w:t>
      </w:r>
      <w:r>
        <w:rPr>
          <w:sz w:val="20"/>
          <w:szCs w:val="20"/>
          <w:vertAlign w:val="subscript"/>
          <w:lang w:val="en-US" w:eastAsia="zh-CN"/>
        </w:rPr>
        <w:t>G</w:t>
      </w:r>
      <w:r>
        <w:rPr>
          <w:sz w:val="20"/>
          <w:szCs w:val="20"/>
          <w:lang w:val="en-US" w:eastAsia="zh-CN"/>
        </w:rPr>
        <w:t xml:space="preserve"> is the inertia time constant of steam turbine, </w:t>
      </w:r>
      <w:r>
        <w:rPr>
          <w:i/>
          <w:iCs/>
          <w:sz w:val="20"/>
          <w:szCs w:val="20"/>
          <w:lang w:val="en-US" w:eastAsia="zh-CN"/>
        </w:rPr>
        <w:t>F</w:t>
      </w:r>
      <w:r>
        <w:rPr>
          <w:sz w:val="20"/>
          <w:szCs w:val="20"/>
          <w:vertAlign w:val="subscript"/>
          <w:lang w:val="en-US" w:eastAsia="zh-CN"/>
        </w:rPr>
        <w:t>G</w:t>
      </w:r>
      <w:r>
        <w:rPr>
          <w:sz w:val="20"/>
          <w:szCs w:val="20"/>
          <w:lang w:val="en-US" w:eastAsia="zh-CN"/>
        </w:rPr>
        <w:t xml:space="preserve"> is the characteristic coefficient of </w:t>
      </w:r>
      <w:bookmarkStart w:id="6" w:name="_Hlk169028330"/>
      <w:r>
        <w:rPr>
          <w:sz w:val="20"/>
          <w:szCs w:val="20"/>
          <w:lang w:val="en-US" w:eastAsia="zh-CN"/>
        </w:rPr>
        <w:t>steam turbine</w:t>
      </w:r>
      <w:bookmarkEnd w:id="6"/>
      <w:r>
        <w:rPr>
          <w:sz w:val="20"/>
          <w:szCs w:val="20"/>
          <w:lang w:val="en-IN" w:eastAsia="zh-CN"/>
        </w:rPr>
        <w:t>,</w:t>
      </w:r>
      <w:r>
        <w:rPr>
          <w:sz w:val="20"/>
          <w:szCs w:val="20"/>
          <w:lang w:val="en-US" w:eastAsia="zh-CN"/>
        </w:rPr>
        <w:t xml:space="preserve"> </w:t>
      </w:r>
      <w:r>
        <w:rPr>
          <w:color w:val="000000" w:themeColor="text1"/>
          <w:sz w:val="20"/>
          <w:szCs w:val="20"/>
          <w:lang w:val="en-US" w:eastAsia="zh-CN"/>
        </w:rPr>
        <w:t>Δ</w:t>
      </w:r>
      <w:r>
        <w:rPr>
          <w:i/>
          <w:iCs/>
          <w:color w:val="000000" w:themeColor="text1"/>
          <w:sz w:val="20"/>
          <w:szCs w:val="20"/>
          <w:lang w:val="en-US" w:eastAsia="zh-CN"/>
        </w:rPr>
        <w:t>f</w:t>
      </w:r>
      <w:r>
        <w:rPr>
          <w:color w:val="000000" w:themeColor="text1"/>
          <w:sz w:val="20"/>
          <w:szCs w:val="20"/>
          <w:lang w:val="en-US" w:eastAsia="zh-CN"/>
        </w:rPr>
        <w:t xml:space="preserve"> is the system frequency variation</w:t>
      </w:r>
      <w:r>
        <w:rPr>
          <w:rFonts w:hint="eastAsia"/>
          <w:color w:val="000000" w:themeColor="text1"/>
          <w:sz w:val="20"/>
          <w:szCs w:val="20"/>
          <w:lang w:val="en-US" w:eastAsia="zh-CN"/>
        </w:rPr>
        <w:t>,</w:t>
      </w:r>
      <w:r>
        <w:rPr>
          <w:color w:val="000000" w:themeColor="text1"/>
          <w:sz w:val="20"/>
          <w:szCs w:val="20"/>
          <w:lang w:eastAsia="zh-CN"/>
        </w:rPr>
        <w:t xml:space="preserve"> </w:t>
      </w:r>
      <w:r>
        <w:rPr>
          <w:color w:val="000000" w:themeColor="text1"/>
          <w:sz w:val="20"/>
          <w:szCs w:val="20"/>
          <w:lang w:val="en-US" w:eastAsia="zh-CN"/>
        </w:rPr>
        <w:t>Δ</w:t>
      </w:r>
      <w:r>
        <w:rPr>
          <w:i/>
          <w:iCs/>
          <w:color w:val="000000" w:themeColor="text1"/>
          <w:sz w:val="20"/>
          <w:szCs w:val="20"/>
        </w:rPr>
        <w:t>P</w:t>
      </w:r>
      <w:r>
        <w:rPr>
          <w:rFonts w:hint="eastAsia"/>
          <w:color w:val="000000" w:themeColor="text1"/>
          <w:sz w:val="20"/>
          <w:szCs w:val="20"/>
          <w:vertAlign w:val="subscript"/>
        </w:rPr>
        <w:t>d</w:t>
      </w:r>
      <w:r>
        <w:rPr>
          <w:color w:val="000000" w:themeColor="text1"/>
          <w:sz w:val="20"/>
          <w:szCs w:val="20"/>
          <w:lang w:val="en-US" w:eastAsia="zh-CN"/>
        </w:rPr>
        <w:t xml:space="preserve"> is the perturbation power</w:t>
      </w:r>
      <w:r>
        <w:rPr>
          <w:rFonts w:hint="eastAsia"/>
          <w:color w:val="000000" w:themeColor="text1"/>
          <w:sz w:val="20"/>
          <w:szCs w:val="20"/>
          <w:lang w:val="en-US" w:eastAsia="zh-CN"/>
        </w:rPr>
        <w:t xml:space="preserve"> of the system, </w:t>
      </w:r>
      <w:r>
        <w:rPr>
          <w:color w:val="000000" w:themeColor="text1"/>
          <w:sz w:val="20"/>
          <w:szCs w:val="20"/>
          <w:lang w:val="en-US" w:eastAsia="zh-CN"/>
        </w:rPr>
        <w:t>Δ</w:t>
      </w:r>
      <w:r>
        <w:rPr>
          <w:i/>
          <w:iCs/>
          <w:color w:val="000000" w:themeColor="text1"/>
          <w:sz w:val="20"/>
          <w:szCs w:val="20"/>
        </w:rPr>
        <w:t>P</w:t>
      </w:r>
      <w:r>
        <w:rPr>
          <w:color w:val="000000" w:themeColor="text1"/>
          <w:sz w:val="20"/>
          <w:szCs w:val="20"/>
          <w:vertAlign w:val="subscript"/>
        </w:rPr>
        <w:t>m</w:t>
      </w:r>
      <w:r>
        <w:rPr>
          <w:color w:val="000000" w:themeColor="text1"/>
          <w:sz w:val="20"/>
          <w:szCs w:val="20"/>
          <w:lang w:val="en-US" w:eastAsia="zh-CN"/>
        </w:rPr>
        <w:t xml:space="preserve"> is the mechanical power of </w:t>
      </w:r>
      <w:r>
        <w:rPr>
          <w:rFonts w:hint="eastAsia"/>
          <w:color w:val="000000" w:themeColor="text1"/>
          <w:sz w:val="20"/>
          <w:szCs w:val="20"/>
          <w:lang w:val="en-US" w:eastAsia="zh-CN"/>
        </w:rPr>
        <w:t xml:space="preserve">SG, </w:t>
      </w:r>
      <w:r>
        <w:rPr>
          <w:color w:val="000000" w:themeColor="text1"/>
          <w:sz w:val="20"/>
          <w:szCs w:val="20"/>
          <w:lang w:val="en-US" w:eastAsia="zh-CN"/>
        </w:rPr>
        <w:t>Δ</w:t>
      </w:r>
      <w:r>
        <w:rPr>
          <w:i/>
          <w:iCs/>
          <w:color w:val="000000" w:themeColor="text1"/>
          <w:sz w:val="20"/>
          <w:szCs w:val="20"/>
        </w:rPr>
        <w:t>P</w:t>
      </w:r>
      <w:r>
        <w:rPr>
          <w:rFonts w:hint="eastAsia"/>
          <w:color w:val="000000" w:themeColor="text1"/>
          <w:sz w:val="20"/>
          <w:szCs w:val="20"/>
          <w:vertAlign w:val="subscript"/>
          <w:lang w:eastAsia="zh-CN"/>
        </w:rPr>
        <w:t>w</w:t>
      </w:r>
      <w:r w:rsidR="004E3899" w:rsidRPr="00241F2D">
        <w:rPr>
          <w:color w:val="000000" w:themeColor="text1"/>
          <w:sz w:val="20"/>
          <w:szCs w:val="20"/>
          <w:lang w:eastAsia="zh-CN"/>
        </w:rPr>
        <w:t>,</w:t>
      </w:r>
      <w:r>
        <w:rPr>
          <w:color w:val="000000" w:themeColor="text1"/>
          <w:sz w:val="20"/>
          <w:szCs w:val="20"/>
          <w:lang w:val="en-US" w:eastAsia="zh-CN"/>
        </w:rPr>
        <w:t xml:space="preserve"> and Δ</w:t>
      </w:r>
      <w:r>
        <w:rPr>
          <w:i/>
          <w:iCs/>
          <w:color w:val="000000" w:themeColor="text1"/>
          <w:sz w:val="20"/>
          <w:szCs w:val="20"/>
          <w:lang w:val="en-US" w:eastAsia="zh-CN"/>
        </w:rPr>
        <w:t>P</w:t>
      </w:r>
      <w:r>
        <w:rPr>
          <w:color w:val="000000" w:themeColor="text1"/>
          <w:sz w:val="20"/>
          <w:szCs w:val="20"/>
          <w:vertAlign w:val="subscript"/>
          <w:lang w:val="en-US" w:eastAsia="zh-CN"/>
        </w:rPr>
        <w:t>B</w:t>
      </w:r>
      <w:r>
        <w:rPr>
          <w:color w:val="000000" w:themeColor="text1"/>
          <w:sz w:val="20"/>
          <w:szCs w:val="20"/>
          <w:lang w:val="en-US" w:eastAsia="zh-CN"/>
        </w:rPr>
        <w:t xml:space="preserve"> are the power output</w:t>
      </w:r>
      <w:r>
        <w:rPr>
          <w:color w:val="000000" w:themeColor="text1"/>
          <w:sz w:val="20"/>
          <w:szCs w:val="20"/>
          <w:lang w:val="en-IN" w:eastAsia="zh-CN"/>
        </w:rPr>
        <w:t>s</w:t>
      </w:r>
      <w:r>
        <w:rPr>
          <w:color w:val="000000" w:themeColor="text1"/>
          <w:sz w:val="20"/>
          <w:szCs w:val="20"/>
          <w:lang w:val="en-US" w:eastAsia="zh-CN"/>
        </w:rPr>
        <w:t xml:space="preserve"> of wind turbine and energy storage</w:t>
      </w:r>
      <w:r>
        <w:rPr>
          <w:rFonts w:hint="eastAsia"/>
          <w:color w:val="000000" w:themeColor="text1"/>
          <w:sz w:val="20"/>
          <w:szCs w:val="20"/>
          <w:lang w:val="en-US" w:eastAsia="zh-CN"/>
        </w:rPr>
        <w:t xml:space="preserve"> devices</w:t>
      </w:r>
      <w:r>
        <w:rPr>
          <w:color w:val="000000" w:themeColor="text1"/>
          <w:sz w:val="20"/>
          <w:szCs w:val="20"/>
          <w:lang w:val="en-IN" w:eastAsia="zh-CN"/>
        </w:rPr>
        <w:t>,</w:t>
      </w:r>
      <w:r>
        <w:rPr>
          <w:rFonts w:hint="eastAsia"/>
          <w:color w:val="000000" w:themeColor="text1"/>
          <w:sz w:val="20"/>
          <w:szCs w:val="20"/>
          <w:lang w:val="en-US" w:eastAsia="zh-CN"/>
        </w:rPr>
        <w:t xml:space="preserve"> respectively</w:t>
      </w:r>
      <w:r>
        <w:rPr>
          <w:color w:val="000000" w:themeColor="text1"/>
          <w:sz w:val="20"/>
          <w:szCs w:val="20"/>
          <w:lang w:val="en-US" w:eastAsia="zh-CN"/>
        </w:rPr>
        <w:t>.</w:t>
      </w:r>
      <w:r>
        <w:rPr>
          <w:color w:val="000000" w:themeColor="text1"/>
          <w:sz w:val="20"/>
          <w:szCs w:val="20"/>
        </w:rPr>
        <w:t xml:space="preserve"> </w:t>
      </w:r>
      <w:r>
        <w:rPr>
          <w:color w:val="000000" w:themeColor="text1"/>
          <w:sz w:val="20"/>
          <w:szCs w:val="20"/>
          <w:lang w:val="en-IN" w:eastAsia="zh-CN"/>
        </w:rPr>
        <w:t>The equivalent inertia,</w:t>
      </w:r>
      <w:r>
        <w:rPr>
          <w:rFonts w:hint="eastAsia"/>
          <w:color w:val="000000" w:themeColor="text1"/>
          <w:sz w:val="20"/>
          <w:szCs w:val="20"/>
          <w:lang w:eastAsia="zh-CN"/>
        </w:rPr>
        <w:t xml:space="preserve"> </w:t>
      </w:r>
      <w:r>
        <w:rPr>
          <w:rFonts w:hint="eastAsia"/>
          <w:i/>
          <w:iCs/>
          <w:color w:val="000000" w:themeColor="text1"/>
          <w:sz w:val="20"/>
          <w:szCs w:val="20"/>
          <w:lang w:eastAsia="zh-CN"/>
        </w:rPr>
        <w:t>H</w:t>
      </w:r>
      <w:r>
        <w:rPr>
          <w:rFonts w:hint="eastAsia"/>
          <w:color w:val="000000" w:themeColor="text1"/>
          <w:sz w:val="20"/>
          <w:szCs w:val="20"/>
          <w:vertAlign w:val="subscript"/>
          <w:lang w:eastAsia="zh-CN"/>
        </w:rPr>
        <w:t>g1</w:t>
      </w:r>
      <w:r>
        <w:rPr>
          <w:rFonts w:hint="eastAsia"/>
          <w:color w:val="000000" w:themeColor="text1"/>
          <w:sz w:val="20"/>
          <w:szCs w:val="20"/>
          <w:lang w:val="en-US" w:eastAsia="zh-CN"/>
        </w:rPr>
        <w:t>=</w:t>
      </w:r>
      <w:r>
        <w:rPr>
          <w:rFonts w:hint="eastAsia"/>
          <w:i/>
          <w:iCs/>
          <w:color w:val="000000" w:themeColor="text1"/>
          <w:sz w:val="20"/>
          <w:szCs w:val="20"/>
          <w:lang w:val="en-US" w:eastAsia="zh-CN"/>
        </w:rPr>
        <w:t>H</w:t>
      </w:r>
      <w:r>
        <w:rPr>
          <w:rFonts w:hint="eastAsia"/>
          <w:color w:val="000000" w:themeColor="text1"/>
          <w:sz w:val="20"/>
          <w:szCs w:val="20"/>
          <w:vertAlign w:val="subscript"/>
          <w:lang w:val="en-US" w:eastAsia="zh-CN"/>
        </w:rPr>
        <w:t>g</w:t>
      </w:r>
      <w:r>
        <w:rPr>
          <w:rFonts w:hint="eastAsia"/>
          <w:color w:val="000000" w:themeColor="text1"/>
          <w:sz w:val="20"/>
          <w:szCs w:val="20"/>
          <w:lang w:val="en-US" w:eastAsia="zh-CN"/>
        </w:rPr>
        <w:t>(1-</w:t>
      </w:r>
      <w:r>
        <w:rPr>
          <w:rFonts w:ascii="Symbol" w:hAnsi="Symbol"/>
          <w:i/>
          <w:iCs/>
          <w:color w:val="000000" w:themeColor="text1"/>
          <w:sz w:val="20"/>
          <w:szCs w:val="20"/>
        </w:rPr>
        <w:t></w:t>
      </w:r>
      <w:r>
        <w:rPr>
          <w:rFonts w:ascii="Symbol" w:hAnsi="Symbol"/>
          <w:i/>
          <w:iCs/>
          <w:color w:val="000000" w:themeColor="text1"/>
          <w:sz w:val="20"/>
          <w:szCs w:val="20"/>
        </w:rPr>
        <w:t></w:t>
      </w:r>
      <w:r>
        <w:rPr>
          <w:rFonts w:hint="eastAsia"/>
          <w:color w:val="000000" w:themeColor="text1"/>
          <w:sz w:val="20"/>
          <w:szCs w:val="20"/>
          <w:vertAlign w:val="subscript"/>
        </w:rPr>
        <w:t>w</w:t>
      </w:r>
      <w:r>
        <w:rPr>
          <w:rFonts w:hint="eastAsia"/>
          <w:color w:val="000000" w:themeColor="text1"/>
          <w:sz w:val="20"/>
          <w:szCs w:val="20"/>
          <w:lang w:val="en-US" w:eastAsia="zh-CN"/>
        </w:rPr>
        <w:t xml:space="preserve">), where </w:t>
      </w:r>
      <w:r>
        <w:rPr>
          <w:rFonts w:hint="eastAsia"/>
          <w:i/>
          <w:iCs/>
          <w:color w:val="000000" w:themeColor="text1"/>
          <w:sz w:val="20"/>
          <w:szCs w:val="20"/>
          <w:lang w:val="en-US" w:eastAsia="zh-CN"/>
        </w:rPr>
        <w:t>H</w:t>
      </w:r>
      <w:r>
        <w:rPr>
          <w:rFonts w:hint="eastAsia"/>
          <w:color w:val="000000" w:themeColor="text1"/>
          <w:sz w:val="20"/>
          <w:szCs w:val="20"/>
          <w:vertAlign w:val="subscript"/>
          <w:lang w:val="en-US" w:eastAsia="zh-CN"/>
        </w:rPr>
        <w:t>g</w:t>
      </w:r>
      <w:r>
        <w:rPr>
          <w:i/>
          <w:iCs/>
          <w:color w:val="000000" w:themeColor="text1"/>
          <w:sz w:val="20"/>
          <w:szCs w:val="20"/>
          <w:lang w:val="en-US" w:eastAsia="zh-CN"/>
        </w:rPr>
        <w:t xml:space="preserve"> </w:t>
      </w:r>
      <w:r>
        <w:rPr>
          <w:color w:val="000000" w:themeColor="text1"/>
          <w:sz w:val="20"/>
          <w:szCs w:val="20"/>
          <w:lang w:val="en-US" w:eastAsia="zh-CN"/>
        </w:rPr>
        <w:t>is the inherent inertia</w:t>
      </w:r>
      <w:r>
        <w:rPr>
          <w:rFonts w:hint="eastAsia"/>
          <w:color w:val="000000" w:themeColor="text1"/>
          <w:sz w:val="20"/>
          <w:szCs w:val="20"/>
          <w:lang w:val="en-US" w:eastAsia="zh-CN"/>
        </w:rPr>
        <w:t xml:space="preserve"> of SG</w:t>
      </w:r>
      <w:r>
        <w:rPr>
          <w:rFonts w:hint="eastAsia"/>
          <w:sz w:val="20"/>
          <w:szCs w:val="20"/>
          <w:lang w:val="en-US" w:eastAsia="zh-CN"/>
        </w:rPr>
        <w:t>.</w:t>
      </w:r>
      <w:r>
        <w:rPr>
          <w:i/>
          <w:iCs/>
          <w:sz w:val="20"/>
          <w:szCs w:val="20"/>
          <w:lang w:val="en-US" w:eastAsia="zh-CN"/>
        </w:rPr>
        <w:t xml:space="preserve"> </w:t>
      </w:r>
      <w:r>
        <w:rPr>
          <w:color w:val="000000" w:themeColor="text1"/>
          <w:sz w:val="20"/>
          <w:szCs w:val="20"/>
        </w:rPr>
        <w:t>Δ</w:t>
      </w:r>
      <w:r>
        <w:rPr>
          <w:i/>
          <w:iCs/>
          <w:color w:val="000000" w:themeColor="text1"/>
          <w:sz w:val="20"/>
          <w:szCs w:val="20"/>
        </w:rPr>
        <w:t>P</w:t>
      </w:r>
      <w:r>
        <w:rPr>
          <w:color w:val="000000" w:themeColor="text1"/>
          <w:sz w:val="20"/>
          <w:szCs w:val="20"/>
          <w:vertAlign w:val="subscript"/>
        </w:rPr>
        <w:t>L</w:t>
      </w:r>
      <w:r>
        <w:rPr>
          <w:color w:val="000000" w:themeColor="text1"/>
          <w:sz w:val="20"/>
          <w:szCs w:val="20"/>
          <w:lang w:val="en-US" w:eastAsia="zh-CN"/>
        </w:rPr>
        <w:t xml:space="preserve"> is the load regulation signal</w:t>
      </w:r>
      <w:r>
        <w:rPr>
          <w:rFonts w:hint="eastAsia"/>
          <w:color w:val="000000" w:themeColor="text1"/>
          <w:sz w:val="20"/>
          <w:szCs w:val="20"/>
          <w:lang w:val="en-US" w:eastAsia="zh-CN"/>
        </w:rPr>
        <w:t xml:space="preserve">, and </w:t>
      </w:r>
      <w:r>
        <w:rPr>
          <w:color w:val="000000" w:themeColor="text1"/>
          <w:sz w:val="20"/>
          <w:szCs w:val="20"/>
          <w:lang w:val="en-US" w:eastAsia="zh-CN"/>
        </w:rPr>
        <w:t>Δ</w:t>
      </w:r>
      <w:r>
        <w:rPr>
          <w:i/>
          <w:iCs/>
          <w:color w:val="000000" w:themeColor="text1"/>
          <w:sz w:val="20"/>
          <w:szCs w:val="20"/>
          <w:lang w:val="en-US" w:eastAsia="zh-CN"/>
        </w:rPr>
        <w:t>P</w:t>
      </w:r>
      <w:r>
        <w:rPr>
          <w:color w:val="000000" w:themeColor="text1"/>
          <w:sz w:val="20"/>
          <w:szCs w:val="20"/>
          <w:vertAlign w:val="subscript"/>
          <w:lang w:val="en-US" w:eastAsia="zh-CN"/>
        </w:rPr>
        <w:t>L</w:t>
      </w:r>
      <w:r>
        <w:rPr>
          <w:color w:val="000000" w:themeColor="text1"/>
          <w:sz w:val="20"/>
          <w:szCs w:val="20"/>
          <w:lang w:val="en-US" w:eastAsia="zh-CN"/>
        </w:rPr>
        <w:t>=</w:t>
      </w:r>
      <w:r>
        <w:rPr>
          <w:i/>
          <w:iCs/>
          <w:color w:val="000000" w:themeColor="text1"/>
          <w:sz w:val="20"/>
          <w:szCs w:val="20"/>
          <w:lang w:val="en-US" w:eastAsia="zh-CN"/>
        </w:rPr>
        <w:t>K</w:t>
      </w:r>
      <w:r>
        <w:rPr>
          <w:color w:val="000000" w:themeColor="text1"/>
          <w:sz w:val="20"/>
          <w:szCs w:val="20"/>
          <w:vertAlign w:val="subscript"/>
          <w:lang w:val="en-US" w:eastAsia="zh-CN"/>
        </w:rPr>
        <w:t>L</w:t>
      </w:r>
      <w:r>
        <w:rPr>
          <w:color w:val="000000" w:themeColor="text1"/>
          <w:sz w:val="20"/>
          <w:szCs w:val="20"/>
          <w:lang w:val="en-US" w:eastAsia="zh-CN"/>
        </w:rPr>
        <w:t>Δ</w:t>
      </w:r>
      <w:r>
        <w:rPr>
          <w:i/>
          <w:iCs/>
          <w:color w:val="000000" w:themeColor="text1"/>
          <w:sz w:val="20"/>
          <w:szCs w:val="20"/>
          <w:lang w:val="en-US" w:eastAsia="zh-CN"/>
        </w:rPr>
        <w:t>f</w:t>
      </w:r>
      <w:r>
        <w:rPr>
          <w:rFonts w:hint="eastAsia"/>
          <w:color w:val="000000" w:themeColor="text1"/>
          <w:sz w:val="20"/>
          <w:szCs w:val="20"/>
          <w:lang w:val="en-US" w:eastAsia="zh-CN"/>
        </w:rPr>
        <w:t>.</w:t>
      </w:r>
      <w:r>
        <w:rPr>
          <w:color w:val="000000" w:themeColor="text1"/>
          <w:sz w:val="20"/>
          <w:szCs w:val="20"/>
          <w:lang w:val="en-US" w:eastAsia="zh-CN"/>
        </w:rPr>
        <w:t xml:space="preserve"> The specific </w:t>
      </w:r>
      <w:r>
        <w:rPr>
          <w:color w:val="000000" w:themeColor="text1"/>
          <w:sz w:val="20"/>
          <w:szCs w:val="20"/>
          <w:lang w:val="en-IN" w:eastAsia="zh-CN"/>
        </w:rPr>
        <w:t>values</w:t>
      </w:r>
      <w:r>
        <w:rPr>
          <w:color w:val="000000" w:themeColor="text1"/>
          <w:sz w:val="20"/>
          <w:szCs w:val="20"/>
          <w:lang w:val="en-US" w:eastAsia="zh-CN"/>
        </w:rPr>
        <w:t xml:space="preserve"> of each parameter </w:t>
      </w:r>
      <w:r>
        <w:rPr>
          <w:color w:val="000000" w:themeColor="text1"/>
          <w:sz w:val="20"/>
          <w:szCs w:val="20"/>
          <w:lang w:val="en-IN" w:eastAsia="zh-CN"/>
        </w:rPr>
        <w:t>are</w:t>
      </w:r>
      <w:r>
        <w:rPr>
          <w:color w:val="000000" w:themeColor="text1"/>
          <w:sz w:val="20"/>
          <w:szCs w:val="20"/>
          <w:lang w:val="en-US" w:eastAsia="zh-CN"/>
        </w:rPr>
        <w:t xml:space="preserve"> shown in </w:t>
      </w:r>
      <w:r>
        <w:rPr>
          <w:color w:val="000000" w:themeColor="text1"/>
          <w:sz w:val="20"/>
          <w:szCs w:val="20"/>
          <w:lang w:val="en-IN" w:eastAsia="zh-CN"/>
        </w:rPr>
        <w:t>Table</w:t>
      </w:r>
      <w:r w:rsidR="004E3899">
        <w:rPr>
          <w:rFonts w:hint="eastAsia"/>
          <w:color w:val="000000" w:themeColor="text1"/>
          <w:sz w:val="20"/>
          <w:szCs w:val="20"/>
          <w:lang w:val="en-IN" w:eastAsia="zh-CN"/>
        </w:rPr>
        <w:t xml:space="preserve"> </w:t>
      </w:r>
      <w:r>
        <w:rPr>
          <w:color w:val="000000" w:themeColor="text1"/>
          <w:sz w:val="20"/>
          <w:szCs w:val="20"/>
          <w:lang w:val="en-US" w:eastAsia="zh-CN"/>
        </w:rPr>
        <w:t>1</w:t>
      </w:r>
      <w:r>
        <w:rPr>
          <w:rFonts w:hint="eastAsia"/>
          <w:color w:val="000000" w:themeColor="text1"/>
          <w:sz w:val="20"/>
          <w:szCs w:val="20"/>
          <w:lang w:val="en-US" w:eastAsia="zh-CN"/>
        </w:rPr>
        <w:t xml:space="preserve"> </w:t>
      </w:r>
      <w:r>
        <w:rPr>
          <w:color w:val="000000" w:themeColor="text1"/>
          <w:sz w:val="20"/>
          <w:szCs w:val="20"/>
          <w:lang w:val="en-US" w:eastAsia="zh-CN"/>
        </w:rPr>
        <w:t>[3</w:t>
      </w:r>
      <w:r w:rsidR="00EB3C0F">
        <w:rPr>
          <w:rFonts w:hint="eastAsia"/>
          <w:color w:val="000000" w:themeColor="text1"/>
          <w:sz w:val="20"/>
          <w:szCs w:val="20"/>
          <w:lang w:val="en-US" w:eastAsia="zh-CN"/>
        </w:rPr>
        <w:t>3</w:t>
      </w:r>
      <w:r>
        <w:rPr>
          <w:color w:val="000000" w:themeColor="text1"/>
          <w:sz w:val="20"/>
          <w:szCs w:val="20"/>
          <w:lang w:val="en-US" w:eastAsia="zh-CN"/>
        </w:rPr>
        <w:t>].</w:t>
      </w:r>
    </w:p>
    <w:p w14:paraId="635AA4FD" w14:textId="69073CC2" w:rsidR="000E0EFE" w:rsidRPr="00D8080E" w:rsidRDefault="000E0EFE" w:rsidP="00D8080E">
      <w:pPr>
        <w:spacing w:line="252" w:lineRule="auto"/>
        <w:jc w:val="center"/>
        <w:rPr>
          <w:rFonts w:eastAsia="宋体"/>
          <w:sz w:val="24"/>
          <w:szCs w:val="24"/>
          <w:lang w:val="en-AU"/>
        </w:rPr>
      </w:pPr>
      <w:r>
        <w:object w:dxaOrig="7609" w:dyaOrig="3601" w14:anchorId="5E3F2288">
          <v:shape id="_x0000_i1026" type="#_x0000_t75" style="width:215.1pt;height:101.6pt" o:ole="">
            <v:imagedata r:id="rId10" o:title=""/>
          </v:shape>
          <o:OLEObject Type="Embed" ProgID="Visio.Drawing.15" ShapeID="_x0000_i1026" DrawAspect="Content" ObjectID="_1782648530" r:id="rId11"/>
        </w:object>
      </w:r>
    </w:p>
    <w:p w14:paraId="5E3E6FFF" w14:textId="77777777" w:rsidR="00D8080E" w:rsidRDefault="00D8080E" w:rsidP="0099406D">
      <w:pPr>
        <w:spacing w:line="252" w:lineRule="auto"/>
        <w:jc w:val="center"/>
        <w:rPr>
          <w:rFonts w:eastAsia="宋体"/>
          <w:color w:val="000000"/>
          <w:sz w:val="16"/>
          <w:szCs w:val="16"/>
          <w:lang w:eastAsia="zh-CN"/>
        </w:rPr>
      </w:pPr>
      <w:r w:rsidRPr="00D8080E">
        <w:rPr>
          <w:rFonts w:eastAsia="宋体"/>
          <w:sz w:val="16"/>
          <w:szCs w:val="16"/>
          <w:lang w:eastAsia="zh-CN"/>
        </w:rPr>
        <w:t>Fig.</w:t>
      </w:r>
      <w:r w:rsidRPr="00D8080E">
        <w:rPr>
          <w:rFonts w:eastAsia="宋体"/>
          <w:color w:val="000000"/>
          <w:sz w:val="16"/>
          <w:szCs w:val="16"/>
          <w:lang w:eastAsia="zh-CN"/>
        </w:rPr>
        <w:t xml:space="preserve"> </w:t>
      </w:r>
      <w:r w:rsidRPr="00D8080E">
        <w:rPr>
          <w:rFonts w:eastAsia="宋体" w:hint="eastAsia"/>
          <w:color w:val="000000"/>
          <w:sz w:val="16"/>
          <w:szCs w:val="16"/>
          <w:lang w:eastAsia="zh-CN"/>
        </w:rPr>
        <w:t>2</w:t>
      </w:r>
      <w:r w:rsidRPr="00D8080E">
        <w:rPr>
          <w:rFonts w:eastAsia="宋体"/>
          <w:color w:val="000000"/>
          <w:sz w:val="16"/>
          <w:szCs w:val="16"/>
          <w:lang w:eastAsia="zh-CN"/>
        </w:rPr>
        <w:t>. Frequency response model of wind-storage system</w:t>
      </w:r>
    </w:p>
    <w:p w14:paraId="51907521" w14:textId="77777777" w:rsidR="00D8080E" w:rsidRPr="00D8080E" w:rsidRDefault="00D8080E" w:rsidP="007F1CCF">
      <w:pPr>
        <w:spacing w:line="280" w:lineRule="exact"/>
        <w:rPr>
          <w:rFonts w:eastAsia="宋体"/>
          <w:sz w:val="16"/>
          <w:szCs w:val="16"/>
          <w:lang w:eastAsia="zh-CN"/>
        </w:rPr>
      </w:pPr>
      <w:r w:rsidRPr="00D8080E">
        <w:rPr>
          <w:rFonts w:eastAsia="宋体"/>
          <w:sz w:val="16"/>
          <w:szCs w:val="16"/>
          <w:lang w:eastAsia="zh-CN"/>
        </w:rPr>
        <w:t>Tab.1 Parameters of frequency response model of wind-storage system</w:t>
      </w:r>
    </w:p>
    <w:tbl>
      <w:tblPr>
        <w:tblW w:w="0" w:type="auto"/>
        <w:jc w:val="center"/>
        <w:tblBorders>
          <w:top w:val="single" w:sz="4" w:space="0" w:color="auto"/>
          <w:bottom w:val="single" w:sz="4" w:space="0" w:color="auto"/>
          <w:insideH w:val="single" w:sz="4" w:space="0" w:color="auto"/>
        </w:tblBorders>
        <w:tblCellMar>
          <w:left w:w="0" w:type="dxa"/>
          <w:right w:w="0" w:type="dxa"/>
        </w:tblCellMar>
        <w:tblLook w:val="0000" w:firstRow="0" w:lastRow="0" w:firstColumn="0" w:lastColumn="0" w:noHBand="0" w:noVBand="0"/>
      </w:tblPr>
      <w:tblGrid>
        <w:gridCol w:w="683"/>
        <w:gridCol w:w="639"/>
        <w:gridCol w:w="662"/>
        <w:gridCol w:w="661"/>
        <w:gridCol w:w="696"/>
        <w:gridCol w:w="630"/>
        <w:gridCol w:w="663"/>
      </w:tblGrid>
      <w:tr w:rsidR="00D8080E" w:rsidRPr="00D8080E" w14:paraId="33A9FA7E" w14:textId="77777777" w:rsidTr="00D20AFC">
        <w:trPr>
          <w:trHeight w:hRule="exact" w:val="315"/>
          <w:jc w:val="center"/>
        </w:trPr>
        <w:tc>
          <w:tcPr>
            <w:tcW w:w="647" w:type="dxa"/>
            <w:tcBorders>
              <w:top w:val="single" w:sz="12" w:space="0" w:color="auto"/>
              <w:bottom w:val="single" w:sz="4" w:space="0" w:color="auto"/>
            </w:tcBorders>
          </w:tcPr>
          <w:p w14:paraId="2DEA58D1" w14:textId="77777777" w:rsidR="00D8080E" w:rsidRPr="00D8080E" w:rsidRDefault="00D8080E" w:rsidP="00D8080E">
            <w:pPr>
              <w:widowControl w:val="0"/>
              <w:spacing w:line="280" w:lineRule="exact"/>
              <w:jc w:val="center"/>
              <w:rPr>
                <w:rFonts w:eastAsia="宋体"/>
                <w:kern w:val="2"/>
                <w:sz w:val="15"/>
                <w:szCs w:val="15"/>
                <w:lang w:eastAsia="zh-CN"/>
              </w:rPr>
            </w:pPr>
            <w:r w:rsidRPr="00D8080E">
              <w:rPr>
                <w:b/>
                <w:bCs/>
                <w:color w:val="000000"/>
                <w:sz w:val="15"/>
                <w:szCs w:val="15"/>
              </w:rPr>
              <w:t>Parameter</w:t>
            </w:r>
          </w:p>
        </w:tc>
        <w:tc>
          <w:tcPr>
            <w:tcW w:w="639" w:type="dxa"/>
            <w:tcBorders>
              <w:top w:val="single" w:sz="12" w:space="0" w:color="auto"/>
              <w:bottom w:val="single" w:sz="4" w:space="0" w:color="auto"/>
            </w:tcBorders>
          </w:tcPr>
          <w:p w14:paraId="125E1E00" w14:textId="77777777" w:rsidR="00D8080E" w:rsidRPr="00D8080E" w:rsidRDefault="00D8080E" w:rsidP="00D8080E">
            <w:pPr>
              <w:widowControl w:val="0"/>
              <w:spacing w:line="280" w:lineRule="exact"/>
              <w:jc w:val="center"/>
              <w:rPr>
                <w:rFonts w:eastAsia="宋体"/>
                <w:i/>
                <w:iCs/>
                <w:kern w:val="2"/>
                <w:sz w:val="15"/>
                <w:szCs w:val="15"/>
                <w:lang w:eastAsia="zh-CN"/>
              </w:rPr>
            </w:pPr>
            <w:r w:rsidRPr="00D8080E">
              <w:rPr>
                <w:rFonts w:eastAsia="宋体"/>
                <w:i/>
                <w:color w:val="000000"/>
                <w:kern w:val="2"/>
                <w:sz w:val="15"/>
                <w:szCs w:val="15"/>
                <w:lang w:eastAsia="zh-CN"/>
              </w:rPr>
              <w:t>H</w:t>
            </w:r>
            <w:r w:rsidRPr="00D8080E">
              <w:rPr>
                <w:rFonts w:eastAsia="宋体" w:hint="eastAsia"/>
                <w:color w:val="000000"/>
                <w:kern w:val="2"/>
                <w:sz w:val="15"/>
                <w:szCs w:val="15"/>
                <w:vertAlign w:val="subscript"/>
                <w:lang w:eastAsia="zh-CN"/>
              </w:rPr>
              <w:t>g</w:t>
            </w:r>
            <w:r w:rsidRPr="00D8080E">
              <w:rPr>
                <w:rFonts w:eastAsia="宋体" w:hint="eastAsia"/>
                <w:color w:val="000000"/>
                <w:kern w:val="2"/>
                <w:sz w:val="15"/>
                <w:szCs w:val="15"/>
                <w:lang w:eastAsia="zh-CN"/>
              </w:rPr>
              <w:t>/s</w:t>
            </w:r>
          </w:p>
        </w:tc>
        <w:tc>
          <w:tcPr>
            <w:tcW w:w="662" w:type="dxa"/>
            <w:tcBorders>
              <w:top w:val="single" w:sz="12" w:space="0" w:color="auto"/>
              <w:bottom w:val="single" w:sz="4" w:space="0" w:color="auto"/>
            </w:tcBorders>
          </w:tcPr>
          <w:p w14:paraId="3FB191D5" w14:textId="77777777" w:rsidR="00D8080E" w:rsidRPr="00D8080E" w:rsidRDefault="00D8080E" w:rsidP="00D8080E">
            <w:pPr>
              <w:widowControl w:val="0"/>
              <w:spacing w:line="280" w:lineRule="exact"/>
              <w:jc w:val="center"/>
              <w:rPr>
                <w:rFonts w:eastAsia="宋体"/>
                <w:i/>
                <w:iCs/>
                <w:kern w:val="2"/>
                <w:sz w:val="15"/>
                <w:szCs w:val="15"/>
                <w:lang w:eastAsia="zh-CN"/>
              </w:rPr>
            </w:pPr>
            <w:r w:rsidRPr="00D8080E">
              <w:rPr>
                <w:rFonts w:eastAsia="宋体"/>
                <w:i/>
                <w:iCs/>
                <w:kern w:val="2"/>
                <w:sz w:val="15"/>
                <w:szCs w:val="15"/>
                <w:lang w:eastAsia="zh-CN"/>
              </w:rPr>
              <w:t>D</w:t>
            </w:r>
            <w:r w:rsidRPr="00D8080E">
              <w:rPr>
                <w:rFonts w:eastAsia="宋体"/>
                <w:kern w:val="2"/>
                <w:sz w:val="15"/>
                <w:szCs w:val="15"/>
                <w:vertAlign w:val="subscript"/>
                <w:lang w:eastAsia="zh-CN"/>
              </w:rPr>
              <w:t>sys</w:t>
            </w:r>
          </w:p>
        </w:tc>
        <w:tc>
          <w:tcPr>
            <w:tcW w:w="661" w:type="dxa"/>
            <w:tcBorders>
              <w:top w:val="single" w:sz="12" w:space="0" w:color="auto"/>
              <w:bottom w:val="single" w:sz="4" w:space="0" w:color="auto"/>
            </w:tcBorders>
          </w:tcPr>
          <w:p w14:paraId="1A347C30" w14:textId="77777777" w:rsidR="00D8080E" w:rsidRPr="00D8080E" w:rsidRDefault="00D8080E" w:rsidP="00D8080E">
            <w:pPr>
              <w:widowControl w:val="0"/>
              <w:spacing w:line="280" w:lineRule="exact"/>
              <w:jc w:val="center"/>
              <w:rPr>
                <w:rFonts w:eastAsia="宋体"/>
                <w:i/>
                <w:iCs/>
                <w:kern w:val="2"/>
                <w:sz w:val="15"/>
                <w:szCs w:val="15"/>
                <w:lang w:eastAsia="zh-CN"/>
              </w:rPr>
            </w:pPr>
            <w:r w:rsidRPr="00D8080E">
              <w:rPr>
                <w:rFonts w:eastAsia="宋体"/>
                <w:i/>
                <w:iCs/>
                <w:kern w:val="2"/>
                <w:sz w:val="15"/>
                <w:szCs w:val="15"/>
                <w:lang w:eastAsia="zh-CN"/>
              </w:rPr>
              <w:t>K</w:t>
            </w:r>
            <w:r w:rsidRPr="00D8080E">
              <w:rPr>
                <w:rFonts w:eastAsia="宋体"/>
                <w:kern w:val="2"/>
                <w:sz w:val="15"/>
                <w:szCs w:val="15"/>
                <w:vertAlign w:val="subscript"/>
                <w:lang w:eastAsia="zh-CN"/>
              </w:rPr>
              <w:t>L</w:t>
            </w:r>
          </w:p>
        </w:tc>
        <w:tc>
          <w:tcPr>
            <w:tcW w:w="696" w:type="dxa"/>
            <w:tcBorders>
              <w:top w:val="single" w:sz="12" w:space="0" w:color="auto"/>
              <w:bottom w:val="single" w:sz="4" w:space="0" w:color="auto"/>
            </w:tcBorders>
          </w:tcPr>
          <w:p w14:paraId="6A8CEED0" w14:textId="77777777" w:rsidR="00D8080E" w:rsidRPr="00D8080E" w:rsidRDefault="00D8080E" w:rsidP="00D8080E">
            <w:pPr>
              <w:widowControl w:val="0"/>
              <w:spacing w:line="280" w:lineRule="exact"/>
              <w:jc w:val="center"/>
              <w:rPr>
                <w:rFonts w:eastAsia="宋体"/>
                <w:kern w:val="2"/>
                <w:sz w:val="15"/>
                <w:szCs w:val="15"/>
                <w:lang w:eastAsia="zh-CN"/>
              </w:rPr>
            </w:pPr>
            <w:r w:rsidRPr="00D8080E">
              <w:rPr>
                <w:rFonts w:eastAsia="宋体"/>
                <w:i/>
                <w:iCs/>
                <w:kern w:val="2"/>
                <w:sz w:val="15"/>
                <w:szCs w:val="15"/>
                <w:lang w:eastAsia="zh-CN"/>
              </w:rPr>
              <w:t>R</w:t>
            </w:r>
          </w:p>
        </w:tc>
        <w:tc>
          <w:tcPr>
            <w:tcW w:w="630" w:type="dxa"/>
            <w:tcBorders>
              <w:top w:val="single" w:sz="12" w:space="0" w:color="auto"/>
              <w:bottom w:val="single" w:sz="4" w:space="0" w:color="auto"/>
            </w:tcBorders>
          </w:tcPr>
          <w:p w14:paraId="3BB2964D" w14:textId="77777777" w:rsidR="00D8080E" w:rsidRPr="00D8080E" w:rsidRDefault="00D8080E" w:rsidP="00D8080E">
            <w:pPr>
              <w:widowControl w:val="0"/>
              <w:spacing w:line="280" w:lineRule="exact"/>
              <w:jc w:val="center"/>
              <w:rPr>
                <w:rFonts w:eastAsia="宋体"/>
                <w:kern w:val="2"/>
                <w:sz w:val="15"/>
                <w:szCs w:val="15"/>
                <w:lang w:eastAsia="zh-CN"/>
              </w:rPr>
            </w:pPr>
            <w:r w:rsidRPr="00D8080E">
              <w:rPr>
                <w:rFonts w:eastAsia="宋体"/>
                <w:i/>
                <w:color w:val="000000"/>
                <w:kern w:val="2"/>
                <w:sz w:val="15"/>
                <w:szCs w:val="15"/>
                <w:lang w:eastAsia="zh-CN"/>
              </w:rPr>
              <w:t>T</w:t>
            </w:r>
            <w:r w:rsidRPr="00D8080E">
              <w:rPr>
                <w:rFonts w:eastAsia="宋体"/>
                <w:color w:val="000000"/>
                <w:kern w:val="2"/>
                <w:sz w:val="15"/>
                <w:szCs w:val="15"/>
                <w:vertAlign w:val="subscript"/>
                <w:lang w:eastAsia="zh-CN"/>
              </w:rPr>
              <w:t>G</w:t>
            </w:r>
            <w:r w:rsidRPr="00D8080E">
              <w:rPr>
                <w:rFonts w:eastAsia="宋体" w:hint="eastAsia"/>
                <w:color w:val="000000"/>
                <w:kern w:val="2"/>
                <w:sz w:val="15"/>
                <w:szCs w:val="15"/>
                <w:lang w:eastAsia="zh-CN"/>
              </w:rPr>
              <w:t>/s</w:t>
            </w:r>
          </w:p>
        </w:tc>
        <w:tc>
          <w:tcPr>
            <w:tcW w:w="663" w:type="dxa"/>
            <w:tcBorders>
              <w:top w:val="single" w:sz="12" w:space="0" w:color="auto"/>
              <w:bottom w:val="single" w:sz="4" w:space="0" w:color="auto"/>
            </w:tcBorders>
          </w:tcPr>
          <w:p w14:paraId="4D3CE1A9" w14:textId="77777777" w:rsidR="00D8080E" w:rsidRPr="00D8080E" w:rsidRDefault="00D8080E" w:rsidP="00D8080E">
            <w:pPr>
              <w:widowControl w:val="0"/>
              <w:spacing w:line="280" w:lineRule="exact"/>
              <w:jc w:val="center"/>
              <w:rPr>
                <w:rFonts w:eastAsia="宋体"/>
                <w:kern w:val="2"/>
                <w:sz w:val="15"/>
                <w:szCs w:val="15"/>
                <w:lang w:eastAsia="zh-CN"/>
              </w:rPr>
            </w:pPr>
            <w:r w:rsidRPr="00D8080E">
              <w:rPr>
                <w:rFonts w:eastAsia="宋体" w:hint="eastAsia"/>
                <w:i/>
                <w:color w:val="000000"/>
                <w:kern w:val="2"/>
                <w:sz w:val="15"/>
                <w:szCs w:val="15"/>
                <w:lang w:eastAsia="zh-CN"/>
              </w:rPr>
              <w:t>F</w:t>
            </w:r>
            <w:r w:rsidRPr="00D8080E">
              <w:rPr>
                <w:rFonts w:eastAsia="宋体" w:hint="eastAsia"/>
                <w:iCs/>
                <w:color w:val="000000"/>
                <w:kern w:val="2"/>
                <w:sz w:val="15"/>
                <w:szCs w:val="15"/>
                <w:vertAlign w:val="subscript"/>
                <w:lang w:eastAsia="zh-CN"/>
              </w:rPr>
              <w:t>G</w:t>
            </w:r>
          </w:p>
        </w:tc>
      </w:tr>
      <w:tr w:rsidR="00D8080E" w:rsidRPr="00D8080E" w14:paraId="23247E4A" w14:textId="77777777" w:rsidTr="00D20AFC">
        <w:trPr>
          <w:trHeight w:hRule="exact" w:val="315"/>
          <w:jc w:val="center"/>
        </w:trPr>
        <w:tc>
          <w:tcPr>
            <w:tcW w:w="647" w:type="dxa"/>
            <w:tcBorders>
              <w:top w:val="single" w:sz="4" w:space="0" w:color="auto"/>
              <w:bottom w:val="nil"/>
            </w:tcBorders>
          </w:tcPr>
          <w:p w14:paraId="1AFB9568" w14:textId="77777777" w:rsidR="00D8080E" w:rsidRPr="00D8080E" w:rsidRDefault="00D8080E" w:rsidP="00D8080E">
            <w:pPr>
              <w:widowControl w:val="0"/>
              <w:spacing w:line="280" w:lineRule="exact"/>
              <w:jc w:val="center"/>
              <w:rPr>
                <w:rFonts w:eastAsia="宋体"/>
                <w:b/>
                <w:bCs/>
                <w:kern w:val="2"/>
                <w:sz w:val="15"/>
                <w:szCs w:val="15"/>
                <w:lang w:eastAsia="zh-CN"/>
              </w:rPr>
            </w:pPr>
            <w:r w:rsidRPr="00D8080E">
              <w:rPr>
                <w:rFonts w:eastAsia="宋体" w:hint="eastAsia"/>
                <w:b/>
                <w:bCs/>
                <w:kern w:val="2"/>
                <w:sz w:val="15"/>
                <w:szCs w:val="15"/>
                <w:lang w:eastAsia="zh-CN"/>
              </w:rPr>
              <w:t>R</w:t>
            </w:r>
            <w:r w:rsidRPr="00D8080E">
              <w:rPr>
                <w:rFonts w:eastAsia="宋体"/>
                <w:b/>
                <w:bCs/>
                <w:kern w:val="2"/>
                <w:sz w:val="15"/>
                <w:szCs w:val="15"/>
                <w:lang w:eastAsia="zh-CN"/>
              </w:rPr>
              <w:t>ange</w:t>
            </w:r>
          </w:p>
        </w:tc>
        <w:tc>
          <w:tcPr>
            <w:tcW w:w="639" w:type="dxa"/>
            <w:tcBorders>
              <w:top w:val="single" w:sz="4" w:space="0" w:color="auto"/>
              <w:bottom w:val="nil"/>
            </w:tcBorders>
          </w:tcPr>
          <w:p w14:paraId="409F8442" w14:textId="77777777" w:rsidR="00D8080E" w:rsidRPr="00D8080E" w:rsidRDefault="00D8080E" w:rsidP="00D8080E">
            <w:pPr>
              <w:widowControl w:val="0"/>
              <w:spacing w:line="280" w:lineRule="exact"/>
              <w:jc w:val="center"/>
              <w:rPr>
                <w:rFonts w:eastAsia="宋体"/>
                <w:kern w:val="2"/>
                <w:sz w:val="15"/>
                <w:szCs w:val="15"/>
                <w:lang w:eastAsia="zh-CN"/>
              </w:rPr>
            </w:pPr>
            <w:r w:rsidRPr="00D8080E">
              <w:rPr>
                <w:rFonts w:eastAsia="宋体"/>
                <w:color w:val="000000"/>
                <w:kern w:val="2"/>
                <w:sz w:val="15"/>
                <w:szCs w:val="15"/>
                <w:lang w:eastAsia="zh-CN"/>
              </w:rPr>
              <w:t>4~10</w:t>
            </w:r>
          </w:p>
        </w:tc>
        <w:tc>
          <w:tcPr>
            <w:tcW w:w="662" w:type="dxa"/>
            <w:tcBorders>
              <w:top w:val="single" w:sz="4" w:space="0" w:color="auto"/>
              <w:bottom w:val="nil"/>
            </w:tcBorders>
          </w:tcPr>
          <w:p w14:paraId="42A1AAC6" w14:textId="77777777" w:rsidR="00D8080E" w:rsidRPr="00D8080E" w:rsidRDefault="00D8080E" w:rsidP="00D8080E">
            <w:pPr>
              <w:widowControl w:val="0"/>
              <w:spacing w:line="280" w:lineRule="exact"/>
              <w:jc w:val="center"/>
              <w:rPr>
                <w:rFonts w:eastAsia="宋体"/>
                <w:kern w:val="2"/>
                <w:sz w:val="15"/>
                <w:szCs w:val="15"/>
                <w:lang w:eastAsia="zh-CN"/>
              </w:rPr>
            </w:pPr>
            <w:r w:rsidRPr="00D8080E">
              <w:rPr>
                <w:rFonts w:eastAsia="宋体"/>
                <w:kern w:val="2"/>
                <w:sz w:val="15"/>
                <w:szCs w:val="15"/>
                <w:lang w:eastAsia="zh-CN"/>
              </w:rPr>
              <w:t>0~1</w:t>
            </w:r>
          </w:p>
        </w:tc>
        <w:tc>
          <w:tcPr>
            <w:tcW w:w="661" w:type="dxa"/>
            <w:tcBorders>
              <w:top w:val="single" w:sz="4" w:space="0" w:color="auto"/>
              <w:bottom w:val="nil"/>
            </w:tcBorders>
          </w:tcPr>
          <w:p w14:paraId="4F213CC1" w14:textId="77777777" w:rsidR="00D8080E" w:rsidRPr="00D8080E" w:rsidRDefault="00D8080E" w:rsidP="00D8080E">
            <w:pPr>
              <w:widowControl w:val="0"/>
              <w:spacing w:line="280" w:lineRule="exact"/>
              <w:jc w:val="center"/>
              <w:rPr>
                <w:rFonts w:eastAsia="宋体"/>
                <w:kern w:val="2"/>
                <w:sz w:val="15"/>
                <w:szCs w:val="15"/>
                <w:lang w:eastAsia="zh-CN"/>
              </w:rPr>
            </w:pPr>
            <w:r w:rsidRPr="00D8080E">
              <w:rPr>
                <w:rFonts w:eastAsia="宋体" w:hint="eastAsia"/>
                <w:kern w:val="2"/>
                <w:sz w:val="15"/>
                <w:szCs w:val="15"/>
                <w:lang w:eastAsia="zh-CN"/>
              </w:rPr>
              <w:t>0</w:t>
            </w:r>
            <w:r w:rsidRPr="00D8080E">
              <w:rPr>
                <w:rFonts w:eastAsia="宋体"/>
                <w:kern w:val="2"/>
                <w:sz w:val="15"/>
                <w:szCs w:val="15"/>
                <w:lang w:eastAsia="zh-CN"/>
              </w:rPr>
              <w:t>~</w:t>
            </w:r>
            <w:r w:rsidRPr="00D8080E">
              <w:rPr>
                <w:rFonts w:eastAsia="宋体" w:hint="eastAsia"/>
                <w:kern w:val="2"/>
                <w:sz w:val="15"/>
                <w:szCs w:val="15"/>
                <w:lang w:eastAsia="zh-CN"/>
              </w:rPr>
              <w:t>1</w:t>
            </w:r>
          </w:p>
        </w:tc>
        <w:tc>
          <w:tcPr>
            <w:tcW w:w="696" w:type="dxa"/>
            <w:tcBorders>
              <w:top w:val="single" w:sz="4" w:space="0" w:color="auto"/>
              <w:bottom w:val="nil"/>
            </w:tcBorders>
          </w:tcPr>
          <w:p w14:paraId="49249540" w14:textId="77777777" w:rsidR="00D8080E" w:rsidRPr="00D8080E" w:rsidRDefault="00D8080E" w:rsidP="00D8080E">
            <w:pPr>
              <w:widowControl w:val="0"/>
              <w:spacing w:line="280" w:lineRule="exact"/>
              <w:jc w:val="center"/>
              <w:rPr>
                <w:rFonts w:eastAsia="宋体"/>
                <w:kern w:val="2"/>
                <w:sz w:val="15"/>
                <w:szCs w:val="15"/>
                <w:lang w:eastAsia="zh-CN"/>
              </w:rPr>
            </w:pPr>
            <w:r w:rsidRPr="00D8080E">
              <w:rPr>
                <w:rFonts w:eastAsia="宋体"/>
                <w:kern w:val="2"/>
                <w:sz w:val="15"/>
                <w:szCs w:val="15"/>
                <w:lang w:eastAsia="zh-CN"/>
              </w:rPr>
              <w:t>0.03~0.05</w:t>
            </w:r>
          </w:p>
        </w:tc>
        <w:tc>
          <w:tcPr>
            <w:tcW w:w="630" w:type="dxa"/>
            <w:tcBorders>
              <w:top w:val="single" w:sz="4" w:space="0" w:color="auto"/>
              <w:bottom w:val="nil"/>
            </w:tcBorders>
          </w:tcPr>
          <w:p w14:paraId="1B7E89A0" w14:textId="77777777" w:rsidR="00D8080E" w:rsidRPr="00D8080E" w:rsidRDefault="00D8080E" w:rsidP="00D8080E">
            <w:pPr>
              <w:widowControl w:val="0"/>
              <w:spacing w:line="280" w:lineRule="exact"/>
              <w:jc w:val="center"/>
              <w:rPr>
                <w:rFonts w:eastAsia="宋体"/>
                <w:kern w:val="2"/>
                <w:sz w:val="15"/>
                <w:szCs w:val="15"/>
                <w:lang w:eastAsia="zh-CN"/>
              </w:rPr>
            </w:pPr>
            <w:r w:rsidRPr="00D8080E">
              <w:rPr>
                <w:rFonts w:eastAsia="宋体"/>
                <w:kern w:val="2"/>
                <w:sz w:val="15"/>
                <w:szCs w:val="15"/>
                <w:lang w:eastAsia="zh-CN"/>
              </w:rPr>
              <w:t>6~10</w:t>
            </w:r>
          </w:p>
        </w:tc>
        <w:tc>
          <w:tcPr>
            <w:tcW w:w="663" w:type="dxa"/>
            <w:tcBorders>
              <w:top w:val="single" w:sz="4" w:space="0" w:color="auto"/>
              <w:bottom w:val="nil"/>
            </w:tcBorders>
          </w:tcPr>
          <w:p w14:paraId="60727CA4" w14:textId="77777777" w:rsidR="00D8080E" w:rsidRPr="00D8080E" w:rsidRDefault="00D8080E" w:rsidP="00D8080E">
            <w:pPr>
              <w:widowControl w:val="0"/>
              <w:spacing w:line="280" w:lineRule="exact"/>
              <w:jc w:val="center"/>
              <w:rPr>
                <w:rFonts w:eastAsia="宋体"/>
                <w:kern w:val="2"/>
                <w:sz w:val="15"/>
                <w:szCs w:val="15"/>
                <w:lang w:eastAsia="zh-CN"/>
              </w:rPr>
            </w:pPr>
            <w:r w:rsidRPr="00D8080E">
              <w:rPr>
                <w:rFonts w:eastAsia="宋体"/>
                <w:kern w:val="2"/>
                <w:sz w:val="15"/>
                <w:szCs w:val="15"/>
                <w:lang w:eastAsia="zh-CN"/>
              </w:rPr>
              <w:t>0~1</w:t>
            </w:r>
          </w:p>
        </w:tc>
      </w:tr>
      <w:tr w:rsidR="00D8080E" w:rsidRPr="00D8080E" w14:paraId="2936C194" w14:textId="77777777" w:rsidTr="00D20AFC">
        <w:trPr>
          <w:trHeight w:hRule="exact" w:val="315"/>
          <w:jc w:val="center"/>
        </w:trPr>
        <w:tc>
          <w:tcPr>
            <w:tcW w:w="647" w:type="dxa"/>
            <w:tcBorders>
              <w:top w:val="nil"/>
              <w:bottom w:val="single" w:sz="12" w:space="0" w:color="auto"/>
            </w:tcBorders>
          </w:tcPr>
          <w:p w14:paraId="4A0DA723" w14:textId="77777777" w:rsidR="00D8080E" w:rsidRPr="00D8080E" w:rsidRDefault="00D8080E" w:rsidP="00D8080E">
            <w:pPr>
              <w:widowControl w:val="0"/>
              <w:spacing w:line="280" w:lineRule="exact"/>
              <w:jc w:val="center"/>
              <w:rPr>
                <w:rFonts w:eastAsia="宋体"/>
                <w:b/>
                <w:bCs/>
                <w:kern w:val="2"/>
                <w:sz w:val="15"/>
                <w:szCs w:val="15"/>
                <w:lang w:eastAsia="zh-CN"/>
              </w:rPr>
            </w:pPr>
            <w:r w:rsidRPr="00D8080E">
              <w:rPr>
                <w:rFonts w:eastAsia="宋体" w:hint="eastAsia"/>
                <w:b/>
                <w:bCs/>
                <w:kern w:val="2"/>
                <w:sz w:val="15"/>
                <w:szCs w:val="15"/>
                <w:lang w:eastAsia="zh-CN"/>
              </w:rPr>
              <w:t>Value</w:t>
            </w:r>
          </w:p>
        </w:tc>
        <w:tc>
          <w:tcPr>
            <w:tcW w:w="639" w:type="dxa"/>
            <w:tcBorders>
              <w:top w:val="nil"/>
              <w:bottom w:val="single" w:sz="12" w:space="0" w:color="auto"/>
            </w:tcBorders>
          </w:tcPr>
          <w:p w14:paraId="08D1C3C8" w14:textId="77777777" w:rsidR="00D8080E" w:rsidRPr="00D8080E" w:rsidRDefault="00D8080E" w:rsidP="00D8080E">
            <w:pPr>
              <w:widowControl w:val="0"/>
              <w:spacing w:line="280" w:lineRule="exact"/>
              <w:jc w:val="center"/>
              <w:rPr>
                <w:rFonts w:eastAsia="宋体"/>
                <w:kern w:val="2"/>
                <w:sz w:val="15"/>
                <w:szCs w:val="15"/>
                <w:lang w:eastAsia="zh-CN"/>
              </w:rPr>
            </w:pPr>
            <w:r w:rsidRPr="00D8080E">
              <w:rPr>
                <w:rFonts w:eastAsia="宋体" w:hint="eastAsia"/>
                <w:color w:val="000000"/>
                <w:kern w:val="2"/>
                <w:sz w:val="15"/>
                <w:szCs w:val="15"/>
                <w:lang w:eastAsia="zh-CN"/>
              </w:rPr>
              <w:t>8</w:t>
            </w:r>
          </w:p>
        </w:tc>
        <w:tc>
          <w:tcPr>
            <w:tcW w:w="662" w:type="dxa"/>
            <w:tcBorders>
              <w:top w:val="nil"/>
              <w:bottom w:val="single" w:sz="12" w:space="0" w:color="auto"/>
            </w:tcBorders>
          </w:tcPr>
          <w:p w14:paraId="72508FDE" w14:textId="77777777" w:rsidR="00D8080E" w:rsidRPr="00D8080E" w:rsidRDefault="00D8080E" w:rsidP="00D8080E">
            <w:pPr>
              <w:widowControl w:val="0"/>
              <w:spacing w:line="280" w:lineRule="exact"/>
              <w:jc w:val="center"/>
              <w:rPr>
                <w:rFonts w:eastAsia="宋体"/>
                <w:kern w:val="2"/>
                <w:sz w:val="15"/>
                <w:szCs w:val="15"/>
                <w:lang w:eastAsia="zh-CN"/>
              </w:rPr>
            </w:pPr>
            <w:r w:rsidRPr="00D8080E">
              <w:rPr>
                <w:rFonts w:eastAsia="宋体" w:hint="eastAsia"/>
                <w:color w:val="000000"/>
                <w:kern w:val="2"/>
                <w:sz w:val="15"/>
                <w:szCs w:val="15"/>
                <w:lang w:eastAsia="zh-CN"/>
              </w:rPr>
              <w:t>0</w:t>
            </w:r>
            <w:r w:rsidRPr="00D8080E">
              <w:rPr>
                <w:rFonts w:eastAsia="宋体"/>
                <w:color w:val="000000"/>
                <w:kern w:val="2"/>
                <w:sz w:val="15"/>
                <w:szCs w:val="15"/>
                <w:lang w:eastAsia="zh-CN"/>
              </w:rPr>
              <w:t>.5</w:t>
            </w:r>
          </w:p>
        </w:tc>
        <w:tc>
          <w:tcPr>
            <w:tcW w:w="661" w:type="dxa"/>
            <w:tcBorders>
              <w:top w:val="nil"/>
              <w:bottom w:val="single" w:sz="12" w:space="0" w:color="auto"/>
            </w:tcBorders>
          </w:tcPr>
          <w:p w14:paraId="17AC2B0A" w14:textId="77777777" w:rsidR="00D8080E" w:rsidRPr="00D8080E" w:rsidRDefault="00D8080E" w:rsidP="00D8080E">
            <w:pPr>
              <w:widowControl w:val="0"/>
              <w:spacing w:line="280" w:lineRule="exact"/>
              <w:jc w:val="center"/>
              <w:rPr>
                <w:rFonts w:eastAsia="宋体"/>
                <w:kern w:val="2"/>
                <w:sz w:val="15"/>
                <w:szCs w:val="15"/>
                <w:lang w:eastAsia="zh-CN"/>
              </w:rPr>
            </w:pPr>
            <w:r w:rsidRPr="00D8080E">
              <w:rPr>
                <w:rFonts w:eastAsia="宋体"/>
                <w:color w:val="000000"/>
                <w:kern w:val="2"/>
                <w:sz w:val="15"/>
                <w:szCs w:val="15"/>
                <w:lang w:eastAsia="zh-CN"/>
              </w:rPr>
              <w:t>1</w:t>
            </w:r>
          </w:p>
        </w:tc>
        <w:tc>
          <w:tcPr>
            <w:tcW w:w="696" w:type="dxa"/>
            <w:tcBorders>
              <w:top w:val="nil"/>
              <w:bottom w:val="single" w:sz="12" w:space="0" w:color="auto"/>
            </w:tcBorders>
          </w:tcPr>
          <w:p w14:paraId="42FBEDFB" w14:textId="77777777" w:rsidR="00D8080E" w:rsidRPr="00D8080E" w:rsidRDefault="00D8080E" w:rsidP="00D8080E">
            <w:pPr>
              <w:widowControl w:val="0"/>
              <w:spacing w:line="280" w:lineRule="exact"/>
              <w:jc w:val="center"/>
              <w:rPr>
                <w:rFonts w:eastAsia="宋体"/>
                <w:kern w:val="2"/>
                <w:sz w:val="15"/>
                <w:szCs w:val="15"/>
                <w:lang w:eastAsia="zh-CN"/>
              </w:rPr>
            </w:pPr>
            <w:r w:rsidRPr="00D8080E">
              <w:rPr>
                <w:rFonts w:eastAsia="宋体"/>
                <w:color w:val="000000"/>
                <w:kern w:val="2"/>
                <w:sz w:val="15"/>
                <w:szCs w:val="15"/>
                <w:lang w:eastAsia="zh-CN"/>
              </w:rPr>
              <w:t>0.05</w:t>
            </w:r>
          </w:p>
        </w:tc>
        <w:tc>
          <w:tcPr>
            <w:tcW w:w="630" w:type="dxa"/>
            <w:tcBorders>
              <w:top w:val="nil"/>
              <w:bottom w:val="single" w:sz="12" w:space="0" w:color="auto"/>
            </w:tcBorders>
          </w:tcPr>
          <w:p w14:paraId="55E59DBC" w14:textId="77777777" w:rsidR="00D8080E" w:rsidRPr="00D8080E" w:rsidRDefault="00D8080E" w:rsidP="00D8080E">
            <w:pPr>
              <w:widowControl w:val="0"/>
              <w:spacing w:line="280" w:lineRule="exact"/>
              <w:jc w:val="center"/>
              <w:rPr>
                <w:rFonts w:eastAsia="宋体"/>
                <w:kern w:val="2"/>
                <w:sz w:val="15"/>
                <w:szCs w:val="15"/>
                <w:lang w:eastAsia="zh-CN"/>
              </w:rPr>
            </w:pPr>
            <w:r w:rsidRPr="00D8080E">
              <w:rPr>
                <w:rFonts w:eastAsia="宋体" w:hint="eastAsia"/>
                <w:color w:val="000000"/>
                <w:kern w:val="2"/>
                <w:sz w:val="15"/>
                <w:szCs w:val="15"/>
                <w:lang w:eastAsia="zh-CN"/>
              </w:rPr>
              <w:t>6</w:t>
            </w:r>
          </w:p>
        </w:tc>
        <w:tc>
          <w:tcPr>
            <w:tcW w:w="663" w:type="dxa"/>
            <w:tcBorders>
              <w:top w:val="nil"/>
              <w:bottom w:val="single" w:sz="12" w:space="0" w:color="auto"/>
            </w:tcBorders>
          </w:tcPr>
          <w:p w14:paraId="64E1102F" w14:textId="77777777" w:rsidR="00D8080E" w:rsidRPr="00D8080E" w:rsidRDefault="00D8080E" w:rsidP="00D8080E">
            <w:pPr>
              <w:widowControl w:val="0"/>
              <w:spacing w:line="280" w:lineRule="exact"/>
              <w:jc w:val="center"/>
              <w:rPr>
                <w:rFonts w:eastAsia="宋体"/>
                <w:kern w:val="2"/>
                <w:sz w:val="15"/>
                <w:szCs w:val="15"/>
                <w:lang w:eastAsia="zh-CN"/>
              </w:rPr>
            </w:pPr>
            <w:r w:rsidRPr="00D8080E">
              <w:rPr>
                <w:rFonts w:eastAsia="宋体" w:hint="eastAsia"/>
                <w:color w:val="000000"/>
                <w:kern w:val="2"/>
                <w:sz w:val="15"/>
                <w:szCs w:val="15"/>
                <w:lang w:eastAsia="zh-CN"/>
              </w:rPr>
              <w:t>0</w:t>
            </w:r>
            <w:r w:rsidRPr="00D8080E">
              <w:rPr>
                <w:rFonts w:eastAsia="宋体"/>
                <w:color w:val="000000"/>
                <w:kern w:val="2"/>
                <w:sz w:val="15"/>
                <w:szCs w:val="15"/>
                <w:lang w:eastAsia="zh-CN"/>
              </w:rPr>
              <w:t>.3</w:t>
            </w:r>
          </w:p>
        </w:tc>
      </w:tr>
    </w:tbl>
    <w:p w14:paraId="0AF0AA33" w14:textId="4F902DFF" w:rsidR="00E82849" w:rsidRDefault="003661A1">
      <w:pPr>
        <w:pStyle w:val="IETParagraph"/>
        <w:spacing w:line="252" w:lineRule="auto"/>
        <w:ind w:firstLineChars="200" w:firstLine="400"/>
        <w:jc w:val="both"/>
        <w:rPr>
          <w:color w:val="000000"/>
          <w:sz w:val="20"/>
          <w:szCs w:val="20"/>
          <w:lang w:val="en-IN" w:eastAsia="zh-CN"/>
        </w:rPr>
      </w:pPr>
      <w:r>
        <w:rPr>
          <w:color w:val="000000"/>
          <w:sz w:val="20"/>
          <w:szCs w:val="20"/>
          <w:lang w:val="en-US" w:eastAsia="zh-CN"/>
        </w:rPr>
        <w:t>According to Fig</w:t>
      </w:r>
      <w:r>
        <w:rPr>
          <w:rFonts w:hint="eastAsia"/>
          <w:color w:val="000000"/>
          <w:sz w:val="20"/>
          <w:szCs w:val="20"/>
          <w:lang w:val="en-US" w:eastAsia="zh-CN"/>
        </w:rPr>
        <w:t>. 2</w:t>
      </w:r>
      <w:r>
        <w:rPr>
          <w:color w:val="000000"/>
          <w:sz w:val="20"/>
          <w:szCs w:val="20"/>
          <w:lang w:val="en-US" w:eastAsia="zh-CN"/>
        </w:rPr>
        <w:t xml:space="preserve">, the frequency response expression of the aggregate model of the </w:t>
      </w:r>
      <w:r>
        <w:rPr>
          <w:rFonts w:hint="eastAsia"/>
          <w:color w:val="000000"/>
          <w:sz w:val="20"/>
          <w:szCs w:val="20"/>
          <w:lang w:val="en-US" w:eastAsia="zh-CN"/>
        </w:rPr>
        <w:t>w</w:t>
      </w:r>
      <w:r>
        <w:rPr>
          <w:color w:val="000000"/>
          <w:sz w:val="20"/>
          <w:szCs w:val="20"/>
          <w:lang w:val="en-US" w:eastAsia="zh-CN"/>
        </w:rPr>
        <w:t>ind</w:t>
      </w:r>
      <w:r>
        <w:rPr>
          <w:rFonts w:hint="eastAsia"/>
          <w:color w:val="000000"/>
          <w:sz w:val="20"/>
          <w:szCs w:val="20"/>
          <w:lang w:val="en-US" w:eastAsia="zh-CN"/>
        </w:rPr>
        <w:t>-</w:t>
      </w:r>
      <w:r>
        <w:rPr>
          <w:color w:val="000000"/>
          <w:sz w:val="20"/>
          <w:szCs w:val="20"/>
          <w:lang w:val="en-US" w:eastAsia="zh-CN"/>
        </w:rPr>
        <w:t>storage system can be obtained as</w:t>
      </w:r>
      <w:r>
        <w:rPr>
          <w:color w:val="000000"/>
          <w:sz w:val="20"/>
          <w:szCs w:val="20"/>
          <w:lang w:val="en-IN" w:eastAsia="zh-CN"/>
        </w:rPr>
        <w:t>,</w:t>
      </w:r>
    </w:p>
    <w:p w14:paraId="4DBE2850" w14:textId="6BFB917D" w:rsidR="00E82849" w:rsidRDefault="003661A1">
      <w:pPr>
        <w:pStyle w:val="IETParagraph"/>
        <w:tabs>
          <w:tab w:val="center" w:pos="2520"/>
          <w:tab w:val="right" w:pos="5040"/>
        </w:tabs>
        <w:spacing w:line="252" w:lineRule="auto"/>
        <w:ind w:firstLine="0"/>
        <w:jc w:val="both"/>
        <w:rPr>
          <w:color w:val="000000"/>
          <w:sz w:val="20"/>
          <w:szCs w:val="20"/>
          <w:lang w:val="en-US" w:eastAsia="zh-CN"/>
        </w:rPr>
      </w:pPr>
      <w:r>
        <w:rPr>
          <w:color w:val="000000"/>
          <w:lang w:eastAsia="zh-CN"/>
        </w:rPr>
        <w:tab/>
      </w:r>
      <w:r w:rsidR="00F00BC4">
        <w:rPr>
          <w:rFonts w:ascii="等线" w:eastAsia="等线" w:hAnsi="等线"/>
          <w:position w:val="-14"/>
        </w:rPr>
        <w:object w:dxaOrig="4160" w:dyaOrig="380" w14:anchorId="355757A2">
          <v:shape id="_x0000_i1027" type="#_x0000_t75" style="width:208.05pt;height:19.45pt" o:ole="">
            <v:imagedata r:id="rId12" o:title=""/>
          </v:shape>
          <o:OLEObject Type="Embed" ProgID="Equation.DSMT4" ShapeID="_x0000_i1027" DrawAspect="Content" ObjectID="_1782648531" r:id="rId13"/>
        </w:object>
      </w:r>
      <w:r>
        <w:rPr>
          <w:rFonts w:ascii="等线" w:eastAsia="等线" w:hAnsi="等线"/>
        </w:rPr>
        <w:tab/>
      </w:r>
      <w:r>
        <w:rPr>
          <w:sz w:val="20"/>
          <w:szCs w:val="20"/>
        </w:rPr>
        <w:t>(</w:t>
      </w:r>
      <w:r>
        <w:rPr>
          <w:rFonts w:hint="eastAsia"/>
          <w:sz w:val="20"/>
          <w:szCs w:val="20"/>
        </w:rPr>
        <w:t>1</w:t>
      </w:r>
      <w:r>
        <w:rPr>
          <w:sz w:val="20"/>
          <w:szCs w:val="20"/>
        </w:rPr>
        <w:t>)</w:t>
      </w:r>
    </w:p>
    <w:p w14:paraId="131D7156" w14:textId="13EADFFB" w:rsidR="00E82849" w:rsidRDefault="003661A1">
      <w:pPr>
        <w:pStyle w:val="IETParagraph"/>
        <w:spacing w:line="252" w:lineRule="auto"/>
        <w:ind w:firstLineChars="200" w:firstLine="400"/>
        <w:jc w:val="both"/>
        <w:rPr>
          <w:color w:val="000000"/>
          <w:sz w:val="20"/>
          <w:szCs w:val="20"/>
          <w:lang w:val="en-IN" w:eastAsia="zh-CN"/>
        </w:rPr>
      </w:pPr>
      <w:r>
        <w:rPr>
          <w:rFonts w:hint="eastAsia"/>
          <w:color w:val="000000"/>
          <w:sz w:val="20"/>
          <w:szCs w:val="20"/>
          <w:lang w:val="en-US" w:eastAsia="zh-CN"/>
        </w:rPr>
        <w:t>T</w:t>
      </w:r>
      <w:r>
        <w:rPr>
          <w:color w:val="000000"/>
          <w:sz w:val="20"/>
          <w:szCs w:val="20"/>
          <w:lang w:val="en-US" w:eastAsia="zh-CN"/>
        </w:rPr>
        <w:t>he power output</w:t>
      </w:r>
      <w:r>
        <w:rPr>
          <w:color w:val="000000"/>
          <w:sz w:val="20"/>
          <w:szCs w:val="20"/>
          <w:lang w:val="en-IN" w:eastAsia="zh-CN"/>
        </w:rPr>
        <w:t>,</w:t>
      </w:r>
      <w:r>
        <w:rPr>
          <w:color w:val="000000"/>
          <w:sz w:val="20"/>
          <w:szCs w:val="20"/>
          <w:lang w:val="en-US" w:eastAsia="zh-CN"/>
        </w:rPr>
        <w:t xml:space="preserve"> Δ</w:t>
      </w:r>
      <w:r>
        <w:rPr>
          <w:i/>
          <w:iCs/>
          <w:color w:val="000000"/>
          <w:sz w:val="20"/>
          <w:szCs w:val="20"/>
          <w:lang w:val="en-US" w:eastAsia="zh-CN"/>
        </w:rPr>
        <w:t>P</w:t>
      </w:r>
      <w:r>
        <w:rPr>
          <w:color w:val="000000"/>
          <w:sz w:val="20"/>
          <w:szCs w:val="20"/>
          <w:vertAlign w:val="subscript"/>
          <w:lang w:val="en-US" w:eastAsia="zh-CN"/>
        </w:rPr>
        <w:t>m</w:t>
      </w:r>
      <w:r>
        <w:rPr>
          <w:color w:val="000000"/>
          <w:sz w:val="20"/>
          <w:szCs w:val="20"/>
          <w:lang w:val="en-US" w:eastAsia="zh-CN"/>
        </w:rPr>
        <w:t xml:space="preserve"> of </w:t>
      </w:r>
      <w:r>
        <w:rPr>
          <w:rFonts w:hint="eastAsia"/>
          <w:color w:val="000000"/>
          <w:sz w:val="20"/>
          <w:szCs w:val="20"/>
          <w:lang w:val="en-US" w:eastAsia="zh-CN"/>
        </w:rPr>
        <w:t>SG</w:t>
      </w:r>
      <w:r>
        <w:rPr>
          <w:color w:val="000000"/>
          <w:sz w:val="20"/>
          <w:szCs w:val="20"/>
          <w:lang w:val="en-US" w:eastAsia="zh-CN"/>
        </w:rPr>
        <w:t xml:space="preserve"> can be expressed as</w:t>
      </w:r>
      <w:r>
        <w:rPr>
          <w:color w:val="000000"/>
          <w:sz w:val="20"/>
          <w:szCs w:val="20"/>
          <w:lang w:val="en-IN" w:eastAsia="zh-CN"/>
        </w:rPr>
        <w:t>,</w:t>
      </w:r>
    </w:p>
    <w:p w14:paraId="6B91B5C6" w14:textId="5D429E47" w:rsidR="00E82849" w:rsidRDefault="003661A1">
      <w:pPr>
        <w:pStyle w:val="IETParagraph"/>
        <w:tabs>
          <w:tab w:val="center" w:pos="2520"/>
          <w:tab w:val="right" w:pos="5040"/>
        </w:tabs>
        <w:spacing w:line="252" w:lineRule="auto"/>
        <w:ind w:firstLine="0"/>
        <w:jc w:val="both"/>
        <w:rPr>
          <w:sz w:val="20"/>
          <w:szCs w:val="20"/>
        </w:rPr>
      </w:pPr>
      <w:r>
        <w:rPr>
          <w:rFonts w:ascii="等线" w:eastAsia="等线" w:hAnsi="等线"/>
        </w:rPr>
        <w:tab/>
      </w:r>
      <w:r w:rsidR="00F00BC4">
        <w:rPr>
          <w:rFonts w:ascii="等线" w:eastAsia="等线" w:hAnsi="等线"/>
          <w:position w:val="-26"/>
        </w:rPr>
        <w:object w:dxaOrig="2160" w:dyaOrig="580" w14:anchorId="72C9A4E9">
          <v:shape id="_x0000_i1028" type="#_x0000_t75" style="width:104.25pt;height:29.6pt" o:ole="">
            <v:imagedata r:id="rId14" o:title=""/>
          </v:shape>
          <o:OLEObject Type="Embed" ProgID="Equation.DSMT4" ShapeID="_x0000_i1028" DrawAspect="Content" ObjectID="_1782648532" r:id="rId15"/>
        </w:object>
      </w:r>
      <w:r>
        <w:rPr>
          <w:rFonts w:ascii="等线" w:eastAsia="等线" w:hAnsi="等线"/>
        </w:rPr>
        <w:tab/>
      </w:r>
      <w:r>
        <w:rPr>
          <w:sz w:val="20"/>
          <w:szCs w:val="20"/>
        </w:rPr>
        <w:t>(</w:t>
      </w:r>
      <w:r>
        <w:rPr>
          <w:rFonts w:hint="eastAsia"/>
          <w:sz w:val="20"/>
          <w:szCs w:val="20"/>
          <w:lang w:eastAsia="zh-CN"/>
        </w:rPr>
        <w:t>2</w:t>
      </w:r>
      <w:r>
        <w:rPr>
          <w:sz w:val="20"/>
          <w:szCs w:val="20"/>
        </w:rPr>
        <w:t>)</w:t>
      </w:r>
    </w:p>
    <w:p w14:paraId="4FF75C59" w14:textId="56CA3D8E" w:rsidR="00E82849" w:rsidRDefault="003661A1">
      <w:pPr>
        <w:pStyle w:val="IETParagraph"/>
        <w:spacing w:line="252" w:lineRule="auto"/>
        <w:ind w:firstLineChars="200" w:firstLine="400"/>
        <w:jc w:val="both"/>
        <w:rPr>
          <w:sz w:val="20"/>
          <w:szCs w:val="20"/>
          <w:lang w:val="en-IN" w:eastAsia="zh-CN"/>
        </w:rPr>
      </w:pPr>
      <w:r>
        <w:rPr>
          <w:sz w:val="20"/>
          <w:szCs w:val="20"/>
          <w:lang w:val="en-IN" w:eastAsia="zh-CN"/>
        </w:rPr>
        <w:t>With</w:t>
      </w:r>
      <w:r>
        <w:rPr>
          <w:sz w:val="20"/>
          <w:szCs w:val="20"/>
          <w:lang w:eastAsia="zh-CN"/>
        </w:rPr>
        <w:t xml:space="preserve"> </w:t>
      </w:r>
      <w:r>
        <w:rPr>
          <w:rFonts w:hint="eastAsia"/>
          <w:sz w:val="20"/>
          <w:szCs w:val="20"/>
          <w:lang w:eastAsia="zh-CN"/>
        </w:rPr>
        <w:t xml:space="preserve">the </w:t>
      </w:r>
      <w:r>
        <w:rPr>
          <w:sz w:val="20"/>
          <w:szCs w:val="20"/>
          <w:lang w:eastAsia="zh-CN"/>
        </w:rPr>
        <w:t xml:space="preserve">additional differential control, the wind </w:t>
      </w:r>
      <w:r>
        <w:rPr>
          <w:rFonts w:hint="eastAsia"/>
          <w:sz w:val="20"/>
          <w:szCs w:val="20"/>
          <w:lang w:eastAsia="zh-CN"/>
        </w:rPr>
        <w:t xml:space="preserve">turbine </w:t>
      </w:r>
      <w:r>
        <w:rPr>
          <w:sz w:val="20"/>
          <w:szCs w:val="20"/>
          <w:lang w:eastAsia="zh-CN"/>
        </w:rPr>
        <w:t xml:space="preserve">and </w:t>
      </w:r>
      <w:r>
        <w:rPr>
          <w:sz w:val="20"/>
          <w:szCs w:val="20"/>
          <w:lang w:val="en-IN" w:eastAsia="zh-CN"/>
        </w:rPr>
        <w:t xml:space="preserve">the </w:t>
      </w:r>
      <w:r>
        <w:rPr>
          <w:rFonts w:hint="eastAsia"/>
          <w:sz w:val="20"/>
          <w:szCs w:val="20"/>
          <w:lang w:eastAsia="zh-CN"/>
        </w:rPr>
        <w:t xml:space="preserve">energy </w:t>
      </w:r>
      <w:r>
        <w:rPr>
          <w:sz w:val="20"/>
          <w:szCs w:val="20"/>
          <w:lang w:eastAsia="zh-CN"/>
        </w:rPr>
        <w:t xml:space="preserve">storage have </w:t>
      </w:r>
      <w:r>
        <w:rPr>
          <w:sz w:val="20"/>
          <w:szCs w:val="20"/>
          <w:lang w:val="en-IN" w:eastAsia="zh-CN"/>
        </w:rPr>
        <w:t>an</w:t>
      </w:r>
      <w:r>
        <w:rPr>
          <w:rFonts w:hint="eastAsia"/>
          <w:sz w:val="20"/>
          <w:szCs w:val="20"/>
          <w:lang w:eastAsia="zh-CN"/>
        </w:rPr>
        <w:t xml:space="preserve"> </w:t>
      </w:r>
      <w:r>
        <w:rPr>
          <w:sz w:val="20"/>
          <w:szCs w:val="20"/>
          <w:lang w:eastAsia="zh-CN"/>
        </w:rPr>
        <w:t xml:space="preserve">inertial response similar to that of </w:t>
      </w:r>
      <w:r>
        <w:rPr>
          <w:rFonts w:hint="eastAsia"/>
          <w:sz w:val="20"/>
          <w:szCs w:val="20"/>
          <w:lang w:eastAsia="zh-CN"/>
        </w:rPr>
        <w:t>a SG, which</w:t>
      </w:r>
      <w:r>
        <w:rPr>
          <w:sz w:val="20"/>
          <w:szCs w:val="20"/>
          <w:lang w:eastAsia="zh-CN"/>
        </w:rPr>
        <w:t xml:space="preserve"> can be superimposed with </w:t>
      </w:r>
      <w:r>
        <w:rPr>
          <w:sz w:val="20"/>
          <w:szCs w:val="20"/>
          <w:lang w:val="en-IN" w:eastAsia="zh-CN"/>
        </w:rPr>
        <w:t xml:space="preserve">SG’s </w:t>
      </w:r>
      <w:r>
        <w:rPr>
          <w:sz w:val="20"/>
          <w:szCs w:val="20"/>
          <w:lang w:eastAsia="zh-CN"/>
        </w:rPr>
        <w:t>inherent inertia</w:t>
      </w:r>
      <w:r>
        <w:rPr>
          <w:rFonts w:hint="eastAsia"/>
          <w:sz w:val="20"/>
          <w:szCs w:val="20"/>
          <w:lang w:eastAsia="zh-CN"/>
        </w:rPr>
        <w:t>, as described in</w:t>
      </w:r>
      <w:r>
        <w:rPr>
          <w:sz w:val="20"/>
          <w:szCs w:val="20"/>
          <w:lang w:eastAsia="zh-CN"/>
        </w:rPr>
        <w:t xml:space="preserve"> [3</w:t>
      </w:r>
      <w:r>
        <w:rPr>
          <w:rFonts w:hint="eastAsia"/>
          <w:sz w:val="20"/>
          <w:szCs w:val="20"/>
          <w:lang w:eastAsia="zh-CN"/>
        </w:rPr>
        <w:t>6</w:t>
      </w:r>
      <w:r>
        <w:rPr>
          <w:sz w:val="20"/>
          <w:szCs w:val="20"/>
          <w:lang w:eastAsia="zh-CN"/>
        </w:rPr>
        <w:t>].</w:t>
      </w:r>
      <w:r>
        <w:t xml:space="preserve"> </w:t>
      </w:r>
      <w:r>
        <w:rPr>
          <w:rFonts w:hint="eastAsia"/>
          <w:sz w:val="20"/>
          <w:szCs w:val="20"/>
          <w:lang w:eastAsia="zh-CN"/>
        </w:rPr>
        <w:t>T</w:t>
      </w:r>
      <w:r>
        <w:rPr>
          <w:sz w:val="20"/>
          <w:szCs w:val="20"/>
          <w:lang w:eastAsia="zh-CN"/>
        </w:rPr>
        <w:t>h</w:t>
      </w:r>
      <w:r>
        <w:rPr>
          <w:rFonts w:hint="eastAsia"/>
          <w:sz w:val="20"/>
          <w:szCs w:val="20"/>
          <w:lang w:eastAsia="zh-CN"/>
        </w:rPr>
        <w:t>us, the</w:t>
      </w:r>
      <w:r>
        <w:rPr>
          <w:sz w:val="20"/>
          <w:szCs w:val="20"/>
          <w:lang w:eastAsia="zh-CN"/>
        </w:rPr>
        <w:t xml:space="preserve"> frequency response equation </w:t>
      </w:r>
      <w:r>
        <w:rPr>
          <w:sz w:val="20"/>
          <w:szCs w:val="20"/>
          <w:lang w:val="en-IN" w:eastAsia="zh-CN"/>
        </w:rPr>
        <w:t xml:space="preserve">of the system </w:t>
      </w:r>
      <w:r>
        <w:rPr>
          <w:sz w:val="20"/>
          <w:szCs w:val="20"/>
          <w:lang w:eastAsia="zh-CN"/>
        </w:rPr>
        <w:t>is obtained as</w:t>
      </w:r>
      <w:r>
        <w:rPr>
          <w:sz w:val="20"/>
          <w:szCs w:val="20"/>
          <w:lang w:val="en-IN" w:eastAsia="zh-CN"/>
        </w:rPr>
        <w:t>,</w:t>
      </w:r>
    </w:p>
    <w:p w14:paraId="5F9EA011" w14:textId="0341749D" w:rsidR="00E82849" w:rsidRDefault="003661A1">
      <w:pPr>
        <w:pStyle w:val="IETParagraph"/>
        <w:tabs>
          <w:tab w:val="center" w:pos="2520"/>
          <w:tab w:val="right" w:pos="5040"/>
        </w:tabs>
        <w:spacing w:line="252" w:lineRule="auto"/>
        <w:ind w:firstLine="0"/>
        <w:jc w:val="both"/>
        <w:rPr>
          <w:sz w:val="20"/>
          <w:szCs w:val="20"/>
        </w:rPr>
      </w:pPr>
      <w:r>
        <w:rPr>
          <w:rFonts w:ascii="等线" w:eastAsia="等线" w:hAnsi="等线"/>
        </w:rPr>
        <w:lastRenderedPageBreak/>
        <w:tab/>
      </w:r>
      <w:r w:rsidR="00F00BC4" w:rsidRPr="00F00BC4">
        <w:rPr>
          <w:rFonts w:ascii="等线" w:eastAsia="等线" w:hAnsi="等线"/>
          <w:position w:val="-12"/>
        </w:rPr>
        <w:object w:dxaOrig="3100" w:dyaOrig="320" w14:anchorId="3CC86E4A">
          <v:shape id="_x0000_i1029" type="#_x0000_t75" style="width:155.5pt;height:15.45pt" o:ole="">
            <v:imagedata r:id="rId16" o:title=""/>
          </v:shape>
          <o:OLEObject Type="Embed" ProgID="Equation.DSMT4" ShapeID="_x0000_i1029" DrawAspect="Content" ObjectID="_1782648533" r:id="rId17"/>
        </w:object>
      </w:r>
      <w:r>
        <w:rPr>
          <w:rFonts w:ascii="等线" w:eastAsia="等线" w:hAnsi="等线"/>
        </w:rPr>
        <w:tab/>
      </w:r>
      <w:r>
        <w:rPr>
          <w:sz w:val="20"/>
          <w:szCs w:val="20"/>
        </w:rPr>
        <w:t>(</w:t>
      </w:r>
      <w:r>
        <w:rPr>
          <w:rFonts w:hint="eastAsia"/>
          <w:sz w:val="20"/>
          <w:szCs w:val="20"/>
          <w:lang w:eastAsia="zh-CN"/>
        </w:rPr>
        <w:t>3</w:t>
      </w:r>
      <w:r>
        <w:rPr>
          <w:sz w:val="20"/>
          <w:szCs w:val="20"/>
        </w:rPr>
        <w:t>)</w:t>
      </w:r>
    </w:p>
    <w:p w14:paraId="636F8EEE" w14:textId="47D09278" w:rsidR="00E82849" w:rsidRDefault="003661A1">
      <w:pPr>
        <w:pStyle w:val="IETParagraph"/>
        <w:spacing w:line="252" w:lineRule="auto"/>
        <w:ind w:firstLine="0"/>
        <w:jc w:val="both"/>
        <w:rPr>
          <w:sz w:val="20"/>
          <w:szCs w:val="20"/>
          <w:lang w:eastAsia="zh-CN"/>
        </w:rPr>
      </w:pPr>
      <w:r>
        <w:rPr>
          <w:rFonts w:hint="eastAsia"/>
          <w:sz w:val="20"/>
          <w:szCs w:val="20"/>
          <w:lang w:eastAsia="zh-CN"/>
        </w:rPr>
        <w:t>where</w:t>
      </w:r>
      <w:r>
        <w:rPr>
          <w:sz w:val="20"/>
          <w:szCs w:val="20"/>
          <w:lang w:eastAsia="zh-CN"/>
        </w:rPr>
        <w:t xml:space="preserve"> </w:t>
      </w:r>
      <w:r>
        <w:rPr>
          <w:i/>
          <w:iCs/>
          <w:sz w:val="20"/>
          <w:szCs w:val="20"/>
          <w:lang w:eastAsia="zh-CN"/>
        </w:rPr>
        <w:t>H</w:t>
      </w:r>
      <w:r>
        <w:rPr>
          <w:sz w:val="20"/>
          <w:szCs w:val="20"/>
          <w:vertAlign w:val="subscript"/>
          <w:lang w:eastAsia="zh-CN"/>
        </w:rPr>
        <w:t>s</w:t>
      </w:r>
      <w:r>
        <w:rPr>
          <w:sz w:val="20"/>
          <w:szCs w:val="20"/>
          <w:lang w:eastAsia="zh-CN"/>
        </w:rPr>
        <w:t xml:space="preserve"> represents the inertial time constant of the </w:t>
      </w:r>
      <w:r>
        <w:rPr>
          <w:rFonts w:hint="eastAsia"/>
          <w:color w:val="000000"/>
          <w:sz w:val="20"/>
          <w:szCs w:val="20"/>
          <w:lang w:val="en-US" w:eastAsia="zh-CN"/>
        </w:rPr>
        <w:t>w</w:t>
      </w:r>
      <w:r>
        <w:rPr>
          <w:color w:val="000000"/>
          <w:sz w:val="20"/>
          <w:szCs w:val="20"/>
          <w:lang w:val="en-US" w:eastAsia="zh-CN"/>
        </w:rPr>
        <w:t>ind</w:t>
      </w:r>
      <w:r>
        <w:rPr>
          <w:rFonts w:hint="eastAsia"/>
          <w:color w:val="000000"/>
          <w:sz w:val="20"/>
          <w:szCs w:val="20"/>
          <w:lang w:val="en-US" w:eastAsia="zh-CN"/>
        </w:rPr>
        <w:t>-</w:t>
      </w:r>
      <w:r>
        <w:rPr>
          <w:color w:val="000000"/>
          <w:sz w:val="20"/>
          <w:szCs w:val="20"/>
          <w:lang w:val="en-US" w:eastAsia="zh-CN"/>
        </w:rPr>
        <w:t>storage</w:t>
      </w:r>
      <w:r>
        <w:rPr>
          <w:sz w:val="20"/>
          <w:szCs w:val="20"/>
          <w:lang w:eastAsia="zh-CN"/>
        </w:rPr>
        <w:t xml:space="preserve"> system</w:t>
      </w:r>
      <w:r>
        <w:rPr>
          <w:sz w:val="20"/>
          <w:szCs w:val="20"/>
          <w:lang w:val="en-IN" w:eastAsia="zh-CN"/>
        </w:rPr>
        <w:t xml:space="preserve"> and is given as,</w:t>
      </w:r>
      <w:r>
        <w:rPr>
          <w:rFonts w:hint="eastAsia"/>
          <w:sz w:val="20"/>
          <w:szCs w:val="20"/>
          <w:lang w:eastAsia="zh-CN"/>
        </w:rPr>
        <w:t xml:space="preserve"> </w:t>
      </w:r>
    </w:p>
    <w:p w14:paraId="49CB29BC" w14:textId="72463E40" w:rsidR="00E82849" w:rsidRDefault="003661A1">
      <w:pPr>
        <w:pStyle w:val="IETParagraph"/>
        <w:tabs>
          <w:tab w:val="center" w:pos="2520"/>
          <w:tab w:val="right" w:pos="5040"/>
        </w:tabs>
        <w:spacing w:line="252" w:lineRule="auto"/>
        <w:ind w:firstLine="0"/>
        <w:jc w:val="both"/>
        <w:rPr>
          <w:sz w:val="20"/>
          <w:szCs w:val="20"/>
        </w:rPr>
      </w:pPr>
      <w:r>
        <w:tab/>
      </w:r>
      <w:r w:rsidR="002A62A6" w:rsidRPr="002A62A6">
        <w:rPr>
          <w:position w:val="-12"/>
        </w:rPr>
        <w:object w:dxaOrig="2520" w:dyaOrig="320" w14:anchorId="703BD93B">
          <v:shape id="_x0000_i1030" type="#_x0000_t75" style="width:125.9pt;height:15.9pt" o:ole="">
            <v:imagedata r:id="rId18" o:title=""/>
          </v:shape>
          <o:OLEObject Type="Embed" ProgID="Equation.DSMT4" ShapeID="_x0000_i1030" DrawAspect="Content" ObjectID="_1782648534" r:id="rId19"/>
        </w:object>
      </w:r>
      <w:r>
        <w:rPr>
          <w:rFonts w:ascii="等线" w:eastAsia="等线" w:hAnsi="等线"/>
        </w:rPr>
        <w:tab/>
      </w:r>
      <w:r>
        <w:rPr>
          <w:sz w:val="20"/>
          <w:szCs w:val="20"/>
        </w:rPr>
        <w:t>(</w:t>
      </w:r>
      <w:r>
        <w:rPr>
          <w:rFonts w:hint="eastAsia"/>
          <w:sz w:val="20"/>
          <w:szCs w:val="20"/>
          <w:lang w:eastAsia="zh-CN"/>
        </w:rPr>
        <w:t>4</w:t>
      </w:r>
      <w:r>
        <w:rPr>
          <w:sz w:val="20"/>
          <w:szCs w:val="20"/>
        </w:rPr>
        <w:t>)</w:t>
      </w:r>
    </w:p>
    <w:p w14:paraId="120CF302" w14:textId="3850708F" w:rsidR="00E82849" w:rsidRDefault="003661A1">
      <w:pPr>
        <w:pStyle w:val="IETParagraph"/>
        <w:spacing w:line="252" w:lineRule="auto"/>
        <w:ind w:firstLine="0"/>
        <w:jc w:val="both"/>
        <w:rPr>
          <w:sz w:val="20"/>
          <w:szCs w:val="20"/>
          <w:lang w:eastAsia="zh-CN"/>
        </w:rPr>
      </w:pPr>
      <w:r>
        <w:rPr>
          <w:rFonts w:hint="eastAsia"/>
          <w:sz w:val="20"/>
          <w:szCs w:val="20"/>
          <w:lang w:eastAsia="zh-CN"/>
        </w:rPr>
        <w:t xml:space="preserve">where </w:t>
      </w:r>
      <w:r>
        <w:rPr>
          <w:i/>
          <w:iCs/>
          <w:sz w:val="20"/>
          <w:szCs w:val="20"/>
          <w:lang w:eastAsia="zh-CN"/>
        </w:rPr>
        <w:t>H</w:t>
      </w:r>
      <w:r>
        <w:rPr>
          <w:sz w:val="20"/>
          <w:szCs w:val="20"/>
          <w:vertAlign w:val="subscript"/>
          <w:lang w:eastAsia="zh-CN"/>
        </w:rPr>
        <w:t>vw</w:t>
      </w:r>
      <w:r>
        <w:rPr>
          <w:sz w:val="20"/>
          <w:szCs w:val="20"/>
          <w:vertAlign w:val="subscript"/>
          <w:lang w:val="en-IN" w:eastAsia="zh-CN"/>
        </w:rPr>
        <w:t xml:space="preserve"> </w:t>
      </w:r>
      <w:r w:rsidRPr="00241F2D">
        <w:rPr>
          <w:sz w:val="20"/>
          <w:szCs w:val="20"/>
          <w:lang w:val="en-IN" w:eastAsia="zh-CN"/>
        </w:rPr>
        <w:t>and</w:t>
      </w:r>
      <w:r>
        <w:rPr>
          <w:rFonts w:hint="eastAsia"/>
          <w:sz w:val="20"/>
          <w:szCs w:val="20"/>
          <w:vertAlign w:val="subscript"/>
          <w:lang w:eastAsia="zh-CN"/>
        </w:rPr>
        <w:t xml:space="preserve"> </w:t>
      </w:r>
      <w:r>
        <w:rPr>
          <w:i/>
          <w:iCs/>
          <w:sz w:val="20"/>
          <w:szCs w:val="20"/>
          <w:lang w:eastAsia="zh-CN"/>
        </w:rPr>
        <w:t>H</w:t>
      </w:r>
      <w:r>
        <w:rPr>
          <w:sz w:val="20"/>
          <w:szCs w:val="20"/>
          <w:vertAlign w:val="subscript"/>
          <w:lang w:eastAsia="zh-CN"/>
        </w:rPr>
        <w:t>vB</w:t>
      </w:r>
      <w:r>
        <w:rPr>
          <w:sz w:val="20"/>
          <w:szCs w:val="20"/>
          <w:lang w:val="en-IN" w:eastAsia="zh-CN"/>
        </w:rPr>
        <w:t xml:space="preserve"> are</w:t>
      </w:r>
      <w:r>
        <w:rPr>
          <w:rFonts w:hint="eastAsia"/>
          <w:sz w:val="20"/>
          <w:szCs w:val="20"/>
          <w:lang w:eastAsia="zh-CN"/>
        </w:rPr>
        <w:t xml:space="preserve"> the </w:t>
      </w:r>
      <w:r>
        <w:rPr>
          <w:sz w:val="20"/>
          <w:szCs w:val="20"/>
          <w:lang w:eastAsia="zh-CN"/>
        </w:rPr>
        <w:t xml:space="preserve">virtual inertia </w:t>
      </w:r>
      <w:r>
        <w:rPr>
          <w:rFonts w:hint="eastAsia"/>
          <w:sz w:val="20"/>
          <w:szCs w:val="20"/>
          <w:lang w:eastAsia="zh-CN"/>
        </w:rPr>
        <w:t>of wind turbine</w:t>
      </w:r>
      <w:r>
        <w:rPr>
          <w:sz w:val="20"/>
          <w:szCs w:val="20"/>
          <w:lang w:val="en-IN" w:eastAsia="zh-CN"/>
        </w:rPr>
        <w:t xml:space="preserve"> and energy storage device, respectively</w:t>
      </w:r>
      <w:r w:rsidR="007822BA">
        <w:rPr>
          <w:rFonts w:hint="eastAsia"/>
          <w:sz w:val="20"/>
          <w:szCs w:val="20"/>
          <w:lang w:val="en-IN" w:eastAsia="zh-CN"/>
        </w:rPr>
        <w:t xml:space="preserve">; </w:t>
      </w:r>
      <w:r>
        <w:rPr>
          <w:rFonts w:ascii="Symbol" w:hAnsi="Symbol"/>
          <w:i/>
          <w:iCs/>
          <w:sz w:val="20"/>
          <w:szCs w:val="20"/>
        </w:rPr>
        <w:t></w:t>
      </w:r>
      <w:r>
        <w:rPr>
          <w:rFonts w:hint="eastAsia"/>
          <w:sz w:val="20"/>
          <w:szCs w:val="20"/>
          <w:vertAlign w:val="subscript"/>
        </w:rPr>
        <w:t>g</w:t>
      </w:r>
      <w:r>
        <w:rPr>
          <w:sz w:val="20"/>
          <w:szCs w:val="20"/>
          <w:lang w:eastAsia="zh-CN"/>
        </w:rPr>
        <w:t xml:space="preserve"> is the </w:t>
      </w:r>
      <w:r>
        <w:rPr>
          <w:sz w:val="20"/>
          <w:szCs w:val="20"/>
          <w:lang w:val="en-US" w:eastAsia="zh-CN"/>
        </w:rPr>
        <w:t>installed</w:t>
      </w:r>
      <w:r>
        <w:rPr>
          <w:sz w:val="20"/>
          <w:szCs w:val="20"/>
          <w:lang w:eastAsia="zh-CN"/>
        </w:rPr>
        <w:t xml:space="preserve"> proportion of </w:t>
      </w:r>
      <w:r>
        <w:rPr>
          <w:rFonts w:hint="eastAsia"/>
          <w:sz w:val="20"/>
          <w:szCs w:val="20"/>
          <w:lang w:eastAsia="zh-CN"/>
        </w:rPr>
        <w:t>the SG</w:t>
      </w:r>
      <w:r>
        <w:rPr>
          <w:sz w:val="20"/>
          <w:szCs w:val="20"/>
          <w:lang w:val="en-IN" w:eastAsia="zh-CN"/>
        </w:rPr>
        <w:t>, and</w:t>
      </w:r>
      <w:r>
        <w:rPr>
          <w:sz w:val="20"/>
          <w:szCs w:val="20"/>
          <w:lang w:eastAsia="zh-CN"/>
        </w:rPr>
        <w:t xml:space="preserve"> </w:t>
      </w:r>
      <w:r>
        <w:rPr>
          <w:rFonts w:ascii="Symbol" w:hAnsi="Symbol"/>
          <w:i/>
          <w:iCs/>
          <w:sz w:val="20"/>
          <w:szCs w:val="20"/>
        </w:rPr>
        <w:t></w:t>
      </w:r>
      <w:r>
        <w:rPr>
          <w:rFonts w:hint="eastAsia"/>
          <w:sz w:val="20"/>
          <w:szCs w:val="20"/>
          <w:vertAlign w:val="subscript"/>
        </w:rPr>
        <w:t>b</w:t>
      </w:r>
      <w:r>
        <w:rPr>
          <w:rFonts w:hint="eastAsia"/>
          <w:szCs w:val="21"/>
          <w:vertAlign w:val="subscript"/>
          <w:lang w:eastAsia="zh-CN"/>
        </w:rPr>
        <w:t xml:space="preserve"> </w:t>
      </w:r>
      <w:r>
        <w:rPr>
          <w:rFonts w:hint="eastAsia"/>
          <w:sz w:val="20"/>
          <w:szCs w:val="20"/>
          <w:lang w:eastAsia="zh-CN"/>
        </w:rPr>
        <w:t>is</w:t>
      </w:r>
      <w:r>
        <w:rPr>
          <w:sz w:val="20"/>
          <w:szCs w:val="20"/>
          <w:lang w:eastAsia="zh-CN"/>
        </w:rPr>
        <w:t xml:space="preserve"> the </w:t>
      </w:r>
      <w:r>
        <w:rPr>
          <w:sz w:val="20"/>
          <w:szCs w:val="20"/>
          <w:lang w:val="en-IN" w:eastAsia="zh-CN"/>
        </w:rPr>
        <w:t xml:space="preserve">ratio of </w:t>
      </w:r>
      <w:r>
        <w:rPr>
          <w:sz w:val="20"/>
          <w:szCs w:val="20"/>
          <w:lang w:val="en-US" w:eastAsia="zh-CN"/>
        </w:rPr>
        <w:t>installed</w:t>
      </w:r>
      <w:r>
        <w:rPr>
          <w:sz w:val="20"/>
          <w:szCs w:val="20"/>
          <w:lang w:eastAsia="zh-CN"/>
        </w:rPr>
        <w:t xml:space="preserve"> energy storage </w:t>
      </w:r>
      <w:r>
        <w:rPr>
          <w:sz w:val="20"/>
          <w:szCs w:val="20"/>
          <w:lang w:val="en-IN" w:eastAsia="zh-CN"/>
        </w:rPr>
        <w:t xml:space="preserve">capacity </w:t>
      </w:r>
      <w:r>
        <w:rPr>
          <w:sz w:val="20"/>
          <w:szCs w:val="20"/>
          <w:lang w:eastAsia="zh-CN"/>
        </w:rPr>
        <w:t xml:space="preserve">to the </w:t>
      </w:r>
      <w:r>
        <w:rPr>
          <w:rFonts w:hint="eastAsia"/>
          <w:sz w:val="20"/>
          <w:szCs w:val="20"/>
          <w:lang w:eastAsia="zh-CN"/>
        </w:rPr>
        <w:t>wind turbine</w:t>
      </w:r>
      <w:r>
        <w:rPr>
          <w:sz w:val="20"/>
          <w:szCs w:val="20"/>
          <w:lang w:eastAsia="zh-CN"/>
        </w:rPr>
        <w:t xml:space="preserve"> capacity.</w:t>
      </w:r>
    </w:p>
    <w:p w14:paraId="15D341CF" w14:textId="5C423CBF" w:rsidR="00E82849" w:rsidRDefault="003661A1">
      <w:pPr>
        <w:pStyle w:val="IETParagraph"/>
        <w:spacing w:line="252" w:lineRule="auto"/>
        <w:ind w:firstLineChars="200" w:firstLine="400"/>
        <w:jc w:val="both"/>
        <w:rPr>
          <w:sz w:val="20"/>
          <w:szCs w:val="20"/>
          <w:lang w:val="en-IN" w:eastAsia="zh-CN"/>
        </w:rPr>
      </w:pPr>
      <w:r>
        <w:rPr>
          <w:rFonts w:hint="eastAsia"/>
          <w:sz w:val="20"/>
          <w:szCs w:val="20"/>
          <w:lang w:eastAsia="zh-CN"/>
        </w:rPr>
        <w:t>B</w:t>
      </w:r>
      <w:r>
        <w:rPr>
          <w:sz w:val="20"/>
          <w:szCs w:val="20"/>
          <w:lang w:eastAsia="zh-CN"/>
        </w:rPr>
        <w:t>y substituting power output</w:t>
      </w:r>
      <w:r>
        <w:rPr>
          <w:sz w:val="20"/>
          <w:szCs w:val="20"/>
          <w:lang w:val="en-IN" w:eastAsia="zh-CN"/>
        </w:rPr>
        <w:t xml:space="preserve"> of the SG,</w:t>
      </w:r>
      <w:r>
        <w:rPr>
          <w:sz w:val="20"/>
          <w:szCs w:val="20"/>
          <w:lang w:eastAsia="zh-CN"/>
        </w:rPr>
        <w:t xml:space="preserve"> Δ</w:t>
      </w:r>
      <w:r>
        <w:rPr>
          <w:i/>
          <w:iCs/>
          <w:sz w:val="20"/>
          <w:szCs w:val="20"/>
          <w:lang w:eastAsia="zh-CN"/>
        </w:rPr>
        <w:t>P</w:t>
      </w:r>
      <w:r>
        <w:rPr>
          <w:sz w:val="20"/>
          <w:szCs w:val="20"/>
          <w:vertAlign w:val="subscript"/>
          <w:lang w:eastAsia="zh-CN"/>
        </w:rPr>
        <w:t>m</w:t>
      </w:r>
      <w:r w:rsidR="004E3899" w:rsidRPr="00241F2D">
        <w:rPr>
          <w:sz w:val="20"/>
          <w:szCs w:val="20"/>
          <w:lang w:eastAsia="zh-CN"/>
        </w:rPr>
        <w:t>,</w:t>
      </w:r>
      <w:r>
        <w:rPr>
          <w:sz w:val="20"/>
          <w:szCs w:val="20"/>
          <w:lang w:eastAsia="zh-CN"/>
        </w:rPr>
        <w:t xml:space="preserve"> and load regulation signal</w:t>
      </w:r>
      <w:r>
        <w:rPr>
          <w:sz w:val="20"/>
          <w:szCs w:val="20"/>
          <w:lang w:val="en-IN" w:eastAsia="zh-CN"/>
        </w:rPr>
        <w:t>,</w:t>
      </w:r>
      <w:r>
        <w:rPr>
          <w:sz w:val="20"/>
          <w:szCs w:val="20"/>
          <w:lang w:eastAsia="zh-CN"/>
        </w:rPr>
        <w:t xml:space="preserve"> Δ</w:t>
      </w:r>
      <w:r>
        <w:rPr>
          <w:i/>
          <w:iCs/>
          <w:sz w:val="20"/>
          <w:szCs w:val="20"/>
          <w:lang w:eastAsia="zh-CN"/>
        </w:rPr>
        <w:t>P</w:t>
      </w:r>
      <w:r>
        <w:rPr>
          <w:sz w:val="20"/>
          <w:szCs w:val="20"/>
          <w:vertAlign w:val="subscript"/>
          <w:lang w:eastAsia="zh-CN"/>
        </w:rPr>
        <w:t>L</w:t>
      </w:r>
      <w:r>
        <w:rPr>
          <w:sz w:val="20"/>
          <w:szCs w:val="20"/>
          <w:lang w:eastAsia="zh-CN"/>
        </w:rPr>
        <w:t xml:space="preserve"> into (1)</w:t>
      </w:r>
      <w:r>
        <w:rPr>
          <w:rFonts w:hint="eastAsia"/>
          <w:sz w:val="20"/>
          <w:szCs w:val="20"/>
          <w:lang w:eastAsia="zh-CN"/>
        </w:rPr>
        <w:t>,</w:t>
      </w:r>
      <w:r>
        <w:rPr>
          <w:sz w:val="20"/>
          <w:szCs w:val="20"/>
          <w:lang w:eastAsia="zh-CN"/>
        </w:rPr>
        <w:t xml:space="preserve"> the frequency response model of the </w:t>
      </w:r>
      <w:r>
        <w:rPr>
          <w:rFonts w:hint="eastAsia"/>
          <w:color w:val="000000"/>
          <w:sz w:val="20"/>
          <w:szCs w:val="20"/>
          <w:lang w:val="en-US" w:eastAsia="zh-CN"/>
        </w:rPr>
        <w:t>w</w:t>
      </w:r>
      <w:r>
        <w:rPr>
          <w:color w:val="000000"/>
          <w:sz w:val="20"/>
          <w:szCs w:val="20"/>
          <w:lang w:val="en-US" w:eastAsia="zh-CN"/>
        </w:rPr>
        <w:t>ind</w:t>
      </w:r>
      <w:r>
        <w:rPr>
          <w:rFonts w:hint="eastAsia"/>
          <w:color w:val="000000"/>
          <w:sz w:val="20"/>
          <w:szCs w:val="20"/>
          <w:lang w:val="en-US" w:eastAsia="zh-CN"/>
        </w:rPr>
        <w:t>-</w:t>
      </w:r>
      <w:r>
        <w:rPr>
          <w:color w:val="000000"/>
          <w:sz w:val="20"/>
          <w:szCs w:val="20"/>
          <w:lang w:val="en-US" w:eastAsia="zh-CN"/>
        </w:rPr>
        <w:t>storage</w:t>
      </w:r>
      <w:r>
        <w:rPr>
          <w:sz w:val="20"/>
          <w:szCs w:val="20"/>
          <w:lang w:eastAsia="zh-CN"/>
        </w:rPr>
        <w:t xml:space="preserve"> system in the complex domain can be expressed as</w:t>
      </w:r>
      <w:r>
        <w:rPr>
          <w:sz w:val="20"/>
          <w:szCs w:val="20"/>
          <w:lang w:val="en-IN" w:eastAsia="zh-CN"/>
        </w:rPr>
        <w:t>,</w:t>
      </w:r>
    </w:p>
    <w:p w14:paraId="649070DF" w14:textId="0734ECF7" w:rsidR="00E82849" w:rsidRDefault="002A62A6" w:rsidP="002A62A6">
      <w:pPr>
        <w:pStyle w:val="IETParagraph"/>
        <w:tabs>
          <w:tab w:val="center" w:pos="2520"/>
          <w:tab w:val="right" w:pos="5040"/>
        </w:tabs>
        <w:spacing w:line="252" w:lineRule="auto"/>
        <w:ind w:firstLine="0"/>
        <w:jc w:val="right"/>
        <w:rPr>
          <w:sz w:val="20"/>
          <w:szCs w:val="20"/>
          <w:lang w:eastAsia="zh-CN"/>
        </w:rPr>
      </w:pPr>
      <w:r>
        <w:rPr>
          <w:rFonts w:ascii="等线" w:eastAsia="等线" w:hAnsi="等线"/>
          <w:position w:val="-26"/>
        </w:rPr>
        <w:object w:dxaOrig="4320" w:dyaOrig="580" w14:anchorId="4309B028">
          <v:shape id="_x0000_i1031" type="#_x0000_t75" style="width:215.55pt;height:30.05pt" o:ole="">
            <v:imagedata r:id="rId20" o:title=""/>
          </v:shape>
          <o:OLEObject Type="Embed" ProgID="Equation.DSMT4" ShapeID="_x0000_i1031" DrawAspect="Content" ObjectID="_1782648535" r:id="rId21"/>
        </w:object>
      </w:r>
      <w:r>
        <w:rPr>
          <w:rFonts w:ascii="等线" w:eastAsia="等线" w:hAnsi="等线" w:hint="eastAsia"/>
          <w:lang w:eastAsia="zh-CN"/>
        </w:rPr>
        <w:t xml:space="preserve"> </w:t>
      </w:r>
      <w:r w:rsidR="003661A1">
        <w:rPr>
          <w:sz w:val="20"/>
          <w:szCs w:val="20"/>
          <w:lang w:eastAsia="zh-CN"/>
        </w:rPr>
        <w:t>(</w:t>
      </w:r>
      <w:r w:rsidR="003661A1">
        <w:rPr>
          <w:rFonts w:hint="eastAsia"/>
          <w:sz w:val="20"/>
          <w:szCs w:val="20"/>
          <w:lang w:eastAsia="zh-CN"/>
        </w:rPr>
        <w:t>5</w:t>
      </w:r>
      <w:r w:rsidR="003661A1">
        <w:rPr>
          <w:sz w:val="20"/>
          <w:szCs w:val="20"/>
          <w:lang w:eastAsia="zh-CN"/>
        </w:rPr>
        <w:t>)</w:t>
      </w:r>
    </w:p>
    <w:p w14:paraId="14471094" w14:textId="1715E6B3" w:rsidR="00E82849" w:rsidRDefault="003661A1">
      <w:pPr>
        <w:pStyle w:val="IETParagraph"/>
        <w:spacing w:line="252" w:lineRule="auto"/>
        <w:ind w:firstLineChars="200" w:firstLine="400"/>
        <w:jc w:val="both"/>
        <w:rPr>
          <w:sz w:val="20"/>
          <w:szCs w:val="20"/>
          <w:lang w:val="en-IN" w:eastAsia="zh-CN"/>
        </w:rPr>
      </w:pPr>
      <w:r>
        <w:rPr>
          <w:sz w:val="20"/>
          <w:szCs w:val="20"/>
          <w:lang w:val="en-US" w:eastAsia="zh-CN"/>
        </w:rPr>
        <w:t xml:space="preserve">The second-order differential </w:t>
      </w:r>
      <w:r>
        <w:rPr>
          <w:sz w:val="20"/>
          <w:szCs w:val="20"/>
          <w:lang w:val="en-IN" w:eastAsia="zh-CN"/>
        </w:rPr>
        <w:t xml:space="preserve">equation </w:t>
      </w:r>
      <w:r>
        <w:rPr>
          <w:sz w:val="20"/>
          <w:szCs w:val="20"/>
          <w:lang w:val="en-US" w:eastAsia="zh-CN"/>
        </w:rPr>
        <w:t>of the system in the time domain can be obtained from (5) as</w:t>
      </w:r>
      <w:r>
        <w:rPr>
          <w:sz w:val="20"/>
          <w:szCs w:val="20"/>
          <w:lang w:val="en-IN" w:eastAsia="zh-CN"/>
        </w:rPr>
        <w:t>,</w:t>
      </w:r>
    </w:p>
    <w:p w14:paraId="0553B105" w14:textId="73D159CF" w:rsidR="00E82849" w:rsidRDefault="002A62A6" w:rsidP="002A62A6">
      <w:pPr>
        <w:pStyle w:val="IETParagraph"/>
        <w:tabs>
          <w:tab w:val="center" w:pos="2520"/>
          <w:tab w:val="right" w:pos="5040"/>
        </w:tabs>
        <w:spacing w:line="252" w:lineRule="auto"/>
        <w:ind w:firstLineChars="100" w:firstLine="240"/>
        <w:jc w:val="both"/>
        <w:rPr>
          <w:sz w:val="20"/>
          <w:szCs w:val="20"/>
          <w:lang w:eastAsia="zh-CN"/>
        </w:rPr>
      </w:pPr>
      <w:r>
        <w:rPr>
          <w:color w:val="000000"/>
          <w:position w:val="-28"/>
          <w:szCs w:val="21"/>
        </w:rPr>
        <w:object w:dxaOrig="5000" w:dyaOrig="660" w14:anchorId="65B7D4F5">
          <v:shape id="_x0000_i1032" type="#_x0000_t75" style="width:249.55pt;height:34pt" o:ole="">
            <v:imagedata r:id="rId22" o:title=""/>
          </v:shape>
          <o:OLEObject Type="Embed" ProgID="Equation.DSMT4" ShapeID="_x0000_i1032" DrawAspect="Content" ObjectID="_1782648536" r:id="rId23"/>
        </w:object>
      </w:r>
      <w:r w:rsidR="003661A1">
        <w:rPr>
          <w:rFonts w:ascii="等线" w:eastAsia="等线" w:hAnsi="等线"/>
          <w:lang w:eastAsia="zh-CN"/>
        </w:rPr>
        <w:tab/>
      </w:r>
      <w:r>
        <w:rPr>
          <w:rFonts w:ascii="等线" w:eastAsia="等线" w:hAnsi="等线"/>
          <w:lang w:eastAsia="zh-CN"/>
        </w:rPr>
        <w:tab/>
      </w:r>
      <w:r w:rsidR="003661A1">
        <w:rPr>
          <w:sz w:val="20"/>
          <w:szCs w:val="20"/>
          <w:lang w:eastAsia="zh-CN"/>
        </w:rPr>
        <w:t>(</w:t>
      </w:r>
      <w:r w:rsidR="003661A1">
        <w:rPr>
          <w:rFonts w:hint="eastAsia"/>
          <w:sz w:val="20"/>
          <w:szCs w:val="20"/>
          <w:lang w:eastAsia="zh-CN"/>
        </w:rPr>
        <w:t>6</w:t>
      </w:r>
      <w:r w:rsidR="003661A1">
        <w:rPr>
          <w:sz w:val="20"/>
          <w:szCs w:val="20"/>
          <w:lang w:eastAsia="zh-CN"/>
        </w:rPr>
        <w:t>)</w:t>
      </w:r>
    </w:p>
    <w:p w14:paraId="76BAC995" w14:textId="2AF90F5A" w:rsidR="00E82849" w:rsidRDefault="003661A1">
      <w:pPr>
        <w:pStyle w:val="IETParagraph"/>
        <w:spacing w:line="252" w:lineRule="auto"/>
        <w:ind w:firstLine="0"/>
        <w:jc w:val="both"/>
        <w:rPr>
          <w:sz w:val="20"/>
          <w:szCs w:val="20"/>
          <w:lang w:val="en-IN" w:eastAsia="zh-CN"/>
        </w:rPr>
      </w:pPr>
      <w:r>
        <w:rPr>
          <w:sz w:val="20"/>
          <w:szCs w:val="20"/>
          <w:lang w:eastAsia="zh-CN"/>
        </w:rPr>
        <w:t xml:space="preserve">where </w:t>
      </w:r>
      <w:r>
        <w:rPr>
          <w:i/>
          <w:iCs/>
          <w:sz w:val="20"/>
          <w:szCs w:val="20"/>
          <w:lang w:eastAsia="zh-CN"/>
        </w:rPr>
        <w:t>m</w:t>
      </w:r>
      <w:r>
        <w:rPr>
          <w:sz w:val="20"/>
          <w:szCs w:val="20"/>
          <w:lang w:eastAsia="zh-CN"/>
        </w:rPr>
        <w:t xml:space="preserve"> is the primary frequency regulation coefficient of </w:t>
      </w:r>
      <w:r>
        <w:rPr>
          <w:rFonts w:hint="eastAsia"/>
          <w:sz w:val="20"/>
          <w:szCs w:val="20"/>
          <w:lang w:eastAsia="zh-CN"/>
        </w:rPr>
        <w:t>SG</w:t>
      </w:r>
      <w:r>
        <w:rPr>
          <w:sz w:val="20"/>
          <w:szCs w:val="20"/>
          <w:lang w:eastAsia="zh-CN"/>
        </w:rPr>
        <w:t xml:space="preserve"> considering </w:t>
      </w:r>
      <w:r>
        <w:rPr>
          <w:rFonts w:ascii="Symbol" w:hAnsi="Symbol"/>
          <w:i/>
          <w:iCs/>
          <w:sz w:val="20"/>
          <w:szCs w:val="20"/>
        </w:rPr>
        <w:t></w:t>
      </w:r>
      <w:r>
        <w:rPr>
          <w:rFonts w:hint="eastAsia"/>
          <w:sz w:val="20"/>
          <w:szCs w:val="20"/>
          <w:vertAlign w:val="subscript"/>
          <w:lang w:eastAsia="zh-CN"/>
        </w:rPr>
        <w:t>w</w:t>
      </w:r>
      <w:r w:rsidR="00241F2D">
        <w:rPr>
          <w:rFonts w:hint="eastAsia"/>
          <w:sz w:val="20"/>
          <w:szCs w:val="20"/>
          <w:lang w:val="en-IN" w:eastAsia="zh-CN"/>
        </w:rPr>
        <w:t>,</w:t>
      </w:r>
      <w:r w:rsidR="00241F2D">
        <w:rPr>
          <w:sz w:val="20"/>
          <w:szCs w:val="20"/>
          <w:lang w:val="en-IN" w:eastAsia="zh-CN"/>
        </w:rPr>
        <w:t xml:space="preserve"> </w:t>
      </w:r>
      <w:r>
        <w:rPr>
          <w:sz w:val="20"/>
          <w:szCs w:val="20"/>
          <w:lang w:val="en-IN" w:eastAsia="zh-CN"/>
        </w:rPr>
        <w:t>and</w:t>
      </w:r>
      <w:r>
        <w:rPr>
          <w:rFonts w:hint="eastAsia"/>
          <w:sz w:val="20"/>
          <w:szCs w:val="20"/>
          <w:lang w:eastAsia="zh-CN"/>
        </w:rPr>
        <w:t xml:space="preserve"> </w:t>
      </w:r>
      <w:r>
        <w:rPr>
          <w:i/>
          <w:iCs/>
          <w:sz w:val="20"/>
          <w:szCs w:val="20"/>
          <w:lang w:eastAsia="zh-CN"/>
        </w:rPr>
        <w:t>K</w:t>
      </w:r>
      <w:r>
        <w:rPr>
          <w:sz w:val="20"/>
          <w:szCs w:val="20"/>
          <w:vertAlign w:val="subscript"/>
          <w:lang w:eastAsia="zh-CN"/>
        </w:rPr>
        <w:t>GLD</w:t>
      </w:r>
      <w:r>
        <w:rPr>
          <w:sz w:val="20"/>
          <w:szCs w:val="20"/>
          <w:lang w:eastAsia="zh-CN"/>
        </w:rPr>
        <w:t xml:space="preserve"> is the equivalent primary frequency regulation coefficient of the system, which can be expressed as</w:t>
      </w:r>
      <w:r>
        <w:rPr>
          <w:sz w:val="20"/>
          <w:szCs w:val="20"/>
          <w:lang w:val="en-IN" w:eastAsia="zh-CN"/>
        </w:rPr>
        <w:t>,</w:t>
      </w:r>
    </w:p>
    <w:p w14:paraId="76D43EE1" w14:textId="59D7E235" w:rsidR="00E82849" w:rsidRDefault="003661A1">
      <w:pPr>
        <w:pStyle w:val="IETParagraph"/>
        <w:tabs>
          <w:tab w:val="center" w:pos="2520"/>
          <w:tab w:val="right" w:pos="5040"/>
        </w:tabs>
        <w:spacing w:line="252" w:lineRule="auto"/>
        <w:ind w:firstLine="0"/>
        <w:jc w:val="both"/>
        <w:rPr>
          <w:color w:val="FF0000"/>
          <w:sz w:val="20"/>
          <w:szCs w:val="20"/>
          <w:lang w:eastAsia="zh-CN"/>
        </w:rPr>
      </w:pPr>
      <w:r>
        <w:rPr>
          <w:rFonts w:ascii="等线" w:eastAsia="等线" w:hAnsi="等线"/>
        </w:rPr>
        <w:tab/>
      </w:r>
      <w:r w:rsidR="002A62A6" w:rsidRPr="002A62A6">
        <w:rPr>
          <w:rFonts w:ascii="等线" w:eastAsia="等线" w:hAnsi="等线"/>
          <w:position w:val="-26"/>
        </w:rPr>
        <w:object w:dxaOrig="1740" w:dyaOrig="620" w14:anchorId="5871A075">
          <v:shape id="_x0000_i1033" type="#_x0000_t75" style="width:87pt;height:31.8pt" o:ole="">
            <v:imagedata r:id="rId24" o:title=""/>
          </v:shape>
          <o:OLEObject Type="Embed" ProgID="Equation.DSMT4" ShapeID="_x0000_i1033" DrawAspect="Content" ObjectID="_1782648537" r:id="rId25"/>
        </w:object>
      </w:r>
      <w:r>
        <w:rPr>
          <w:rFonts w:ascii="等线" w:eastAsia="等线" w:hAnsi="等线"/>
          <w:lang w:eastAsia="zh-CN"/>
        </w:rPr>
        <w:tab/>
      </w:r>
      <w:r>
        <w:rPr>
          <w:sz w:val="20"/>
          <w:szCs w:val="20"/>
          <w:lang w:eastAsia="zh-CN"/>
        </w:rPr>
        <w:t>(</w:t>
      </w:r>
      <w:r>
        <w:rPr>
          <w:rFonts w:hint="eastAsia"/>
          <w:sz w:val="20"/>
          <w:szCs w:val="20"/>
          <w:lang w:eastAsia="zh-CN"/>
        </w:rPr>
        <w:t>7</w:t>
      </w:r>
      <w:r>
        <w:rPr>
          <w:sz w:val="20"/>
          <w:szCs w:val="20"/>
          <w:lang w:eastAsia="zh-CN"/>
        </w:rPr>
        <w:t>)</w:t>
      </w:r>
    </w:p>
    <w:p w14:paraId="477D315A" w14:textId="7992BD0E" w:rsidR="00E82849" w:rsidRDefault="003661A1">
      <w:pPr>
        <w:pStyle w:val="IETParagraph"/>
        <w:tabs>
          <w:tab w:val="center" w:pos="2520"/>
          <w:tab w:val="right" w:pos="5040"/>
        </w:tabs>
        <w:spacing w:line="252" w:lineRule="auto"/>
        <w:ind w:firstLine="0"/>
        <w:jc w:val="both"/>
        <w:rPr>
          <w:color w:val="000000"/>
          <w:sz w:val="20"/>
          <w:szCs w:val="20"/>
          <w:lang w:val="en-IN" w:eastAsia="zh-CN"/>
        </w:rPr>
      </w:pPr>
      <w:r>
        <w:rPr>
          <w:rFonts w:ascii="等线" w:eastAsia="等线" w:hAnsi="等线"/>
          <w:color w:val="FF0000"/>
        </w:rPr>
        <w:tab/>
      </w:r>
      <w:r>
        <w:rPr>
          <w:color w:val="000000"/>
          <w:sz w:val="20"/>
          <w:szCs w:val="20"/>
          <w:lang w:val="en-US" w:eastAsia="zh-CN"/>
        </w:rPr>
        <w:t xml:space="preserve">Assuming that there is a load disturbance in the system at </w:t>
      </w:r>
      <w:r>
        <w:rPr>
          <w:i/>
          <w:iCs/>
          <w:color w:val="000000"/>
          <w:sz w:val="20"/>
          <w:szCs w:val="20"/>
          <w:lang w:val="en-US" w:eastAsia="zh-CN"/>
        </w:rPr>
        <w:t>t</w:t>
      </w:r>
      <w:r>
        <w:rPr>
          <w:color w:val="000000"/>
          <w:sz w:val="20"/>
          <w:szCs w:val="20"/>
          <w:lang w:val="en-US" w:eastAsia="zh-CN"/>
        </w:rPr>
        <w:t>=0</w:t>
      </w:r>
      <w:r>
        <w:rPr>
          <w:color w:val="000000"/>
          <w:sz w:val="20"/>
          <w:szCs w:val="20"/>
          <w:lang w:val="en-IN" w:eastAsia="zh-CN"/>
        </w:rPr>
        <w:t xml:space="preserve"> with</w:t>
      </w:r>
      <w:r>
        <w:rPr>
          <w:color w:val="000000"/>
          <w:sz w:val="20"/>
          <w:szCs w:val="20"/>
          <w:lang w:val="en-US" w:eastAsia="zh-CN"/>
        </w:rPr>
        <w:t xml:space="preserve"> the initial conditions </w:t>
      </w:r>
      <w:r>
        <w:rPr>
          <w:color w:val="000000"/>
          <w:sz w:val="20"/>
          <w:szCs w:val="20"/>
          <w:lang w:val="en-IN" w:eastAsia="zh-CN"/>
        </w:rPr>
        <w:t>as,</w:t>
      </w:r>
    </w:p>
    <w:p w14:paraId="28DB2E07" w14:textId="04968AD6" w:rsidR="00E82849" w:rsidRDefault="003661A1">
      <w:pPr>
        <w:pStyle w:val="IETParagraph"/>
        <w:tabs>
          <w:tab w:val="center" w:pos="2520"/>
          <w:tab w:val="right" w:pos="5040"/>
        </w:tabs>
        <w:spacing w:line="252" w:lineRule="auto"/>
        <w:ind w:firstLine="0"/>
        <w:jc w:val="both"/>
        <w:rPr>
          <w:sz w:val="20"/>
          <w:szCs w:val="20"/>
          <w:lang w:eastAsia="zh-CN"/>
        </w:rPr>
      </w:pPr>
      <w:r>
        <w:rPr>
          <w:color w:val="000000"/>
          <w:szCs w:val="21"/>
        </w:rPr>
        <w:tab/>
      </w:r>
      <w:r w:rsidR="002A62A6" w:rsidRPr="002A62A6">
        <w:rPr>
          <w:color w:val="000000"/>
          <w:position w:val="-42"/>
          <w:szCs w:val="21"/>
        </w:rPr>
        <w:object w:dxaOrig="1480" w:dyaOrig="940" w14:anchorId="1A258019">
          <v:shape id="_x0000_i1034" type="#_x0000_t75" style="width:73.75pt;height:47.25pt" o:ole="">
            <v:imagedata r:id="rId26" o:title=""/>
          </v:shape>
          <o:OLEObject Type="Embed" ProgID="Equation.DSMT4" ShapeID="_x0000_i1034" DrawAspect="Content" ObjectID="_1782648538" r:id="rId27"/>
        </w:object>
      </w:r>
      <w:r>
        <w:rPr>
          <w:rFonts w:ascii="等线" w:eastAsia="等线" w:hAnsi="等线"/>
          <w:lang w:eastAsia="zh-CN"/>
        </w:rPr>
        <w:tab/>
      </w:r>
      <w:r>
        <w:rPr>
          <w:sz w:val="20"/>
          <w:szCs w:val="20"/>
          <w:lang w:eastAsia="zh-CN"/>
        </w:rPr>
        <w:t>(</w:t>
      </w:r>
      <w:r>
        <w:rPr>
          <w:rFonts w:hint="eastAsia"/>
          <w:sz w:val="20"/>
          <w:szCs w:val="20"/>
          <w:lang w:eastAsia="zh-CN"/>
        </w:rPr>
        <w:t>8</w:t>
      </w:r>
      <w:r>
        <w:rPr>
          <w:sz w:val="20"/>
          <w:szCs w:val="20"/>
          <w:lang w:eastAsia="zh-CN"/>
        </w:rPr>
        <w:t>)</w:t>
      </w:r>
    </w:p>
    <w:p w14:paraId="7B817E55" w14:textId="0924F93E" w:rsidR="00E82849" w:rsidRDefault="003661A1">
      <w:pPr>
        <w:pStyle w:val="IETParagraph"/>
        <w:spacing w:line="252" w:lineRule="auto"/>
        <w:ind w:firstLineChars="200" w:firstLine="400"/>
        <w:jc w:val="both"/>
        <w:rPr>
          <w:color w:val="000000"/>
          <w:sz w:val="20"/>
          <w:szCs w:val="20"/>
          <w:lang w:val="en-IN" w:eastAsia="zh-CN"/>
        </w:rPr>
      </w:pPr>
      <w:r>
        <w:rPr>
          <w:color w:val="000000"/>
          <w:sz w:val="20"/>
          <w:szCs w:val="20"/>
          <w:lang w:val="en-US" w:eastAsia="zh-CN"/>
        </w:rPr>
        <w:t>Then</w:t>
      </w:r>
      <w:r>
        <w:rPr>
          <w:color w:val="000000"/>
          <w:sz w:val="20"/>
          <w:szCs w:val="20"/>
          <w:lang w:val="en-IN" w:eastAsia="zh-CN"/>
        </w:rPr>
        <w:t>,</w:t>
      </w:r>
      <w:r>
        <w:rPr>
          <w:color w:val="000000"/>
          <w:sz w:val="20"/>
          <w:szCs w:val="20"/>
          <w:lang w:val="en-US" w:eastAsia="zh-CN"/>
        </w:rPr>
        <w:t xml:space="preserve"> the analytical solution </w:t>
      </w:r>
      <w:r>
        <w:rPr>
          <w:color w:val="000000"/>
          <w:sz w:val="20"/>
          <w:szCs w:val="20"/>
          <w:lang w:val="en-IN" w:eastAsia="zh-CN"/>
        </w:rPr>
        <w:t>for</w:t>
      </w:r>
      <w:r>
        <w:rPr>
          <w:color w:val="000000"/>
          <w:sz w:val="20"/>
          <w:szCs w:val="20"/>
          <w:lang w:val="en-US" w:eastAsia="zh-CN"/>
        </w:rPr>
        <w:t xml:space="preserve"> the differential equation of Δ</w:t>
      </w:r>
      <w:r>
        <w:rPr>
          <w:i/>
          <w:iCs/>
          <w:color w:val="000000"/>
          <w:sz w:val="20"/>
          <w:szCs w:val="20"/>
          <w:lang w:val="en-US" w:eastAsia="zh-CN"/>
        </w:rPr>
        <w:t>f</w:t>
      </w:r>
      <w:r>
        <w:rPr>
          <w:color w:val="000000"/>
          <w:sz w:val="20"/>
          <w:szCs w:val="20"/>
          <w:lang w:val="en-US" w:eastAsia="zh-CN"/>
        </w:rPr>
        <w:t xml:space="preserve"> and </w:t>
      </w:r>
      <w:r>
        <w:rPr>
          <w:i/>
          <w:iCs/>
          <w:color w:val="000000"/>
          <w:sz w:val="20"/>
          <w:szCs w:val="20"/>
          <w:lang w:val="en-US" w:eastAsia="zh-CN"/>
        </w:rPr>
        <w:t>t</w:t>
      </w:r>
      <w:r>
        <w:rPr>
          <w:color w:val="000000"/>
          <w:sz w:val="20"/>
          <w:szCs w:val="20"/>
          <w:lang w:val="en-US" w:eastAsia="zh-CN"/>
        </w:rPr>
        <w:t xml:space="preserve"> can be obtained as</w:t>
      </w:r>
      <w:r>
        <w:rPr>
          <w:color w:val="000000"/>
          <w:sz w:val="20"/>
          <w:szCs w:val="20"/>
          <w:lang w:val="en-IN" w:eastAsia="zh-CN"/>
        </w:rPr>
        <w:t>,</w:t>
      </w:r>
    </w:p>
    <w:p w14:paraId="31D88122" w14:textId="33490919" w:rsidR="00E82849" w:rsidRDefault="003661A1">
      <w:pPr>
        <w:pStyle w:val="IETParagraph"/>
        <w:tabs>
          <w:tab w:val="center" w:pos="2520"/>
          <w:tab w:val="right" w:pos="5040"/>
        </w:tabs>
        <w:spacing w:line="252" w:lineRule="auto"/>
        <w:ind w:firstLine="0"/>
        <w:jc w:val="both"/>
        <w:rPr>
          <w:sz w:val="20"/>
          <w:szCs w:val="20"/>
          <w:lang w:eastAsia="zh-CN"/>
        </w:rPr>
      </w:pPr>
      <w:r>
        <w:rPr>
          <w:color w:val="000000"/>
          <w:szCs w:val="21"/>
        </w:rPr>
        <w:tab/>
      </w:r>
      <w:r w:rsidR="002A62A6">
        <w:rPr>
          <w:color w:val="000000"/>
          <w:position w:val="-26"/>
          <w:szCs w:val="21"/>
        </w:rPr>
        <w:object w:dxaOrig="3300" w:dyaOrig="580" w14:anchorId="2BAFFF86">
          <v:shape id="_x0000_i1035" type="#_x0000_t75" style="width:166.1pt;height:30.05pt" o:ole="">
            <v:imagedata r:id="rId28" o:title=""/>
          </v:shape>
          <o:OLEObject Type="Embed" ProgID="Equation.DSMT4" ShapeID="_x0000_i1035" DrawAspect="Content" ObjectID="_1782648539" r:id="rId29"/>
        </w:object>
      </w:r>
      <w:r>
        <w:rPr>
          <w:rFonts w:ascii="等线" w:eastAsia="等线" w:hAnsi="等线"/>
          <w:lang w:eastAsia="zh-CN"/>
        </w:rPr>
        <w:tab/>
      </w:r>
      <w:r>
        <w:rPr>
          <w:sz w:val="20"/>
          <w:szCs w:val="20"/>
          <w:lang w:eastAsia="zh-CN"/>
        </w:rPr>
        <w:t>(</w:t>
      </w:r>
      <w:r>
        <w:rPr>
          <w:rFonts w:hint="eastAsia"/>
          <w:sz w:val="20"/>
          <w:szCs w:val="20"/>
          <w:lang w:eastAsia="zh-CN"/>
        </w:rPr>
        <w:t>9</w:t>
      </w:r>
      <w:r>
        <w:rPr>
          <w:sz w:val="20"/>
          <w:szCs w:val="20"/>
          <w:lang w:eastAsia="zh-CN"/>
        </w:rPr>
        <w:t>)</w:t>
      </w:r>
    </w:p>
    <w:p w14:paraId="59DED1BD" w14:textId="77777777" w:rsidR="00E82849" w:rsidRDefault="003661A1">
      <w:pPr>
        <w:pStyle w:val="IETParagraph"/>
        <w:spacing w:line="252" w:lineRule="auto"/>
        <w:ind w:firstLine="0"/>
        <w:jc w:val="both"/>
        <w:rPr>
          <w:color w:val="000000"/>
          <w:sz w:val="20"/>
          <w:szCs w:val="20"/>
          <w:lang w:val="en-US" w:eastAsia="zh-CN"/>
        </w:rPr>
      </w:pPr>
      <w:r>
        <w:rPr>
          <w:color w:val="000000"/>
          <w:sz w:val="20"/>
          <w:szCs w:val="20"/>
          <w:lang w:val="en-US" w:eastAsia="zh-CN"/>
        </w:rPr>
        <w:t>where,</w:t>
      </w:r>
    </w:p>
    <w:p w14:paraId="54211813" w14:textId="64BFF97A" w:rsidR="00E82849" w:rsidRDefault="003661A1">
      <w:pPr>
        <w:pStyle w:val="IETParagraph"/>
        <w:tabs>
          <w:tab w:val="center" w:pos="2520"/>
          <w:tab w:val="right" w:pos="5040"/>
        </w:tabs>
        <w:spacing w:line="252" w:lineRule="auto"/>
        <w:ind w:firstLine="0"/>
        <w:jc w:val="both"/>
        <w:rPr>
          <w:sz w:val="20"/>
          <w:szCs w:val="20"/>
          <w:lang w:eastAsia="zh-CN"/>
        </w:rPr>
      </w:pPr>
      <w:r>
        <w:rPr>
          <w:rFonts w:ascii="等线" w:eastAsia="等线" w:hAnsi="等线"/>
          <w:color w:val="000000"/>
          <w:szCs w:val="21"/>
        </w:rPr>
        <w:tab/>
      </w:r>
      <w:r w:rsidR="002A62A6" w:rsidRPr="002A62A6">
        <w:rPr>
          <w:rFonts w:ascii="等线" w:eastAsia="等线" w:hAnsi="等线"/>
          <w:color w:val="000000"/>
          <w:position w:val="-120"/>
          <w:szCs w:val="21"/>
        </w:rPr>
        <w:object w:dxaOrig="2360" w:dyaOrig="2500" w14:anchorId="19EA7340">
          <v:shape id="_x0000_i1036" type="#_x0000_t75" style="width:117.05pt;height:126.35pt" o:ole="">
            <v:imagedata r:id="rId30" o:title=""/>
          </v:shape>
          <o:OLEObject Type="Embed" ProgID="Equation.DSMT4" ShapeID="_x0000_i1036" DrawAspect="Content" ObjectID="_1782648540" r:id="rId31"/>
        </w:object>
      </w:r>
      <w:r>
        <w:rPr>
          <w:rFonts w:ascii="等线" w:eastAsia="等线" w:hAnsi="等线"/>
          <w:lang w:eastAsia="zh-CN"/>
        </w:rPr>
        <w:tab/>
      </w:r>
      <w:r>
        <w:rPr>
          <w:sz w:val="20"/>
          <w:szCs w:val="20"/>
          <w:lang w:eastAsia="zh-CN"/>
        </w:rPr>
        <w:t>(</w:t>
      </w:r>
      <w:r>
        <w:rPr>
          <w:rFonts w:hint="eastAsia"/>
          <w:sz w:val="20"/>
          <w:szCs w:val="20"/>
          <w:lang w:eastAsia="zh-CN"/>
        </w:rPr>
        <w:t>10</w:t>
      </w:r>
      <w:r>
        <w:rPr>
          <w:sz w:val="20"/>
          <w:szCs w:val="20"/>
          <w:lang w:eastAsia="zh-CN"/>
        </w:rPr>
        <w:t>)</w:t>
      </w:r>
    </w:p>
    <w:p w14:paraId="14A577A2" w14:textId="5B46B325" w:rsidR="00E82849" w:rsidRDefault="003661A1">
      <w:pPr>
        <w:pStyle w:val="IETParagraph"/>
        <w:spacing w:line="252" w:lineRule="auto"/>
        <w:ind w:firstLineChars="100" w:firstLine="200"/>
        <w:jc w:val="both"/>
        <w:rPr>
          <w:color w:val="000000"/>
          <w:sz w:val="20"/>
          <w:szCs w:val="20"/>
          <w:lang w:val="en-IN" w:eastAsia="zh-CN"/>
        </w:rPr>
      </w:pPr>
      <w:r>
        <w:rPr>
          <w:color w:val="000000"/>
          <w:sz w:val="20"/>
          <w:szCs w:val="20"/>
          <w:lang w:val="en-IN" w:eastAsia="zh-CN"/>
        </w:rPr>
        <w:t>T</w:t>
      </w:r>
      <w:r>
        <w:rPr>
          <w:color w:val="000000"/>
          <w:sz w:val="20"/>
          <w:szCs w:val="20"/>
          <w:lang w:val="en-US" w:eastAsia="zh-CN"/>
        </w:rPr>
        <w:t xml:space="preserve">he moment when the derivative </w:t>
      </w:r>
      <w:r>
        <w:rPr>
          <w:color w:val="000000"/>
          <w:sz w:val="20"/>
          <w:szCs w:val="20"/>
          <w:lang w:val="en-IN" w:eastAsia="zh-CN"/>
        </w:rPr>
        <w:t>of (9)</w:t>
      </w:r>
      <w:r w:rsidR="004E3899">
        <w:rPr>
          <w:rFonts w:hint="eastAsia"/>
          <w:color w:val="000000"/>
          <w:sz w:val="20"/>
          <w:szCs w:val="20"/>
          <w:lang w:val="en-IN" w:eastAsia="zh-CN"/>
        </w:rPr>
        <w:t xml:space="preserve"> </w:t>
      </w:r>
      <w:r>
        <w:rPr>
          <w:color w:val="000000"/>
          <w:sz w:val="20"/>
          <w:szCs w:val="20"/>
          <w:lang w:val="en-US" w:eastAsia="zh-CN"/>
        </w:rPr>
        <w:t>is 0</w:t>
      </w:r>
      <w:r>
        <w:rPr>
          <w:color w:val="000000"/>
          <w:sz w:val="20"/>
          <w:szCs w:val="20"/>
          <w:lang w:val="en-IN" w:eastAsia="zh-CN"/>
        </w:rPr>
        <w:t>,</w:t>
      </w:r>
      <w:r>
        <w:rPr>
          <w:color w:val="000000"/>
          <w:sz w:val="20"/>
          <w:szCs w:val="20"/>
          <w:lang w:val="en-US" w:eastAsia="zh-CN"/>
        </w:rPr>
        <w:t xml:space="preserve"> is the extreme time </w:t>
      </w:r>
      <w:r>
        <w:rPr>
          <w:color w:val="000000"/>
          <w:sz w:val="20"/>
          <w:szCs w:val="20"/>
          <w:lang w:val="en-IN" w:eastAsia="zh-CN"/>
        </w:rPr>
        <w:t>at which</w:t>
      </w:r>
      <w:r>
        <w:rPr>
          <w:color w:val="000000"/>
          <w:sz w:val="20"/>
          <w:szCs w:val="20"/>
          <w:lang w:val="en-US" w:eastAsia="zh-CN"/>
        </w:rPr>
        <w:t xml:space="preserve"> frequency deviation</w:t>
      </w:r>
      <w:r>
        <w:rPr>
          <w:color w:val="000000"/>
          <w:sz w:val="20"/>
          <w:szCs w:val="20"/>
          <w:lang w:val="en-IN" w:eastAsia="zh-CN"/>
        </w:rPr>
        <w:t>s are maximum</w:t>
      </w:r>
      <w:r>
        <w:rPr>
          <w:color w:val="000000"/>
          <w:sz w:val="20"/>
          <w:szCs w:val="20"/>
          <w:lang w:val="en-US" w:eastAsia="zh-CN"/>
        </w:rPr>
        <w:t>,</w:t>
      </w:r>
      <w:r w:rsidR="00241F2D">
        <w:rPr>
          <w:rFonts w:hint="eastAsia"/>
          <w:color w:val="000000"/>
          <w:sz w:val="20"/>
          <w:szCs w:val="20"/>
          <w:lang w:val="en-US" w:eastAsia="zh-CN"/>
        </w:rPr>
        <w:t xml:space="preserve"> and</w:t>
      </w:r>
      <w:r>
        <w:rPr>
          <w:color w:val="000000"/>
          <w:sz w:val="20"/>
          <w:szCs w:val="20"/>
          <w:lang w:val="en-US" w:eastAsia="zh-CN"/>
        </w:rPr>
        <w:t xml:space="preserve"> </w:t>
      </w:r>
      <w:r>
        <w:rPr>
          <w:i/>
          <w:iCs/>
          <w:color w:val="000000"/>
          <w:sz w:val="20"/>
          <w:szCs w:val="20"/>
          <w:lang w:val="en-US" w:eastAsia="zh-CN"/>
        </w:rPr>
        <w:t>t</w:t>
      </w:r>
      <w:r>
        <w:rPr>
          <w:color w:val="000000"/>
          <w:sz w:val="20"/>
          <w:szCs w:val="20"/>
          <w:vertAlign w:val="subscript"/>
          <w:lang w:val="en-US" w:eastAsia="zh-CN"/>
        </w:rPr>
        <w:t>ex</w:t>
      </w:r>
      <w:r>
        <w:rPr>
          <w:color w:val="000000"/>
          <w:sz w:val="20"/>
          <w:szCs w:val="20"/>
          <w:lang w:val="en-US" w:eastAsia="zh-CN"/>
        </w:rPr>
        <w:t xml:space="preserve"> can be calculated as</w:t>
      </w:r>
      <w:r>
        <w:rPr>
          <w:color w:val="000000"/>
          <w:sz w:val="20"/>
          <w:szCs w:val="20"/>
          <w:lang w:val="en-IN" w:eastAsia="zh-CN"/>
        </w:rPr>
        <w:t>,</w:t>
      </w:r>
    </w:p>
    <w:p w14:paraId="2AEB3674" w14:textId="398EC180" w:rsidR="00E82849" w:rsidRDefault="003661A1">
      <w:pPr>
        <w:pStyle w:val="IETParagraph"/>
        <w:tabs>
          <w:tab w:val="center" w:pos="2520"/>
          <w:tab w:val="right" w:pos="5040"/>
        </w:tabs>
        <w:spacing w:line="252" w:lineRule="auto"/>
        <w:ind w:firstLine="0"/>
        <w:jc w:val="both"/>
        <w:rPr>
          <w:sz w:val="20"/>
          <w:szCs w:val="20"/>
          <w:lang w:eastAsia="zh-CN"/>
        </w:rPr>
      </w:pPr>
      <w:r>
        <w:rPr>
          <w:color w:val="000000"/>
          <w:szCs w:val="21"/>
        </w:rPr>
        <w:tab/>
      </w:r>
      <w:r w:rsidR="002A62A6">
        <w:rPr>
          <w:color w:val="000000"/>
          <w:position w:val="-26"/>
          <w:szCs w:val="21"/>
        </w:rPr>
        <w:object w:dxaOrig="2320" w:dyaOrig="580" w14:anchorId="5254213C">
          <v:shape id="_x0000_i1037" type="#_x0000_t75" style="width:114.4pt;height:30.05pt" o:ole="">
            <v:imagedata r:id="rId32" o:title=""/>
          </v:shape>
          <o:OLEObject Type="Embed" ProgID="Equation.DSMT4" ShapeID="_x0000_i1037" DrawAspect="Content" ObjectID="_1782648541" r:id="rId33"/>
        </w:object>
      </w:r>
      <w:r>
        <w:rPr>
          <w:rFonts w:ascii="等线" w:eastAsia="等线" w:hAnsi="等线"/>
          <w:lang w:eastAsia="zh-CN"/>
        </w:rPr>
        <w:tab/>
      </w:r>
      <w:r>
        <w:rPr>
          <w:sz w:val="20"/>
          <w:szCs w:val="20"/>
          <w:lang w:eastAsia="zh-CN"/>
        </w:rPr>
        <w:t>(</w:t>
      </w:r>
      <w:r>
        <w:rPr>
          <w:rFonts w:hint="eastAsia"/>
          <w:sz w:val="20"/>
          <w:szCs w:val="20"/>
          <w:lang w:eastAsia="zh-CN"/>
        </w:rPr>
        <w:t>11</w:t>
      </w:r>
      <w:r>
        <w:rPr>
          <w:sz w:val="20"/>
          <w:szCs w:val="20"/>
          <w:lang w:eastAsia="zh-CN"/>
        </w:rPr>
        <w:t>)</w:t>
      </w:r>
    </w:p>
    <w:p w14:paraId="1C94C740" w14:textId="386BA6B1" w:rsidR="00E82849" w:rsidRDefault="003661A1">
      <w:pPr>
        <w:pStyle w:val="IETParagraph"/>
        <w:tabs>
          <w:tab w:val="center" w:pos="2520"/>
          <w:tab w:val="right" w:pos="5040"/>
        </w:tabs>
        <w:spacing w:line="252" w:lineRule="auto"/>
        <w:ind w:firstLineChars="100" w:firstLine="200"/>
        <w:jc w:val="both"/>
        <w:rPr>
          <w:sz w:val="20"/>
          <w:szCs w:val="20"/>
          <w:lang w:eastAsia="zh-CN"/>
        </w:rPr>
      </w:pPr>
      <w:r>
        <w:rPr>
          <w:sz w:val="20"/>
          <w:szCs w:val="20"/>
          <w:lang w:eastAsia="zh-CN"/>
        </w:rPr>
        <w:t>As</w:t>
      </w:r>
      <w:r>
        <w:rPr>
          <w:rFonts w:hint="eastAsia"/>
          <w:sz w:val="20"/>
          <w:szCs w:val="20"/>
          <w:lang w:eastAsia="zh-CN"/>
        </w:rPr>
        <w:t xml:space="preserve"> shown</w:t>
      </w:r>
      <w:r>
        <w:rPr>
          <w:sz w:val="20"/>
          <w:szCs w:val="20"/>
          <w:lang w:eastAsia="zh-CN"/>
        </w:rPr>
        <w:t xml:space="preserve"> </w:t>
      </w:r>
      <w:r>
        <w:rPr>
          <w:rFonts w:hint="eastAsia"/>
          <w:sz w:val="20"/>
          <w:szCs w:val="20"/>
          <w:lang w:eastAsia="zh-CN"/>
        </w:rPr>
        <w:t xml:space="preserve">in </w:t>
      </w:r>
      <w:r>
        <w:rPr>
          <w:sz w:val="20"/>
          <w:szCs w:val="20"/>
          <w:lang w:eastAsia="zh-CN"/>
        </w:rPr>
        <w:t>Fig</w:t>
      </w:r>
      <w:r>
        <w:rPr>
          <w:rFonts w:hint="eastAsia"/>
          <w:sz w:val="20"/>
          <w:szCs w:val="20"/>
          <w:lang w:eastAsia="zh-CN"/>
        </w:rPr>
        <w:t>.</w:t>
      </w:r>
      <w:r>
        <w:rPr>
          <w:sz w:val="20"/>
          <w:szCs w:val="20"/>
          <w:lang w:eastAsia="zh-CN"/>
        </w:rPr>
        <w:t xml:space="preserve">1, </w:t>
      </w:r>
      <w:r>
        <w:rPr>
          <w:sz w:val="20"/>
          <w:szCs w:val="20"/>
          <w:lang w:val="en-IN" w:eastAsia="zh-CN"/>
        </w:rPr>
        <w:t>(</w:t>
      </w:r>
      <w:r>
        <w:rPr>
          <w:i/>
          <w:iCs/>
          <w:sz w:val="20"/>
          <w:szCs w:val="20"/>
          <w:lang w:eastAsia="zh-CN"/>
        </w:rPr>
        <w:t>t</w:t>
      </w:r>
      <w:r>
        <w:rPr>
          <w:sz w:val="20"/>
          <w:szCs w:val="20"/>
          <w:vertAlign w:val="subscript"/>
          <w:lang w:eastAsia="zh-CN"/>
        </w:rPr>
        <w:t>0</w:t>
      </w:r>
      <w:r>
        <w:rPr>
          <w:sz w:val="20"/>
          <w:szCs w:val="20"/>
          <w:lang w:eastAsia="zh-CN"/>
        </w:rPr>
        <w:t>-</w:t>
      </w:r>
      <w:r>
        <w:rPr>
          <w:i/>
          <w:iCs/>
          <w:sz w:val="20"/>
          <w:szCs w:val="20"/>
          <w:lang w:eastAsia="zh-CN"/>
        </w:rPr>
        <w:t>t</w:t>
      </w:r>
      <w:r>
        <w:rPr>
          <w:sz w:val="20"/>
          <w:szCs w:val="20"/>
          <w:vertAlign w:val="subscript"/>
          <w:lang w:eastAsia="zh-CN"/>
        </w:rPr>
        <w:t>ex</w:t>
      </w:r>
      <w:r>
        <w:rPr>
          <w:sz w:val="20"/>
          <w:szCs w:val="20"/>
          <w:lang w:val="en-IN" w:eastAsia="zh-CN"/>
        </w:rPr>
        <w:t>)</w:t>
      </w:r>
      <w:r>
        <w:rPr>
          <w:sz w:val="20"/>
          <w:szCs w:val="20"/>
          <w:lang w:eastAsia="zh-CN"/>
        </w:rPr>
        <w:t xml:space="preserve"> is the duration </w:t>
      </w:r>
      <w:r>
        <w:rPr>
          <w:sz w:val="20"/>
          <w:szCs w:val="20"/>
          <w:lang w:val="en-IN" w:eastAsia="zh-CN"/>
        </w:rPr>
        <w:t>for which</w:t>
      </w:r>
      <w:r>
        <w:rPr>
          <w:sz w:val="20"/>
          <w:szCs w:val="20"/>
          <w:lang w:eastAsia="zh-CN"/>
        </w:rPr>
        <w:t xml:space="preserve"> virtual inertia support </w:t>
      </w:r>
      <w:r>
        <w:rPr>
          <w:sz w:val="20"/>
          <w:szCs w:val="20"/>
          <w:lang w:val="en-IN" w:eastAsia="zh-CN"/>
        </w:rPr>
        <w:t>from</w:t>
      </w:r>
      <w:r>
        <w:rPr>
          <w:sz w:val="20"/>
          <w:szCs w:val="20"/>
          <w:lang w:eastAsia="zh-CN"/>
        </w:rPr>
        <w:t xml:space="preserve"> </w:t>
      </w:r>
      <w:r>
        <w:rPr>
          <w:rFonts w:hint="eastAsia"/>
          <w:sz w:val="20"/>
          <w:szCs w:val="20"/>
          <w:lang w:eastAsia="zh-CN"/>
        </w:rPr>
        <w:t xml:space="preserve">the </w:t>
      </w:r>
      <w:r>
        <w:rPr>
          <w:sz w:val="20"/>
          <w:szCs w:val="20"/>
          <w:lang w:eastAsia="zh-CN"/>
        </w:rPr>
        <w:t>wind</w:t>
      </w:r>
      <w:r>
        <w:rPr>
          <w:rFonts w:hint="eastAsia"/>
          <w:sz w:val="20"/>
          <w:szCs w:val="20"/>
          <w:lang w:eastAsia="zh-CN"/>
        </w:rPr>
        <w:t>-</w:t>
      </w:r>
      <w:r>
        <w:rPr>
          <w:sz w:val="20"/>
          <w:szCs w:val="20"/>
          <w:lang w:eastAsia="zh-CN"/>
        </w:rPr>
        <w:t>storage</w:t>
      </w:r>
      <w:r>
        <w:rPr>
          <w:rFonts w:hint="eastAsia"/>
          <w:sz w:val="20"/>
          <w:szCs w:val="20"/>
          <w:lang w:eastAsia="zh-CN"/>
        </w:rPr>
        <w:t xml:space="preserve"> system</w:t>
      </w:r>
      <w:r>
        <w:rPr>
          <w:sz w:val="20"/>
          <w:szCs w:val="20"/>
          <w:lang w:val="en-IN" w:eastAsia="zh-CN"/>
        </w:rPr>
        <w:t xml:space="preserve"> is provided</w:t>
      </w:r>
      <w:r>
        <w:rPr>
          <w:rFonts w:hint="eastAsia"/>
          <w:sz w:val="20"/>
          <w:szCs w:val="20"/>
          <w:lang w:eastAsia="zh-CN"/>
        </w:rPr>
        <w:t xml:space="preserve">. </w:t>
      </w:r>
      <w:r>
        <w:rPr>
          <w:sz w:val="20"/>
          <w:szCs w:val="20"/>
          <w:lang w:eastAsia="zh-CN"/>
        </w:rPr>
        <w:t>Moreover, the change</w:t>
      </w:r>
      <w:r>
        <w:rPr>
          <w:sz w:val="20"/>
          <w:szCs w:val="20"/>
          <w:lang w:val="en-IN" w:eastAsia="zh-CN"/>
        </w:rPr>
        <w:t>s</w:t>
      </w:r>
      <w:r>
        <w:rPr>
          <w:sz w:val="20"/>
          <w:szCs w:val="20"/>
          <w:lang w:eastAsia="zh-CN"/>
        </w:rPr>
        <w:t xml:space="preserve"> </w:t>
      </w:r>
      <w:r>
        <w:rPr>
          <w:sz w:val="20"/>
          <w:szCs w:val="20"/>
          <w:lang w:val="en-IN" w:eastAsia="zh-CN"/>
        </w:rPr>
        <w:t>in</w:t>
      </w:r>
      <w:r>
        <w:rPr>
          <w:sz w:val="20"/>
          <w:szCs w:val="20"/>
          <w:lang w:eastAsia="zh-CN"/>
        </w:rPr>
        <w:t xml:space="preserve"> </w:t>
      </w:r>
      <w:r>
        <w:rPr>
          <w:rFonts w:hint="eastAsia"/>
          <w:sz w:val="20"/>
          <w:szCs w:val="20"/>
          <w:lang w:eastAsia="zh-CN"/>
        </w:rPr>
        <w:t xml:space="preserve">the </w:t>
      </w:r>
      <w:r>
        <w:rPr>
          <w:sz w:val="20"/>
          <w:szCs w:val="20"/>
          <w:lang w:eastAsia="zh-CN"/>
        </w:rPr>
        <w:t xml:space="preserve">wind </w:t>
      </w:r>
      <w:r>
        <w:rPr>
          <w:rFonts w:hint="eastAsia"/>
          <w:sz w:val="20"/>
          <w:szCs w:val="20"/>
          <w:lang w:eastAsia="zh-CN"/>
        </w:rPr>
        <w:t>turbine</w:t>
      </w:r>
      <w:r>
        <w:rPr>
          <w:sz w:val="20"/>
          <w:szCs w:val="20"/>
          <w:lang w:eastAsia="zh-CN"/>
        </w:rPr>
        <w:t xml:space="preserve">'s </w:t>
      </w:r>
      <w:r>
        <w:rPr>
          <w:rFonts w:hint="eastAsia"/>
          <w:sz w:val="20"/>
          <w:szCs w:val="20"/>
          <w:lang w:eastAsia="zh-CN"/>
        </w:rPr>
        <w:t xml:space="preserve">rotor </w:t>
      </w:r>
      <w:r>
        <w:rPr>
          <w:sz w:val="20"/>
          <w:szCs w:val="20"/>
          <w:lang w:eastAsia="zh-CN"/>
        </w:rPr>
        <w:t xml:space="preserve">speed and the </w:t>
      </w:r>
      <w:r>
        <w:rPr>
          <w:rFonts w:hint="eastAsia"/>
          <w:sz w:val="20"/>
          <w:szCs w:val="20"/>
          <w:lang w:eastAsia="zh-CN"/>
        </w:rPr>
        <w:t>SOC</w:t>
      </w:r>
      <w:r>
        <w:rPr>
          <w:sz w:val="20"/>
          <w:szCs w:val="20"/>
          <w:lang w:eastAsia="zh-CN"/>
        </w:rPr>
        <w:t xml:space="preserve"> of </w:t>
      </w:r>
      <w:r>
        <w:rPr>
          <w:rFonts w:hint="eastAsia"/>
          <w:sz w:val="20"/>
          <w:szCs w:val="20"/>
          <w:lang w:eastAsia="zh-CN"/>
        </w:rPr>
        <w:t xml:space="preserve">the </w:t>
      </w:r>
      <w:r>
        <w:rPr>
          <w:sz w:val="20"/>
          <w:szCs w:val="20"/>
          <w:lang w:eastAsia="zh-CN"/>
        </w:rPr>
        <w:t xml:space="preserve">energy storage during this period will be the key parameters </w:t>
      </w:r>
      <w:r>
        <w:rPr>
          <w:sz w:val="20"/>
          <w:szCs w:val="20"/>
          <w:lang w:val="en-IN" w:eastAsia="zh-CN"/>
        </w:rPr>
        <w:t>to</w:t>
      </w:r>
      <w:r>
        <w:rPr>
          <w:sz w:val="20"/>
          <w:szCs w:val="20"/>
          <w:lang w:eastAsia="zh-CN"/>
        </w:rPr>
        <w:t xml:space="preserve"> quantitative</w:t>
      </w:r>
      <w:r>
        <w:rPr>
          <w:sz w:val="20"/>
          <w:szCs w:val="20"/>
          <w:lang w:val="en-IN" w:eastAsia="zh-CN"/>
        </w:rPr>
        <w:t>ly</w:t>
      </w:r>
      <w:r>
        <w:rPr>
          <w:sz w:val="20"/>
          <w:szCs w:val="20"/>
          <w:lang w:eastAsia="zh-CN"/>
        </w:rPr>
        <w:t xml:space="preserve"> </w:t>
      </w:r>
      <w:r>
        <w:rPr>
          <w:sz w:val="20"/>
          <w:szCs w:val="20"/>
          <w:lang w:val="en-IN" w:eastAsia="zh-CN"/>
        </w:rPr>
        <w:t>evaluate the</w:t>
      </w:r>
      <w:r>
        <w:rPr>
          <w:sz w:val="20"/>
          <w:szCs w:val="20"/>
          <w:lang w:eastAsia="zh-CN"/>
        </w:rPr>
        <w:t xml:space="preserve"> virtual inertia.</w:t>
      </w:r>
    </w:p>
    <w:p w14:paraId="12ACA431" w14:textId="69F005AC" w:rsidR="00E82849" w:rsidRDefault="003661A1">
      <w:pPr>
        <w:pStyle w:val="2"/>
        <w:rPr>
          <w:color w:val="000000"/>
        </w:rPr>
      </w:pPr>
      <w:r>
        <w:rPr>
          <w:color w:val="000000"/>
          <w:lang w:val="en-IN" w:eastAsia="zh-CN"/>
        </w:rPr>
        <w:t>F</w:t>
      </w:r>
      <w:r>
        <w:rPr>
          <w:color w:val="000000"/>
          <w:lang w:eastAsia="zh-CN"/>
        </w:rPr>
        <w:t xml:space="preserve">actors </w:t>
      </w:r>
      <w:r>
        <w:rPr>
          <w:color w:val="000000"/>
          <w:lang w:val="en-IN" w:eastAsia="zh-CN"/>
        </w:rPr>
        <w:t>Influencing the</w:t>
      </w:r>
      <w:r>
        <w:rPr>
          <w:color w:val="000000"/>
          <w:lang w:eastAsia="zh-CN"/>
        </w:rPr>
        <w:t xml:space="preserve"> </w:t>
      </w:r>
      <w:r>
        <w:rPr>
          <w:color w:val="000000"/>
          <w:lang w:val="en-IN" w:eastAsia="zh-CN"/>
        </w:rPr>
        <w:t>E</w:t>
      </w:r>
      <w:r>
        <w:rPr>
          <w:color w:val="000000"/>
          <w:lang w:eastAsia="zh-CN"/>
        </w:rPr>
        <w:t xml:space="preserve">xtremum </w:t>
      </w:r>
      <w:r>
        <w:rPr>
          <w:color w:val="000000"/>
          <w:lang w:val="en-IN" w:eastAsia="zh-CN"/>
        </w:rPr>
        <w:t>T</w:t>
      </w:r>
      <w:r>
        <w:rPr>
          <w:color w:val="000000"/>
          <w:lang w:eastAsia="zh-CN"/>
        </w:rPr>
        <w:t>ime</w:t>
      </w:r>
    </w:p>
    <w:p w14:paraId="04239949" w14:textId="2BB1D621" w:rsidR="00E82849" w:rsidRPr="007822BA" w:rsidRDefault="00D8080E">
      <w:pPr>
        <w:pStyle w:val="IETParagraph"/>
        <w:spacing w:line="252" w:lineRule="auto"/>
        <w:ind w:firstLineChars="200" w:firstLine="400"/>
        <w:jc w:val="both"/>
        <w:rPr>
          <w:sz w:val="20"/>
          <w:szCs w:val="20"/>
          <w:lang w:val="en-US" w:eastAsia="zh-CN"/>
        </w:rPr>
      </w:pPr>
      <w:r w:rsidRPr="00D8080E">
        <w:rPr>
          <w:color w:val="000000"/>
          <w:sz w:val="20"/>
          <w:szCs w:val="20"/>
          <w:lang w:val="en-IN" w:eastAsia="zh-CN"/>
        </w:rPr>
        <w:t xml:space="preserve">Based on the analysis of the system frequency response model, the extreme value time is closely related to </w:t>
      </w:r>
      <w:r w:rsidRPr="00D8080E">
        <w:rPr>
          <w:i/>
          <w:iCs/>
          <w:color w:val="000000"/>
          <w:sz w:val="20"/>
          <w:szCs w:val="20"/>
          <w:lang w:val="en-IN" w:eastAsia="zh-CN"/>
        </w:rPr>
        <w:t>H</w:t>
      </w:r>
      <w:r w:rsidRPr="00D8080E">
        <w:rPr>
          <w:color w:val="000000"/>
          <w:sz w:val="20"/>
          <w:szCs w:val="20"/>
          <w:vertAlign w:val="subscript"/>
          <w:lang w:val="en-IN" w:eastAsia="zh-CN"/>
        </w:rPr>
        <w:t>s</w:t>
      </w:r>
      <w:r w:rsidRPr="00D8080E">
        <w:rPr>
          <w:color w:val="000000"/>
          <w:sz w:val="20"/>
          <w:szCs w:val="20"/>
          <w:lang w:val="en-IN" w:eastAsia="zh-CN"/>
        </w:rPr>
        <w:t xml:space="preserve"> and Δ</w:t>
      </w:r>
      <w:r w:rsidRPr="00D8080E">
        <w:rPr>
          <w:i/>
          <w:iCs/>
          <w:color w:val="000000"/>
          <w:sz w:val="20"/>
          <w:szCs w:val="20"/>
          <w:lang w:val="en-IN" w:eastAsia="zh-CN"/>
        </w:rPr>
        <w:t>P</w:t>
      </w:r>
      <w:r w:rsidRPr="00D8080E">
        <w:rPr>
          <w:color w:val="000000"/>
          <w:sz w:val="20"/>
          <w:szCs w:val="20"/>
          <w:vertAlign w:val="subscript"/>
          <w:lang w:val="en-IN" w:eastAsia="zh-CN"/>
        </w:rPr>
        <w:t>d</w:t>
      </w:r>
      <w:r w:rsidRPr="00D8080E">
        <w:rPr>
          <w:color w:val="000000"/>
          <w:sz w:val="20"/>
          <w:szCs w:val="20"/>
          <w:lang w:val="en-IN" w:eastAsia="zh-CN"/>
        </w:rPr>
        <w:t xml:space="preserve">. </w:t>
      </w:r>
      <w:r w:rsidR="003661A1">
        <w:rPr>
          <w:color w:val="000000"/>
          <w:sz w:val="20"/>
          <w:szCs w:val="20"/>
          <w:lang w:val="en-US" w:eastAsia="zh-CN"/>
        </w:rPr>
        <w:t xml:space="preserve">When the </w:t>
      </w:r>
      <w:r w:rsidR="003661A1">
        <w:rPr>
          <w:rFonts w:hint="eastAsia"/>
          <w:color w:val="000000"/>
          <w:sz w:val="20"/>
          <w:szCs w:val="20"/>
          <w:lang w:val="en-US" w:eastAsia="zh-CN"/>
        </w:rPr>
        <w:t>w</w:t>
      </w:r>
      <w:r w:rsidR="003661A1">
        <w:rPr>
          <w:color w:val="000000"/>
          <w:sz w:val="20"/>
          <w:szCs w:val="20"/>
          <w:lang w:val="en-US" w:eastAsia="zh-CN"/>
        </w:rPr>
        <w:t xml:space="preserve">ind </w:t>
      </w:r>
      <w:r w:rsidR="003661A1">
        <w:rPr>
          <w:rFonts w:hint="eastAsia"/>
          <w:color w:val="000000"/>
          <w:sz w:val="20"/>
          <w:szCs w:val="20"/>
          <w:lang w:val="en-US" w:eastAsia="zh-CN"/>
        </w:rPr>
        <w:t xml:space="preserve">power and energy </w:t>
      </w:r>
      <w:r w:rsidR="003661A1">
        <w:rPr>
          <w:color w:val="000000"/>
          <w:sz w:val="20"/>
          <w:szCs w:val="20"/>
          <w:lang w:val="en-US" w:eastAsia="zh-CN"/>
        </w:rPr>
        <w:t>storage do not participate in the system inertia s</w:t>
      </w:r>
      <w:r w:rsidR="003661A1" w:rsidRPr="007822BA">
        <w:rPr>
          <w:sz w:val="20"/>
          <w:szCs w:val="20"/>
          <w:lang w:val="en-US" w:eastAsia="zh-CN"/>
        </w:rPr>
        <w:t>upport</w:t>
      </w:r>
      <w:r w:rsidRPr="007822BA">
        <w:rPr>
          <w:rFonts w:hint="eastAsia"/>
          <w:sz w:val="20"/>
          <w:szCs w:val="20"/>
          <w:lang w:val="en-US" w:eastAsia="zh-CN"/>
        </w:rPr>
        <w:t>, a</w:t>
      </w:r>
      <w:r w:rsidRPr="007822BA">
        <w:rPr>
          <w:sz w:val="20"/>
          <w:szCs w:val="20"/>
          <w:lang w:val="en-US" w:eastAsia="zh-CN"/>
        </w:rPr>
        <w:t xml:space="preserve">ccording </w:t>
      </w:r>
      <w:r w:rsidR="003661A1" w:rsidRPr="007822BA">
        <w:rPr>
          <w:sz w:val="20"/>
          <w:szCs w:val="20"/>
          <w:lang w:val="en-US" w:eastAsia="zh-CN"/>
        </w:rPr>
        <w:t xml:space="preserve">to the parameters </w:t>
      </w:r>
      <w:r w:rsidR="003661A1" w:rsidRPr="007822BA">
        <w:rPr>
          <w:rFonts w:hint="eastAsia"/>
          <w:sz w:val="20"/>
          <w:szCs w:val="20"/>
          <w:lang w:val="en-US" w:eastAsia="zh-CN"/>
        </w:rPr>
        <w:t xml:space="preserve">listed </w:t>
      </w:r>
      <w:r w:rsidR="003661A1" w:rsidRPr="007822BA">
        <w:rPr>
          <w:sz w:val="20"/>
          <w:szCs w:val="20"/>
          <w:lang w:val="en-US" w:eastAsia="zh-CN"/>
        </w:rPr>
        <w:t xml:space="preserve">in Table 1, </w:t>
      </w:r>
      <w:r w:rsidRPr="007822BA">
        <w:rPr>
          <w:rFonts w:hint="eastAsia"/>
          <w:sz w:val="20"/>
          <w:szCs w:val="20"/>
          <w:lang w:val="en-US" w:eastAsia="zh-CN"/>
        </w:rPr>
        <w:t>s</w:t>
      </w:r>
      <w:r w:rsidRPr="007822BA">
        <w:rPr>
          <w:sz w:val="20"/>
          <w:szCs w:val="20"/>
          <w:lang w:val="en-US" w:eastAsia="zh-CN"/>
        </w:rPr>
        <w:t>et</w:t>
      </w:r>
      <w:r w:rsidRPr="007822BA">
        <w:rPr>
          <w:rFonts w:hint="eastAsia"/>
          <w:sz w:val="20"/>
          <w:szCs w:val="20"/>
          <w:lang w:val="en-US" w:eastAsia="zh-CN"/>
        </w:rPr>
        <w:t>ting</w:t>
      </w:r>
      <w:r w:rsidRPr="007822BA">
        <w:rPr>
          <w:sz w:val="20"/>
          <w:szCs w:val="20"/>
          <w:lang w:val="en-US" w:eastAsia="zh-CN"/>
        </w:rPr>
        <w:t xml:space="preserve"> the system to be disturbed at </w:t>
      </w:r>
      <w:r w:rsidRPr="007822BA">
        <w:rPr>
          <w:rFonts w:hint="eastAsia"/>
          <w:sz w:val="20"/>
          <w:szCs w:val="20"/>
          <w:lang w:val="en-US" w:eastAsia="zh-CN"/>
        </w:rPr>
        <w:t xml:space="preserve">3 s, </w:t>
      </w:r>
      <w:r w:rsidRPr="007822BA">
        <w:rPr>
          <w:sz w:val="20"/>
          <w:szCs w:val="20"/>
          <w:lang w:val="en-US" w:eastAsia="zh-CN"/>
        </w:rPr>
        <w:t>and the disturbance amplitude is 0.1</w:t>
      </w:r>
      <w:r w:rsidRPr="007822BA">
        <w:rPr>
          <w:rFonts w:hint="eastAsia"/>
          <w:sz w:val="20"/>
          <w:szCs w:val="20"/>
          <w:lang w:val="en-US" w:eastAsia="zh-CN"/>
        </w:rPr>
        <w:t xml:space="preserve"> </w:t>
      </w:r>
      <w:r w:rsidRPr="007822BA">
        <w:rPr>
          <w:sz w:val="20"/>
          <w:szCs w:val="20"/>
          <w:lang w:val="en-US" w:eastAsia="zh-CN"/>
        </w:rPr>
        <w:t>pu</w:t>
      </w:r>
      <w:r w:rsidR="003D1B2A" w:rsidRPr="007822BA">
        <w:rPr>
          <w:rFonts w:hint="eastAsia"/>
          <w:sz w:val="20"/>
          <w:szCs w:val="20"/>
          <w:lang w:val="en-US" w:eastAsia="zh-CN"/>
        </w:rPr>
        <w:t>.</w:t>
      </w:r>
      <w:r w:rsidR="003661A1" w:rsidRPr="007822BA">
        <w:rPr>
          <w:rFonts w:hint="eastAsia"/>
          <w:sz w:val="20"/>
          <w:szCs w:val="20"/>
          <w:lang w:val="en-US" w:eastAsia="zh-CN"/>
        </w:rPr>
        <w:t xml:space="preserve"> </w:t>
      </w:r>
      <w:r w:rsidR="003661A1" w:rsidRPr="007822BA">
        <w:rPr>
          <w:sz w:val="20"/>
          <w:szCs w:val="20"/>
          <w:lang w:val="en-US" w:eastAsia="zh-CN"/>
        </w:rPr>
        <w:t xml:space="preserve">The frequency response of the system </w:t>
      </w:r>
      <w:r w:rsidR="003661A1" w:rsidRPr="007822BA">
        <w:rPr>
          <w:rFonts w:hint="eastAsia"/>
          <w:sz w:val="20"/>
          <w:szCs w:val="20"/>
          <w:lang w:val="en-US" w:eastAsia="zh-CN"/>
        </w:rPr>
        <w:t>with</w:t>
      </w:r>
      <w:r w:rsidR="003661A1" w:rsidRPr="007822BA">
        <w:rPr>
          <w:sz w:val="20"/>
          <w:szCs w:val="20"/>
          <w:lang w:val="en-US" w:eastAsia="zh-CN"/>
        </w:rPr>
        <w:t xml:space="preserve"> different penetration</w:t>
      </w:r>
      <w:r w:rsidR="003661A1" w:rsidRPr="007822BA">
        <w:rPr>
          <w:sz w:val="20"/>
          <w:szCs w:val="20"/>
          <w:lang w:val="en-IN" w:eastAsia="zh-CN"/>
        </w:rPr>
        <w:t xml:space="preserve"> </w:t>
      </w:r>
      <w:r w:rsidR="007822BA" w:rsidRPr="007822BA">
        <w:rPr>
          <w:rFonts w:ascii="Symbol" w:hAnsi="Symbol"/>
          <w:i/>
          <w:iCs/>
          <w:sz w:val="20"/>
          <w:szCs w:val="20"/>
        </w:rPr>
        <w:t></w:t>
      </w:r>
      <w:r w:rsidR="007822BA" w:rsidRPr="007822BA">
        <w:rPr>
          <w:rFonts w:hint="eastAsia"/>
          <w:sz w:val="20"/>
          <w:szCs w:val="20"/>
          <w:vertAlign w:val="subscript"/>
          <w:lang w:eastAsia="zh-CN"/>
        </w:rPr>
        <w:t>w</w:t>
      </w:r>
      <w:r w:rsidR="007822BA" w:rsidRPr="007822BA">
        <w:rPr>
          <w:rFonts w:hint="eastAsia"/>
          <w:sz w:val="20"/>
          <w:szCs w:val="20"/>
          <w:lang w:val="en-US" w:eastAsia="zh-CN"/>
        </w:rPr>
        <w:t xml:space="preserve"> </w:t>
      </w:r>
      <w:r w:rsidR="003661A1" w:rsidRPr="007822BA">
        <w:rPr>
          <w:sz w:val="20"/>
          <w:szCs w:val="20"/>
          <w:lang w:val="en-IN" w:eastAsia="zh-CN"/>
        </w:rPr>
        <w:t>of wind power generation,</w:t>
      </w:r>
      <w:r w:rsidR="003661A1" w:rsidRPr="007822BA">
        <w:rPr>
          <w:rFonts w:hint="eastAsia"/>
          <w:sz w:val="20"/>
          <w:szCs w:val="20"/>
          <w:lang w:val="en-US" w:eastAsia="zh-CN"/>
        </w:rPr>
        <w:t xml:space="preserve"> </w:t>
      </w:r>
      <w:r w:rsidR="003661A1" w:rsidRPr="007822BA">
        <w:rPr>
          <w:sz w:val="20"/>
          <w:szCs w:val="20"/>
          <w:lang w:val="en-US" w:eastAsia="zh-CN"/>
        </w:rPr>
        <w:t>is shown in Fig</w:t>
      </w:r>
      <w:r w:rsidR="003661A1" w:rsidRPr="007822BA">
        <w:rPr>
          <w:rFonts w:hint="eastAsia"/>
          <w:sz w:val="20"/>
          <w:szCs w:val="20"/>
          <w:lang w:val="en-US" w:eastAsia="zh-CN"/>
        </w:rPr>
        <w:t xml:space="preserve">. </w:t>
      </w:r>
      <w:r w:rsidRPr="007822BA">
        <w:rPr>
          <w:rFonts w:hint="eastAsia"/>
          <w:sz w:val="20"/>
          <w:szCs w:val="20"/>
          <w:lang w:val="en-US" w:eastAsia="zh-CN"/>
        </w:rPr>
        <w:t>3</w:t>
      </w:r>
      <w:r w:rsidR="003661A1" w:rsidRPr="007822BA">
        <w:rPr>
          <w:sz w:val="20"/>
          <w:szCs w:val="20"/>
          <w:lang w:val="en-US" w:eastAsia="zh-CN"/>
        </w:rPr>
        <w:t>.</w:t>
      </w:r>
    </w:p>
    <w:p w14:paraId="7EB468D3" w14:textId="39D40330" w:rsidR="00C70804" w:rsidRPr="00D8080E" w:rsidRDefault="00C70804" w:rsidP="00D8080E">
      <w:pPr>
        <w:spacing w:line="252" w:lineRule="auto"/>
        <w:jc w:val="center"/>
        <w:rPr>
          <w:rFonts w:eastAsia="宋体"/>
          <w:color w:val="000000"/>
          <w:lang w:eastAsia="zh-CN"/>
        </w:rPr>
      </w:pPr>
      <w:r>
        <w:object w:dxaOrig="7513" w:dyaOrig="4765" w14:anchorId="685D8AAB">
          <v:shape id="_x0000_i1038" type="#_x0000_t75" style="width:194.8pt;height:136.95pt" o:ole="">
            <v:imagedata r:id="rId34" o:title="" cropright="6723f"/>
          </v:shape>
          <o:OLEObject Type="Embed" ProgID="Visio.Drawing.15" ShapeID="_x0000_i1038" DrawAspect="Content" ObjectID="_1782648542" r:id="rId35"/>
        </w:object>
      </w:r>
    </w:p>
    <w:p w14:paraId="5CCC0074" w14:textId="400BD4C9" w:rsidR="00D8080E" w:rsidRPr="000E0EFE" w:rsidRDefault="00D8080E" w:rsidP="0099406D">
      <w:pPr>
        <w:spacing w:line="252" w:lineRule="auto"/>
        <w:jc w:val="center"/>
        <w:rPr>
          <w:rFonts w:eastAsia="宋体"/>
          <w:sz w:val="16"/>
          <w:szCs w:val="16"/>
          <w:lang w:eastAsia="zh-CN"/>
        </w:rPr>
      </w:pPr>
      <w:r w:rsidRPr="000E0EFE">
        <w:rPr>
          <w:rFonts w:eastAsia="宋体"/>
          <w:sz w:val="16"/>
          <w:szCs w:val="16"/>
          <w:lang w:eastAsia="zh-CN"/>
        </w:rPr>
        <w:t>Fig.</w:t>
      </w:r>
      <w:r w:rsidRPr="000E0EFE">
        <w:rPr>
          <w:rFonts w:eastAsia="宋体" w:hint="eastAsia"/>
          <w:sz w:val="16"/>
          <w:szCs w:val="16"/>
          <w:lang w:eastAsia="zh-CN"/>
        </w:rPr>
        <w:t xml:space="preserve"> 3</w:t>
      </w:r>
      <w:r w:rsidRPr="000E0EFE">
        <w:rPr>
          <w:rFonts w:eastAsia="宋体"/>
          <w:sz w:val="16"/>
          <w:szCs w:val="16"/>
          <w:lang w:eastAsia="zh-CN"/>
        </w:rPr>
        <w:t xml:space="preserve"> </w:t>
      </w:r>
      <w:r w:rsidR="007822BA" w:rsidRPr="000E0EFE">
        <w:rPr>
          <w:rFonts w:eastAsia="宋体" w:hint="eastAsia"/>
          <w:sz w:val="16"/>
          <w:szCs w:val="16"/>
          <w:lang w:eastAsia="zh-CN"/>
        </w:rPr>
        <w:t>F</w:t>
      </w:r>
      <w:r w:rsidR="007822BA" w:rsidRPr="000E0EFE">
        <w:rPr>
          <w:rFonts w:eastAsia="宋体"/>
          <w:sz w:val="16"/>
          <w:szCs w:val="16"/>
          <w:lang w:eastAsia="zh-CN"/>
        </w:rPr>
        <w:t>requency response of wind</w:t>
      </w:r>
      <w:r w:rsidR="007822BA" w:rsidRPr="000E0EFE">
        <w:rPr>
          <w:rFonts w:eastAsia="宋体" w:hint="eastAsia"/>
          <w:sz w:val="16"/>
          <w:szCs w:val="16"/>
          <w:lang w:eastAsia="zh-CN"/>
        </w:rPr>
        <w:t>-</w:t>
      </w:r>
      <w:r w:rsidR="007822BA" w:rsidRPr="000E0EFE">
        <w:rPr>
          <w:rFonts w:eastAsia="宋体"/>
          <w:sz w:val="16"/>
          <w:szCs w:val="16"/>
          <w:lang w:eastAsia="zh-CN"/>
        </w:rPr>
        <w:t xml:space="preserve">storage </w:t>
      </w:r>
      <w:r w:rsidR="007822BA" w:rsidRPr="000E0EFE">
        <w:rPr>
          <w:rFonts w:eastAsia="宋体" w:hint="eastAsia"/>
          <w:sz w:val="16"/>
          <w:szCs w:val="16"/>
          <w:lang w:eastAsia="zh-CN"/>
        </w:rPr>
        <w:t>s</w:t>
      </w:r>
      <w:r w:rsidR="007822BA" w:rsidRPr="000E0EFE">
        <w:rPr>
          <w:rFonts w:eastAsia="宋体"/>
          <w:sz w:val="16"/>
          <w:szCs w:val="16"/>
          <w:lang w:eastAsia="zh-CN"/>
        </w:rPr>
        <w:t xml:space="preserve">ystem </w:t>
      </w:r>
      <w:r w:rsidR="007822BA" w:rsidRPr="000E0EFE">
        <w:rPr>
          <w:rFonts w:eastAsia="宋体" w:hint="eastAsia"/>
          <w:sz w:val="16"/>
          <w:szCs w:val="16"/>
          <w:lang w:eastAsia="zh-CN"/>
        </w:rPr>
        <w:t>without</w:t>
      </w:r>
      <w:r w:rsidR="007822BA" w:rsidRPr="000E0EFE">
        <w:rPr>
          <w:rFonts w:eastAsia="宋体"/>
          <w:sz w:val="16"/>
          <w:szCs w:val="16"/>
          <w:lang w:eastAsia="zh-CN"/>
        </w:rPr>
        <w:t xml:space="preserve"> </w:t>
      </w:r>
      <w:r w:rsidR="007822BA" w:rsidRPr="000E0EFE">
        <w:rPr>
          <w:rFonts w:eastAsia="宋体" w:hint="eastAsia"/>
          <w:sz w:val="16"/>
          <w:szCs w:val="16"/>
          <w:lang w:eastAsia="zh-CN"/>
        </w:rPr>
        <w:t>additional</w:t>
      </w:r>
      <w:r w:rsidR="007822BA" w:rsidRPr="000E0EFE">
        <w:rPr>
          <w:rFonts w:eastAsia="宋体"/>
          <w:sz w:val="16"/>
          <w:szCs w:val="16"/>
          <w:lang w:eastAsia="zh-CN"/>
        </w:rPr>
        <w:t xml:space="preserve"> control</w:t>
      </w:r>
      <w:r w:rsidR="007822BA" w:rsidRPr="000E0EFE">
        <w:rPr>
          <w:rFonts w:eastAsia="宋体" w:hint="eastAsia"/>
          <w:sz w:val="16"/>
          <w:szCs w:val="16"/>
          <w:lang w:eastAsia="zh-CN"/>
        </w:rPr>
        <w:t xml:space="preserve"> </w:t>
      </w:r>
    </w:p>
    <w:p w14:paraId="255BEF5E" w14:textId="30842BCA" w:rsidR="00E82849" w:rsidRDefault="003661A1">
      <w:pPr>
        <w:pStyle w:val="IETParagraph"/>
        <w:spacing w:line="252" w:lineRule="auto"/>
        <w:ind w:firstLineChars="200" w:firstLine="400"/>
        <w:jc w:val="both"/>
        <w:rPr>
          <w:color w:val="000000"/>
          <w:sz w:val="20"/>
          <w:szCs w:val="20"/>
          <w:lang w:val="en-US" w:eastAsia="zh-CN"/>
        </w:rPr>
      </w:pPr>
      <w:r>
        <w:rPr>
          <w:color w:val="000000"/>
          <w:sz w:val="20"/>
          <w:szCs w:val="20"/>
          <w:lang w:val="en-IN" w:eastAsia="zh-CN"/>
        </w:rPr>
        <w:t>It can be seen from</w:t>
      </w:r>
      <w:r>
        <w:rPr>
          <w:color w:val="000000"/>
          <w:sz w:val="20"/>
          <w:szCs w:val="20"/>
          <w:lang w:val="en-US" w:eastAsia="zh-CN"/>
        </w:rPr>
        <w:t xml:space="preserve"> Fig</w:t>
      </w:r>
      <w:r>
        <w:rPr>
          <w:rFonts w:hint="eastAsia"/>
          <w:color w:val="000000"/>
          <w:sz w:val="20"/>
          <w:szCs w:val="20"/>
          <w:lang w:val="en-US" w:eastAsia="zh-CN"/>
        </w:rPr>
        <w:t xml:space="preserve">. </w:t>
      </w:r>
      <w:r w:rsidR="00D8080E">
        <w:rPr>
          <w:rFonts w:hint="eastAsia"/>
          <w:color w:val="000000"/>
          <w:sz w:val="20"/>
          <w:szCs w:val="20"/>
          <w:lang w:val="en-US" w:eastAsia="zh-CN"/>
        </w:rPr>
        <w:t>3</w:t>
      </w:r>
      <w:r>
        <w:rPr>
          <w:color w:val="000000"/>
          <w:sz w:val="20"/>
          <w:szCs w:val="20"/>
          <w:lang w:val="en-IN" w:eastAsia="zh-CN"/>
        </w:rPr>
        <w:t xml:space="preserve"> that</w:t>
      </w:r>
      <w:r>
        <w:rPr>
          <w:color w:val="000000"/>
          <w:sz w:val="20"/>
          <w:szCs w:val="20"/>
          <w:lang w:val="en-US" w:eastAsia="zh-CN"/>
        </w:rPr>
        <w:t xml:space="preserve"> </w:t>
      </w:r>
      <w:r>
        <w:rPr>
          <w:color w:val="000000"/>
          <w:sz w:val="20"/>
          <w:szCs w:val="20"/>
          <w:lang w:val="en-IN" w:eastAsia="zh-CN"/>
        </w:rPr>
        <w:t xml:space="preserve">as </w:t>
      </w:r>
      <w:r>
        <w:rPr>
          <w:rFonts w:ascii="Symbol" w:hAnsi="Symbol"/>
          <w:i/>
          <w:iCs/>
          <w:sz w:val="20"/>
          <w:szCs w:val="20"/>
        </w:rPr>
        <w:t></w:t>
      </w:r>
      <w:r>
        <w:rPr>
          <w:rFonts w:hint="eastAsia"/>
          <w:sz w:val="20"/>
          <w:szCs w:val="20"/>
          <w:vertAlign w:val="subscript"/>
          <w:lang w:eastAsia="zh-CN"/>
        </w:rPr>
        <w:t>w</w:t>
      </w:r>
      <w:r>
        <w:rPr>
          <w:sz w:val="20"/>
          <w:szCs w:val="20"/>
          <w:vertAlign w:val="subscript"/>
          <w:lang w:val="en-IN" w:eastAsia="zh-CN"/>
        </w:rPr>
        <w:t xml:space="preserve"> </w:t>
      </w:r>
      <w:r w:rsidRPr="00D2645B">
        <w:rPr>
          <w:sz w:val="20"/>
          <w:szCs w:val="20"/>
          <w:lang w:val="en-IN" w:eastAsia="zh-CN"/>
        </w:rPr>
        <w:t>increases</w:t>
      </w:r>
      <w:r>
        <w:rPr>
          <w:color w:val="000000"/>
          <w:sz w:val="20"/>
          <w:szCs w:val="20"/>
          <w:lang w:val="en-US" w:eastAsia="zh-CN"/>
        </w:rPr>
        <w:t xml:space="preserve">, </w:t>
      </w:r>
      <w:r>
        <w:rPr>
          <w:color w:val="000000"/>
          <w:sz w:val="20"/>
          <w:szCs w:val="20"/>
          <w:lang w:val="en-IN" w:eastAsia="zh-CN"/>
        </w:rPr>
        <w:t xml:space="preserve">the parameters </w:t>
      </w:r>
      <w:r>
        <w:rPr>
          <w:color w:val="000000"/>
          <w:sz w:val="20"/>
          <w:szCs w:val="20"/>
          <w:lang w:val="en-US" w:eastAsia="zh-CN"/>
        </w:rPr>
        <w:t>d</w:t>
      </w:r>
      <w:r>
        <w:rPr>
          <w:i/>
          <w:iCs/>
          <w:color w:val="000000"/>
          <w:sz w:val="20"/>
          <w:szCs w:val="20"/>
          <w:lang w:val="en-US" w:eastAsia="zh-CN"/>
        </w:rPr>
        <w:t>f</w:t>
      </w:r>
      <w:r>
        <w:rPr>
          <w:color w:val="000000"/>
          <w:sz w:val="20"/>
          <w:szCs w:val="20"/>
          <w:lang w:val="en-US" w:eastAsia="zh-CN"/>
        </w:rPr>
        <w:t>/d</w:t>
      </w:r>
      <w:r w:rsidRPr="00D90720">
        <w:rPr>
          <w:i/>
          <w:iCs/>
          <w:color w:val="000000"/>
          <w:sz w:val="20"/>
          <w:szCs w:val="20"/>
          <w:lang w:val="en-US" w:eastAsia="zh-CN"/>
        </w:rPr>
        <w:t>t</w:t>
      </w:r>
      <w:r>
        <w:rPr>
          <w:rFonts w:hint="eastAsia"/>
          <w:color w:val="000000"/>
          <w:sz w:val="20"/>
          <w:szCs w:val="20"/>
          <w:lang w:val="en-US" w:eastAsia="zh-CN"/>
        </w:rPr>
        <w:t xml:space="preserve">, </w:t>
      </w:r>
      <w:r>
        <w:rPr>
          <w:color w:val="000000"/>
          <w:sz w:val="20"/>
          <w:szCs w:val="20"/>
          <w:lang w:val="en-US" w:eastAsia="zh-CN"/>
        </w:rPr>
        <w:t>Δ</w:t>
      </w:r>
      <w:r>
        <w:rPr>
          <w:i/>
          <w:iCs/>
          <w:color w:val="000000"/>
          <w:sz w:val="20"/>
          <w:szCs w:val="20"/>
          <w:lang w:val="en-US" w:eastAsia="zh-CN"/>
        </w:rPr>
        <w:t>f</w:t>
      </w:r>
      <w:r>
        <w:rPr>
          <w:color w:val="000000"/>
          <w:sz w:val="20"/>
          <w:szCs w:val="20"/>
          <w:vertAlign w:val="subscript"/>
          <w:lang w:val="en-US" w:eastAsia="zh-CN"/>
        </w:rPr>
        <w:t>max</w:t>
      </w:r>
      <w:r>
        <w:rPr>
          <w:rFonts w:hint="eastAsia"/>
          <w:color w:val="000000"/>
          <w:sz w:val="20"/>
          <w:szCs w:val="20"/>
          <w:lang w:val="en-US" w:eastAsia="zh-CN"/>
        </w:rPr>
        <w:t xml:space="preserve"> and </w:t>
      </w:r>
      <w:r>
        <w:rPr>
          <w:color w:val="000000"/>
          <w:sz w:val="20"/>
          <w:szCs w:val="20"/>
          <w:lang w:val="en-US" w:eastAsia="zh-CN"/>
        </w:rPr>
        <w:t>Δ</w:t>
      </w:r>
      <w:r>
        <w:rPr>
          <w:i/>
          <w:iCs/>
          <w:color w:val="000000"/>
          <w:sz w:val="20"/>
          <w:szCs w:val="20"/>
          <w:lang w:val="en-US" w:eastAsia="zh-CN"/>
        </w:rPr>
        <w:t>f</w:t>
      </w:r>
      <w:r>
        <w:rPr>
          <w:color w:val="000000"/>
          <w:sz w:val="20"/>
          <w:szCs w:val="20"/>
          <w:vertAlign w:val="subscript"/>
          <w:lang w:val="en-US" w:eastAsia="zh-CN"/>
        </w:rPr>
        <w:t>st</w:t>
      </w:r>
      <w:r>
        <w:rPr>
          <w:rFonts w:hint="eastAsia"/>
          <w:color w:val="000000"/>
          <w:sz w:val="20"/>
          <w:szCs w:val="20"/>
          <w:lang w:val="en-US" w:eastAsia="zh-CN"/>
        </w:rPr>
        <w:t xml:space="preserve"> of the system</w:t>
      </w:r>
      <w:r>
        <w:rPr>
          <w:color w:val="000000"/>
          <w:sz w:val="20"/>
          <w:szCs w:val="20"/>
          <w:lang w:val="en-US" w:eastAsia="zh-CN"/>
        </w:rPr>
        <w:t xml:space="preserve"> </w:t>
      </w:r>
      <w:r>
        <w:rPr>
          <w:color w:val="000000"/>
          <w:sz w:val="20"/>
          <w:szCs w:val="20"/>
          <w:lang w:val="en-IN" w:eastAsia="zh-CN"/>
        </w:rPr>
        <w:t xml:space="preserve">also </w:t>
      </w:r>
      <w:r>
        <w:rPr>
          <w:rFonts w:hint="eastAsia"/>
          <w:color w:val="000000"/>
          <w:sz w:val="20"/>
          <w:szCs w:val="20"/>
          <w:lang w:val="en-US" w:eastAsia="zh-CN"/>
        </w:rPr>
        <w:t xml:space="preserve">increase, </w:t>
      </w:r>
      <w:r>
        <w:rPr>
          <w:color w:val="000000"/>
          <w:sz w:val="20"/>
          <w:szCs w:val="20"/>
          <w:lang w:val="en-IN" w:eastAsia="zh-CN"/>
        </w:rPr>
        <w:t>whereas</w:t>
      </w:r>
      <w:r>
        <w:rPr>
          <w:color w:val="000000"/>
          <w:sz w:val="20"/>
          <w:szCs w:val="20"/>
          <w:lang w:val="en-US" w:eastAsia="zh-CN"/>
        </w:rPr>
        <w:t xml:space="preserve"> the</w:t>
      </w:r>
      <w:r>
        <w:rPr>
          <w:rFonts w:hint="eastAsia"/>
          <w:color w:val="000000"/>
          <w:sz w:val="20"/>
          <w:szCs w:val="20"/>
          <w:lang w:val="en-US" w:eastAsia="zh-CN"/>
        </w:rPr>
        <w:t xml:space="preserve"> time</w:t>
      </w:r>
      <w:r>
        <w:rPr>
          <w:color w:val="000000"/>
          <w:sz w:val="20"/>
          <w:szCs w:val="20"/>
          <w:lang w:val="en-US" w:eastAsia="zh-CN"/>
        </w:rPr>
        <w:t xml:space="preserve"> </w:t>
      </w:r>
      <w:r>
        <w:rPr>
          <w:i/>
          <w:iCs/>
          <w:color w:val="000000"/>
          <w:sz w:val="20"/>
          <w:szCs w:val="20"/>
          <w:lang w:val="en-US" w:eastAsia="zh-CN"/>
        </w:rPr>
        <w:t>t</w:t>
      </w:r>
      <w:r>
        <w:rPr>
          <w:color w:val="000000"/>
          <w:sz w:val="20"/>
          <w:szCs w:val="20"/>
          <w:vertAlign w:val="subscript"/>
          <w:lang w:val="en-US" w:eastAsia="zh-CN"/>
        </w:rPr>
        <w:t>ex</w:t>
      </w:r>
      <w:r>
        <w:rPr>
          <w:color w:val="000000"/>
          <w:sz w:val="20"/>
          <w:szCs w:val="20"/>
          <w:lang w:val="en-US" w:eastAsia="zh-CN"/>
        </w:rPr>
        <w:t xml:space="preserve"> </w:t>
      </w:r>
      <w:r>
        <w:rPr>
          <w:rFonts w:hint="eastAsia"/>
          <w:color w:val="000000"/>
          <w:sz w:val="20"/>
          <w:szCs w:val="20"/>
          <w:lang w:val="en-US" w:eastAsia="zh-CN"/>
        </w:rPr>
        <w:t xml:space="preserve">is </w:t>
      </w:r>
      <w:r>
        <w:rPr>
          <w:color w:val="000000"/>
          <w:sz w:val="20"/>
          <w:szCs w:val="20"/>
          <w:lang w:val="en-US" w:eastAsia="zh-CN"/>
        </w:rPr>
        <w:t>almost constant.</w:t>
      </w:r>
      <w:r>
        <w:t xml:space="preserve"> </w:t>
      </w:r>
      <w:r>
        <w:rPr>
          <w:color w:val="000000"/>
          <w:sz w:val="20"/>
          <w:szCs w:val="20"/>
          <w:lang w:val="en-US" w:eastAsia="zh-CN"/>
        </w:rPr>
        <w:t xml:space="preserve">When </w:t>
      </w:r>
      <w:r>
        <w:rPr>
          <w:rFonts w:ascii="Symbol" w:hAnsi="Symbol"/>
          <w:i/>
          <w:iCs/>
          <w:color w:val="000000"/>
          <w:sz w:val="20"/>
          <w:szCs w:val="20"/>
        </w:rPr>
        <w:t></w:t>
      </w:r>
      <w:r>
        <w:rPr>
          <w:rFonts w:hint="eastAsia"/>
          <w:color w:val="000000"/>
          <w:sz w:val="20"/>
          <w:szCs w:val="20"/>
          <w:vertAlign w:val="subscript"/>
          <w:lang w:eastAsia="zh-CN"/>
        </w:rPr>
        <w:t>w</w:t>
      </w:r>
      <w:r>
        <w:rPr>
          <w:color w:val="000000"/>
          <w:sz w:val="20"/>
          <w:szCs w:val="20"/>
          <w:lang w:val="en-US" w:eastAsia="zh-CN"/>
        </w:rPr>
        <w:t xml:space="preserve"> exceeds a certain </w:t>
      </w:r>
      <w:r>
        <w:rPr>
          <w:color w:val="000000"/>
          <w:sz w:val="20"/>
          <w:szCs w:val="20"/>
          <w:lang w:val="en-IN" w:eastAsia="zh-CN"/>
        </w:rPr>
        <w:t>value</w:t>
      </w:r>
      <w:r>
        <w:rPr>
          <w:color w:val="000000"/>
          <w:sz w:val="20"/>
          <w:szCs w:val="20"/>
          <w:lang w:val="en-US" w:eastAsia="zh-CN"/>
        </w:rPr>
        <w:t xml:space="preserve">, the frequency safety of the system </w:t>
      </w:r>
      <w:r>
        <w:rPr>
          <w:rFonts w:hint="eastAsia"/>
          <w:color w:val="000000"/>
          <w:sz w:val="20"/>
          <w:szCs w:val="20"/>
          <w:lang w:val="en-US" w:eastAsia="zh-CN"/>
        </w:rPr>
        <w:t>can</w:t>
      </w:r>
      <w:r>
        <w:rPr>
          <w:color w:val="000000"/>
          <w:sz w:val="20"/>
          <w:szCs w:val="20"/>
          <w:lang w:val="en-US" w:eastAsia="zh-CN"/>
        </w:rPr>
        <w:t>not be guaranteed.</w:t>
      </w:r>
    </w:p>
    <w:p w14:paraId="52FABFC4" w14:textId="42E9A854" w:rsidR="00E82849" w:rsidRDefault="00D8080E">
      <w:pPr>
        <w:pStyle w:val="IETParagraph"/>
        <w:spacing w:line="252" w:lineRule="auto"/>
        <w:ind w:firstLineChars="200" w:firstLine="400"/>
        <w:jc w:val="both"/>
        <w:rPr>
          <w:color w:val="000000"/>
          <w:sz w:val="20"/>
          <w:szCs w:val="20"/>
          <w:lang w:val="en-US" w:eastAsia="zh-CN"/>
        </w:rPr>
      </w:pPr>
      <w:r>
        <w:rPr>
          <w:rFonts w:hint="eastAsia"/>
          <w:color w:val="000000"/>
          <w:sz w:val="20"/>
          <w:szCs w:val="20"/>
          <w:lang w:val="en-US" w:eastAsia="zh-CN"/>
        </w:rPr>
        <w:t>When</w:t>
      </w:r>
      <w:r w:rsidR="003661A1">
        <w:rPr>
          <w:color w:val="000000"/>
          <w:sz w:val="20"/>
          <w:szCs w:val="20"/>
          <w:lang w:val="en-US" w:eastAsia="zh-CN"/>
        </w:rPr>
        <w:t xml:space="preserve"> the wind </w:t>
      </w:r>
      <w:r>
        <w:rPr>
          <w:rFonts w:hint="eastAsia"/>
          <w:color w:val="000000"/>
          <w:sz w:val="20"/>
          <w:szCs w:val="20"/>
          <w:lang w:val="en-US" w:eastAsia="zh-CN"/>
        </w:rPr>
        <w:t>power and energy storage</w:t>
      </w:r>
      <w:r>
        <w:rPr>
          <w:color w:val="000000"/>
          <w:sz w:val="20"/>
          <w:szCs w:val="20"/>
          <w:lang w:val="en-US" w:eastAsia="zh-CN"/>
        </w:rPr>
        <w:t xml:space="preserve"> </w:t>
      </w:r>
      <w:r w:rsidR="003661A1">
        <w:rPr>
          <w:rFonts w:hint="eastAsia"/>
          <w:color w:val="000000"/>
          <w:sz w:val="20"/>
          <w:szCs w:val="20"/>
          <w:lang w:val="en-US" w:eastAsia="zh-CN"/>
        </w:rPr>
        <w:t>provide</w:t>
      </w:r>
      <w:r w:rsidR="003661A1">
        <w:rPr>
          <w:color w:val="000000"/>
          <w:sz w:val="20"/>
          <w:szCs w:val="20"/>
          <w:lang w:val="en-US" w:eastAsia="zh-CN"/>
        </w:rPr>
        <w:t xml:space="preserve"> the </w:t>
      </w:r>
      <w:r w:rsidR="003661A1">
        <w:rPr>
          <w:rFonts w:hint="eastAsia"/>
          <w:color w:val="000000"/>
          <w:sz w:val="20"/>
          <w:szCs w:val="20"/>
          <w:lang w:val="en-US" w:eastAsia="zh-CN"/>
        </w:rPr>
        <w:t>virtual inertia</w:t>
      </w:r>
      <w:r w:rsidR="003661A1">
        <w:rPr>
          <w:color w:val="000000"/>
          <w:sz w:val="20"/>
          <w:szCs w:val="20"/>
          <w:lang w:val="en-US" w:eastAsia="zh-CN"/>
        </w:rPr>
        <w:t xml:space="preserve"> support,</w:t>
      </w:r>
      <w:r w:rsidR="003661A1">
        <w:t xml:space="preserve"> </w:t>
      </w:r>
      <w:r>
        <w:rPr>
          <w:rFonts w:hint="eastAsia"/>
          <w:color w:val="000000"/>
          <w:sz w:val="20"/>
          <w:szCs w:val="20"/>
          <w:lang w:val="en-US" w:eastAsia="zh-CN"/>
        </w:rPr>
        <w:t>setting</w:t>
      </w:r>
      <w:r w:rsidR="003661A1">
        <w:rPr>
          <w:color w:val="000000"/>
          <w:sz w:val="20"/>
          <w:szCs w:val="20"/>
          <w:lang w:val="en-US" w:eastAsia="zh-CN"/>
        </w:rPr>
        <w:t xml:space="preserve"> </w:t>
      </w:r>
      <w:r w:rsidR="003661A1">
        <w:rPr>
          <w:rFonts w:ascii="Symbol" w:hAnsi="Symbol"/>
          <w:i/>
          <w:iCs/>
          <w:color w:val="000000"/>
          <w:sz w:val="20"/>
          <w:szCs w:val="20"/>
        </w:rPr>
        <w:t></w:t>
      </w:r>
      <w:r w:rsidR="003661A1">
        <w:rPr>
          <w:rFonts w:hint="eastAsia"/>
          <w:color w:val="000000"/>
          <w:sz w:val="20"/>
          <w:szCs w:val="20"/>
          <w:vertAlign w:val="subscript"/>
          <w:lang w:eastAsia="zh-CN"/>
        </w:rPr>
        <w:t>b</w:t>
      </w:r>
      <w:r w:rsidR="003661A1" w:rsidRPr="0026676F">
        <w:rPr>
          <w:rFonts w:hint="eastAsia"/>
          <w:color w:val="000000"/>
          <w:sz w:val="20"/>
          <w:szCs w:val="20"/>
          <w:lang w:eastAsia="zh-CN"/>
        </w:rPr>
        <w:t xml:space="preserve"> </w:t>
      </w:r>
      <w:r w:rsidR="003661A1">
        <w:rPr>
          <w:rFonts w:hint="eastAsia"/>
          <w:color w:val="000000"/>
          <w:sz w:val="20"/>
          <w:szCs w:val="20"/>
          <w:lang w:eastAsia="zh-CN"/>
        </w:rPr>
        <w:t>is</w:t>
      </w:r>
      <w:r w:rsidR="003661A1">
        <w:rPr>
          <w:rFonts w:hint="eastAsia"/>
          <w:i/>
          <w:iCs/>
          <w:color w:val="000000"/>
          <w:sz w:val="20"/>
          <w:szCs w:val="20"/>
          <w:lang w:val="en-US" w:eastAsia="zh-CN"/>
        </w:rPr>
        <w:t xml:space="preserve"> </w:t>
      </w:r>
      <w:r w:rsidR="003661A1">
        <w:rPr>
          <w:rFonts w:hint="eastAsia"/>
          <w:color w:val="000000"/>
          <w:sz w:val="20"/>
          <w:szCs w:val="20"/>
          <w:lang w:val="en-US" w:eastAsia="zh-CN"/>
        </w:rPr>
        <w:t xml:space="preserve">10%, </w:t>
      </w:r>
      <w:r w:rsidR="003661A1">
        <w:rPr>
          <w:i/>
          <w:iCs/>
          <w:color w:val="000000"/>
          <w:sz w:val="20"/>
          <w:szCs w:val="20"/>
          <w:lang w:val="en-US" w:eastAsia="zh-CN"/>
        </w:rPr>
        <w:t>H</w:t>
      </w:r>
      <w:r w:rsidR="003661A1">
        <w:rPr>
          <w:color w:val="000000"/>
          <w:sz w:val="20"/>
          <w:szCs w:val="20"/>
          <w:vertAlign w:val="subscript"/>
          <w:lang w:val="en-US" w:eastAsia="zh-CN"/>
        </w:rPr>
        <w:t>vw</w:t>
      </w:r>
      <w:r w:rsidR="003661A1">
        <w:rPr>
          <w:color w:val="000000"/>
          <w:sz w:val="20"/>
          <w:szCs w:val="20"/>
          <w:lang w:val="en-US" w:eastAsia="zh-CN"/>
        </w:rPr>
        <w:t xml:space="preserve"> </w:t>
      </w:r>
      <w:r w:rsidR="003661A1">
        <w:rPr>
          <w:rFonts w:hint="eastAsia"/>
          <w:color w:val="000000"/>
          <w:sz w:val="20"/>
          <w:szCs w:val="20"/>
          <w:lang w:val="en-US" w:eastAsia="zh-CN"/>
        </w:rPr>
        <w:t xml:space="preserve">and </w:t>
      </w:r>
      <w:r w:rsidR="003661A1">
        <w:rPr>
          <w:i/>
          <w:iCs/>
          <w:color w:val="000000"/>
          <w:sz w:val="20"/>
          <w:szCs w:val="20"/>
          <w:lang w:val="en-US" w:eastAsia="zh-CN"/>
        </w:rPr>
        <w:t>H</w:t>
      </w:r>
      <w:r w:rsidR="003661A1">
        <w:rPr>
          <w:color w:val="000000"/>
          <w:sz w:val="20"/>
          <w:szCs w:val="20"/>
          <w:vertAlign w:val="subscript"/>
          <w:lang w:val="en-US" w:eastAsia="zh-CN"/>
        </w:rPr>
        <w:t>v</w:t>
      </w:r>
      <w:r w:rsidR="003661A1">
        <w:rPr>
          <w:rFonts w:hint="eastAsia"/>
          <w:color w:val="000000"/>
          <w:sz w:val="20"/>
          <w:szCs w:val="20"/>
          <w:vertAlign w:val="subscript"/>
          <w:lang w:val="en-US" w:eastAsia="zh-CN"/>
        </w:rPr>
        <w:t>B</w:t>
      </w:r>
      <w:r w:rsidR="003661A1">
        <w:rPr>
          <w:color w:val="000000"/>
          <w:sz w:val="20"/>
          <w:szCs w:val="20"/>
          <w:lang w:val="en-US" w:eastAsia="zh-CN"/>
        </w:rPr>
        <w:t xml:space="preserve"> </w:t>
      </w:r>
      <w:r w:rsidR="003661A1">
        <w:rPr>
          <w:rFonts w:hint="eastAsia"/>
          <w:color w:val="000000"/>
          <w:sz w:val="20"/>
          <w:szCs w:val="20"/>
          <w:lang w:val="en-US" w:eastAsia="zh-CN"/>
        </w:rPr>
        <w:t>are</w:t>
      </w:r>
      <w:r w:rsidR="003661A1">
        <w:rPr>
          <w:color w:val="000000"/>
          <w:sz w:val="20"/>
          <w:szCs w:val="20"/>
          <w:lang w:val="en-US" w:eastAsia="zh-CN"/>
        </w:rPr>
        <w:t xml:space="preserve"> </w:t>
      </w:r>
      <w:r w:rsidR="003661A1">
        <w:rPr>
          <w:rFonts w:hint="eastAsia"/>
          <w:color w:val="000000"/>
          <w:sz w:val="20"/>
          <w:szCs w:val="20"/>
          <w:lang w:val="en-US" w:eastAsia="zh-CN"/>
        </w:rPr>
        <w:t>8</w:t>
      </w:r>
      <w:r w:rsidR="003661A1">
        <w:rPr>
          <w:color w:val="000000"/>
          <w:sz w:val="20"/>
          <w:szCs w:val="20"/>
          <w:lang w:val="en-US" w:eastAsia="zh-CN"/>
        </w:rPr>
        <w:t>s</w:t>
      </w:r>
      <w:r w:rsidR="003661A1">
        <w:rPr>
          <w:rFonts w:hint="eastAsia"/>
          <w:color w:val="000000"/>
          <w:sz w:val="20"/>
          <w:szCs w:val="20"/>
          <w:lang w:val="en-US" w:eastAsia="zh-CN"/>
        </w:rPr>
        <w:t xml:space="preserve"> and 10s</w:t>
      </w:r>
      <w:r w:rsidR="003661A1">
        <w:rPr>
          <w:color w:val="000000"/>
          <w:sz w:val="20"/>
          <w:szCs w:val="20"/>
          <w:lang w:val="en-IN" w:eastAsia="zh-CN"/>
        </w:rPr>
        <w:t>,</w:t>
      </w:r>
      <w:r w:rsidR="003661A1">
        <w:rPr>
          <w:rFonts w:hint="eastAsia"/>
          <w:color w:val="000000"/>
          <w:sz w:val="20"/>
          <w:szCs w:val="20"/>
          <w:lang w:val="en-US" w:eastAsia="zh-CN"/>
        </w:rPr>
        <w:t xml:space="preserve"> respectively</w:t>
      </w:r>
      <w:r w:rsidR="003661A1">
        <w:rPr>
          <w:color w:val="000000"/>
          <w:sz w:val="20"/>
          <w:szCs w:val="20"/>
          <w:lang w:val="en-IN" w:eastAsia="zh-CN"/>
        </w:rPr>
        <w:t>.</w:t>
      </w:r>
      <w:r w:rsidR="003661A1">
        <w:rPr>
          <w:color w:val="000000"/>
          <w:sz w:val="20"/>
          <w:szCs w:val="20"/>
          <w:lang w:val="en-US" w:eastAsia="zh-CN"/>
        </w:rPr>
        <w:t xml:space="preserve"> </w:t>
      </w:r>
      <w:r w:rsidR="003661A1">
        <w:rPr>
          <w:color w:val="000000"/>
          <w:sz w:val="20"/>
          <w:szCs w:val="20"/>
          <w:lang w:val="en-IN" w:eastAsia="zh-CN"/>
        </w:rPr>
        <w:t>T</w:t>
      </w:r>
      <w:r w:rsidR="003661A1">
        <w:rPr>
          <w:color w:val="000000"/>
          <w:sz w:val="20"/>
          <w:szCs w:val="20"/>
          <w:lang w:val="en-US" w:eastAsia="zh-CN"/>
        </w:rPr>
        <w:t xml:space="preserve">he frequency response curve of the </w:t>
      </w:r>
      <w:r w:rsidR="003661A1">
        <w:rPr>
          <w:rFonts w:hint="eastAsia"/>
          <w:color w:val="000000"/>
          <w:sz w:val="20"/>
          <w:szCs w:val="20"/>
          <w:lang w:val="en-US" w:eastAsia="zh-CN"/>
        </w:rPr>
        <w:t>w</w:t>
      </w:r>
      <w:r w:rsidR="003661A1">
        <w:rPr>
          <w:color w:val="000000"/>
          <w:sz w:val="20"/>
          <w:szCs w:val="20"/>
          <w:lang w:val="en-US" w:eastAsia="zh-CN"/>
        </w:rPr>
        <w:t>ind</w:t>
      </w:r>
      <w:r w:rsidR="003661A1">
        <w:rPr>
          <w:rFonts w:hint="eastAsia"/>
          <w:color w:val="000000"/>
          <w:sz w:val="20"/>
          <w:szCs w:val="20"/>
          <w:lang w:val="en-US" w:eastAsia="zh-CN"/>
        </w:rPr>
        <w:t>-</w:t>
      </w:r>
      <w:r w:rsidR="003661A1">
        <w:rPr>
          <w:color w:val="000000"/>
          <w:sz w:val="20"/>
          <w:szCs w:val="20"/>
          <w:lang w:val="en-US" w:eastAsia="zh-CN"/>
        </w:rPr>
        <w:t xml:space="preserve">storage system </w:t>
      </w:r>
      <w:r w:rsidR="003661A1">
        <w:rPr>
          <w:rFonts w:hint="eastAsia"/>
          <w:color w:val="000000"/>
          <w:sz w:val="20"/>
          <w:szCs w:val="20"/>
          <w:lang w:val="en-US" w:eastAsia="zh-CN"/>
        </w:rPr>
        <w:t>with</w:t>
      </w:r>
      <w:r w:rsidR="003661A1">
        <w:rPr>
          <w:color w:val="000000"/>
          <w:sz w:val="20"/>
          <w:szCs w:val="20"/>
          <w:lang w:val="en-US" w:eastAsia="zh-CN"/>
        </w:rPr>
        <w:t xml:space="preserve"> different </w:t>
      </w:r>
      <w:r w:rsidR="003661A1" w:rsidRPr="000E0EFE">
        <w:rPr>
          <w:sz w:val="20"/>
          <w:szCs w:val="20"/>
          <w:lang w:val="en-US" w:eastAsia="zh-CN"/>
        </w:rPr>
        <w:t>penetration</w:t>
      </w:r>
      <w:r w:rsidR="003661A1">
        <w:rPr>
          <w:rFonts w:hint="eastAsia"/>
          <w:color w:val="000000"/>
          <w:sz w:val="20"/>
          <w:szCs w:val="20"/>
          <w:lang w:val="en-US" w:eastAsia="zh-CN"/>
        </w:rPr>
        <w:t xml:space="preserve"> </w:t>
      </w:r>
      <w:r w:rsidR="007822BA">
        <w:rPr>
          <w:rFonts w:ascii="Symbol" w:hAnsi="Symbol"/>
          <w:i/>
          <w:iCs/>
          <w:color w:val="000000"/>
          <w:sz w:val="20"/>
          <w:szCs w:val="20"/>
        </w:rPr>
        <w:t></w:t>
      </w:r>
      <w:r w:rsidR="007822BA">
        <w:rPr>
          <w:rFonts w:hint="eastAsia"/>
          <w:color w:val="000000"/>
          <w:sz w:val="20"/>
          <w:szCs w:val="20"/>
          <w:vertAlign w:val="subscript"/>
          <w:lang w:eastAsia="zh-CN"/>
        </w:rPr>
        <w:t>w</w:t>
      </w:r>
      <w:r w:rsidR="007822BA">
        <w:rPr>
          <w:rFonts w:hint="eastAsia"/>
          <w:color w:val="000000"/>
          <w:sz w:val="20"/>
          <w:szCs w:val="20"/>
          <w:lang w:val="en-US" w:eastAsia="zh-CN"/>
        </w:rPr>
        <w:t xml:space="preserve"> </w:t>
      </w:r>
      <w:r w:rsidR="003661A1">
        <w:rPr>
          <w:rFonts w:hint="eastAsia"/>
          <w:color w:val="000000"/>
          <w:sz w:val="20"/>
          <w:szCs w:val="20"/>
          <w:lang w:val="en-US" w:eastAsia="zh-CN"/>
        </w:rPr>
        <w:t>of wind power generation</w:t>
      </w:r>
      <w:r w:rsidR="003661A1">
        <w:rPr>
          <w:color w:val="000000"/>
          <w:sz w:val="20"/>
          <w:szCs w:val="20"/>
          <w:lang w:val="en-IN" w:eastAsia="zh-CN"/>
        </w:rPr>
        <w:t xml:space="preserve">, </w:t>
      </w:r>
      <w:r w:rsidR="003661A1">
        <w:rPr>
          <w:color w:val="000000"/>
          <w:sz w:val="20"/>
          <w:szCs w:val="20"/>
          <w:lang w:val="en-US" w:eastAsia="zh-CN"/>
        </w:rPr>
        <w:t>is shown in Fig</w:t>
      </w:r>
      <w:r w:rsidR="003661A1">
        <w:rPr>
          <w:rFonts w:hint="eastAsia"/>
          <w:color w:val="000000"/>
          <w:sz w:val="20"/>
          <w:szCs w:val="20"/>
          <w:lang w:val="en-US" w:eastAsia="zh-CN"/>
        </w:rPr>
        <w:t xml:space="preserve">. </w:t>
      </w:r>
      <w:r>
        <w:rPr>
          <w:rFonts w:hint="eastAsia"/>
          <w:color w:val="000000"/>
          <w:sz w:val="20"/>
          <w:szCs w:val="20"/>
          <w:lang w:val="en-US" w:eastAsia="zh-CN"/>
        </w:rPr>
        <w:t>4</w:t>
      </w:r>
      <w:r w:rsidR="003661A1">
        <w:rPr>
          <w:color w:val="000000"/>
          <w:sz w:val="20"/>
          <w:szCs w:val="20"/>
          <w:lang w:val="en-US" w:eastAsia="zh-CN"/>
        </w:rPr>
        <w:t>.</w:t>
      </w:r>
    </w:p>
    <w:p w14:paraId="54A763EF" w14:textId="6543E85A" w:rsidR="00C70804" w:rsidRPr="00D8080E" w:rsidRDefault="00C70804" w:rsidP="00D8080E">
      <w:pPr>
        <w:spacing w:line="252" w:lineRule="auto"/>
        <w:jc w:val="center"/>
        <w:rPr>
          <w:rFonts w:eastAsia="宋体"/>
          <w:color w:val="FF0000"/>
          <w:lang w:eastAsia="zh-CN"/>
        </w:rPr>
      </w:pPr>
      <w:r>
        <w:object w:dxaOrig="7152" w:dyaOrig="4681" w14:anchorId="5CA901E0">
          <v:shape id="_x0000_i1039" type="#_x0000_t75" style="width:200.1pt;height:131.2pt" o:ole="">
            <v:imagedata r:id="rId36" o:title=""/>
          </v:shape>
          <o:OLEObject Type="Embed" ProgID="Visio.Drawing.15" ShapeID="_x0000_i1039" DrawAspect="Content" ObjectID="_1782648543" r:id="rId37"/>
        </w:object>
      </w:r>
    </w:p>
    <w:p w14:paraId="0D95A4A0" w14:textId="20EF0C12" w:rsidR="00D8080E" w:rsidRPr="002738D7" w:rsidRDefault="00D8080E" w:rsidP="00D8080E">
      <w:pPr>
        <w:spacing w:line="252" w:lineRule="auto"/>
        <w:jc w:val="both"/>
        <w:rPr>
          <w:rFonts w:eastAsia="宋体"/>
          <w:sz w:val="16"/>
          <w:szCs w:val="16"/>
          <w:lang w:eastAsia="zh-CN"/>
        </w:rPr>
      </w:pPr>
      <w:r w:rsidRPr="002738D7">
        <w:rPr>
          <w:rFonts w:eastAsia="宋体"/>
          <w:sz w:val="16"/>
          <w:szCs w:val="16"/>
          <w:lang w:eastAsia="zh-CN"/>
        </w:rPr>
        <w:t>Fig.</w:t>
      </w:r>
      <w:r w:rsidRPr="002738D7">
        <w:rPr>
          <w:rFonts w:eastAsia="宋体" w:hint="eastAsia"/>
          <w:sz w:val="16"/>
          <w:szCs w:val="16"/>
          <w:lang w:eastAsia="zh-CN"/>
        </w:rPr>
        <w:t xml:space="preserve"> 4</w:t>
      </w:r>
      <w:r w:rsidRPr="002738D7">
        <w:rPr>
          <w:rFonts w:eastAsia="宋体"/>
          <w:sz w:val="16"/>
          <w:szCs w:val="16"/>
          <w:lang w:eastAsia="zh-CN"/>
        </w:rPr>
        <w:t xml:space="preserve"> </w:t>
      </w:r>
      <w:r w:rsidRPr="002738D7">
        <w:rPr>
          <w:rFonts w:eastAsia="宋体" w:hint="eastAsia"/>
          <w:sz w:val="16"/>
          <w:szCs w:val="16"/>
          <w:lang w:eastAsia="zh-CN"/>
        </w:rPr>
        <w:t>F</w:t>
      </w:r>
      <w:r w:rsidRPr="002738D7">
        <w:rPr>
          <w:rFonts w:eastAsia="宋体"/>
          <w:sz w:val="16"/>
          <w:szCs w:val="16"/>
          <w:lang w:eastAsia="zh-CN"/>
        </w:rPr>
        <w:t>requency response of wind</w:t>
      </w:r>
      <w:r w:rsidRPr="002738D7">
        <w:rPr>
          <w:rFonts w:eastAsia="宋体" w:hint="eastAsia"/>
          <w:sz w:val="16"/>
          <w:szCs w:val="16"/>
          <w:lang w:eastAsia="zh-CN"/>
        </w:rPr>
        <w:t>-</w:t>
      </w:r>
      <w:r w:rsidRPr="002738D7">
        <w:rPr>
          <w:rFonts w:eastAsia="宋体"/>
          <w:sz w:val="16"/>
          <w:szCs w:val="16"/>
          <w:lang w:eastAsia="zh-CN"/>
        </w:rPr>
        <w:t xml:space="preserve">storage </w:t>
      </w:r>
      <w:r w:rsidRPr="002738D7">
        <w:rPr>
          <w:rFonts w:eastAsia="宋体" w:hint="eastAsia"/>
          <w:sz w:val="16"/>
          <w:szCs w:val="16"/>
          <w:lang w:eastAsia="zh-CN"/>
        </w:rPr>
        <w:t>s</w:t>
      </w:r>
      <w:r w:rsidRPr="002738D7">
        <w:rPr>
          <w:rFonts w:eastAsia="宋体"/>
          <w:sz w:val="16"/>
          <w:szCs w:val="16"/>
          <w:lang w:eastAsia="zh-CN"/>
        </w:rPr>
        <w:t>ystem</w:t>
      </w:r>
      <w:r w:rsidR="007822BA" w:rsidRPr="002738D7">
        <w:rPr>
          <w:rFonts w:eastAsia="宋体"/>
          <w:sz w:val="16"/>
          <w:szCs w:val="16"/>
          <w:lang w:eastAsia="zh-CN"/>
        </w:rPr>
        <w:t xml:space="preserve"> under virtual inertial control</w:t>
      </w:r>
    </w:p>
    <w:p w14:paraId="049BA539" w14:textId="4902A142" w:rsidR="00E82849" w:rsidRDefault="003661A1">
      <w:pPr>
        <w:pStyle w:val="IETParagraph"/>
        <w:spacing w:line="252" w:lineRule="auto"/>
        <w:ind w:firstLineChars="200" w:firstLine="400"/>
        <w:jc w:val="both"/>
        <w:rPr>
          <w:color w:val="0070C0"/>
          <w:sz w:val="20"/>
          <w:szCs w:val="20"/>
          <w:lang w:val="en-US" w:eastAsia="zh-CN"/>
        </w:rPr>
      </w:pPr>
      <w:r>
        <w:rPr>
          <w:color w:val="000000"/>
          <w:sz w:val="20"/>
          <w:szCs w:val="20"/>
          <w:lang w:val="en-US" w:eastAsia="zh-CN"/>
        </w:rPr>
        <w:t>It can be seen from Fig</w:t>
      </w:r>
      <w:r>
        <w:rPr>
          <w:rFonts w:hint="eastAsia"/>
          <w:color w:val="000000"/>
          <w:sz w:val="20"/>
          <w:szCs w:val="20"/>
          <w:lang w:val="en-US" w:eastAsia="zh-CN"/>
        </w:rPr>
        <w:t>.</w:t>
      </w:r>
      <w:r>
        <w:rPr>
          <w:color w:val="000000"/>
          <w:sz w:val="20"/>
          <w:szCs w:val="20"/>
          <w:lang w:val="en-IN" w:eastAsia="zh-CN"/>
        </w:rPr>
        <w:t xml:space="preserve"> </w:t>
      </w:r>
      <w:r w:rsidR="00D8080E">
        <w:rPr>
          <w:rFonts w:hint="eastAsia"/>
          <w:color w:val="000000"/>
          <w:sz w:val="20"/>
          <w:szCs w:val="20"/>
          <w:lang w:val="en-US" w:eastAsia="zh-CN"/>
        </w:rPr>
        <w:t>4</w:t>
      </w:r>
      <w:r>
        <w:rPr>
          <w:color w:val="000000"/>
          <w:sz w:val="20"/>
          <w:szCs w:val="20"/>
          <w:lang w:val="en-US" w:eastAsia="zh-CN"/>
        </w:rPr>
        <w:t xml:space="preserve"> that the </w:t>
      </w:r>
      <w:r>
        <w:rPr>
          <w:rFonts w:hint="eastAsia"/>
          <w:color w:val="000000"/>
          <w:sz w:val="20"/>
          <w:szCs w:val="20"/>
          <w:lang w:val="en-US" w:eastAsia="zh-CN"/>
        </w:rPr>
        <w:t xml:space="preserve">wind turbine and energy storage devices </w:t>
      </w:r>
      <w:r>
        <w:rPr>
          <w:color w:val="000000"/>
          <w:sz w:val="20"/>
          <w:szCs w:val="20"/>
          <w:lang w:val="en-IN" w:eastAsia="zh-CN"/>
        </w:rPr>
        <w:t xml:space="preserve">with </w:t>
      </w:r>
      <w:r>
        <w:rPr>
          <w:rFonts w:hint="eastAsia"/>
          <w:color w:val="000000"/>
          <w:sz w:val="20"/>
          <w:szCs w:val="20"/>
          <w:lang w:val="en-US" w:eastAsia="zh-CN"/>
        </w:rPr>
        <w:t xml:space="preserve">virtual </w:t>
      </w:r>
      <w:r>
        <w:rPr>
          <w:color w:val="000000"/>
          <w:sz w:val="20"/>
          <w:szCs w:val="20"/>
          <w:lang w:val="en-US" w:eastAsia="zh-CN"/>
        </w:rPr>
        <w:t xml:space="preserve">inertia control can respond to the </w:t>
      </w:r>
      <w:r>
        <w:rPr>
          <w:color w:val="000000"/>
          <w:sz w:val="20"/>
          <w:szCs w:val="20"/>
          <w:lang w:val="en-IN" w:eastAsia="zh-CN"/>
        </w:rPr>
        <w:t xml:space="preserve">changes in system </w:t>
      </w:r>
      <w:r>
        <w:rPr>
          <w:color w:val="000000"/>
          <w:sz w:val="20"/>
          <w:szCs w:val="20"/>
          <w:lang w:val="en-US" w:eastAsia="zh-CN"/>
        </w:rPr>
        <w:t>frequency</w:t>
      </w:r>
      <w:r>
        <w:rPr>
          <w:color w:val="000000" w:themeColor="text1"/>
          <w:sz w:val="20"/>
          <w:szCs w:val="20"/>
          <w:lang w:val="en-US" w:eastAsia="zh-CN"/>
        </w:rPr>
        <w:t>.</w:t>
      </w:r>
      <w:r>
        <w:rPr>
          <w:color w:val="000000" w:themeColor="text1"/>
        </w:rPr>
        <w:t xml:space="preserve"> </w:t>
      </w:r>
      <w:r>
        <w:rPr>
          <w:rFonts w:hint="eastAsia"/>
          <w:color w:val="000000" w:themeColor="text1"/>
          <w:sz w:val="20"/>
          <w:szCs w:val="20"/>
          <w:lang w:val="en-US" w:eastAsia="zh-CN"/>
        </w:rPr>
        <w:t>W</w:t>
      </w:r>
      <w:r>
        <w:rPr>
          <w:color w:val="000000" w:themeColor="text1"/>
          <w:sz w:val="20"/>
          <w:szCs w:val="20"/>
          <w:lang w:val="en-US" w:eastAsia="zh-CN"/>
        </w:rPr>
        <w:t xml:space="preserve">ith </w:t>
      </w:r>
      <w:r>
        <w:rPr>
          <w:color w:val="000000" w:themeColor="text1"/>
          <w:sz w:val="20"/>
          <w:szCs w:val="20"/>
          <w:lang w:val="en-IN" w:eastAsia="zh-CN"/>
        </w:rPr>
        <w:t xml:space="preserve">an </w:t>
      </w:r>
      <w:r>
        <w:rPr>
          <w:color w:val="000000" w:themeColor="text1"/>
          <w:sz w:val="20"/>
          <w:szCs w:val="20"/>
          <w:lang w:val="en-US" w:eastAsia="zh-CN"/>
        </w:rPr>
        <w:t xml:space="preserve">increase </w:t>
      </w:r>
      <w:r>
        <w:rPr>
          <w:color w:val="000000" w:themeColor="text1"/>
          <w:sz w:val="20"/>
          <w:szCs w:val="20"/>
          <w:lang w:val="en-IN" w:eastAsia="zh-CN"/>
        </w:rPr>
        <w:t xml:space="preserve">in </w:t>
      </w:r>
      <w:r>
        <w:rPr>
          <w:rFonts w:ascii="Symbol" w:hAnsi="Symbol"/>
          <w:i/>
          <w:iCs/>
          <w:color w:val="000000" w:themeColor="text1"/>
          <w:sz w:val="20"/>
          <w:szCs w:val="20"/>
        </w:rPr>
        <w:t></w:t>
      </w:r>
      <w:r>
        <w:rPr>
          <w:rFonts w:hint="eastAsia"/>
          <w:color w:val="000000" w:themeColor="text1"/>
          <w:sz w:val="20"/>
          <w:szCs w:val="20"/>
          <w:vertAlign w:val="subscript"/>
          <w:lang w:eastAsia="zh-CN"/>
        </w:rPr>
        <w:t>w</w:t>
      </w:r>
      <w:r>
        <w:rPr>
          <w:color w:val="000000" w:themeColor="text1"/>
          <w:sz w:val="20"/>
          <w:szCs w:val="20"/>
          <w:lang w:val="en-US" w:eastAsia="zh-CN"/>
        </w:rPr>
        <w:t xml:space="preserve">, the inertia </w:t>
      </w:r>
      <w:r>
        <w:rPr>
          <w:rFonts w:hint="eastAsia"/>
          <w:color w:val="000000" w:themeColor="text1"/>
          <w:sz w:val="20"/>
          <w:szCs w:val="20"/>
          <w:lang w:val="en-US" w:eastAsia="zh-CN"/>
        </w:rPr>
        <w:t xml:space="preserve">of the </w:t>
      </w:r>
      <w:r>
        <w:rPr>
          <w:color w:val="000000" w:themeColor="text1"/>
          <w:sz w:val="20"/>
          <w:szCs w:val="20"/>
          <w:lang w:val="en-US" w:eastAsia="zh-CN"/>
        </w:rPr>
        <w:t>system increases</w:t>
      </w:r>
      <w:r>
        <w:rPr>
          <w:color w:val="000000" w:themeColor="text1"/>
          <w:sz w:val="20"/>
          <w:szCs w:val="20"/>
          <w:lang w:val="en-IN" w:eastAsia="zh-CN"/>
        </w:rPr>
        <w:t xml:space="preserve"> and</w:t>
      </w:r>
      <w:r>
        <w:rPr>
          <w:color w:val="000000" w:themeColor="text1"/>
          <w:sz w:val="20"/>
          <w:szCs w:val="20"/>
          <w:lang w:val="en-US" w:eastAsia="zh-CN"/>
        </w:rPr>
        <w:t xml:space="preserve"> the d</w:t>
      </w:r>
      <w:r>
        <w:rPr>
          <w:i/>
          <w:iCs/>
          <w:color w:val="000000" w:themeColor="text1"/>
          <w:sz w:val="20"/>
          <w:szCs w:val="20"/>
          <w:lang w:val="en-US" w:eastAsia="zh-CN"/>
        </w:rPr>
        <w:t>f</w:t>
      </w:r>
      <w:r>
        <w:rPr>
          <w:color w:val="000000" w:themeColor="text1"/>
          <w:sz w:val="20"/>
          <w:szCs w:val="20"/>
          <w:lang w:val="en-US" w:eastAsia="zh-CN"/>
        </w:rPr>
        <w:t>/d</w:t>
      </w:r>
      <w:r w:rsidRPr="00872B1D">
        <w:rPr>
          <w:i/>
          <w:iCs/>
          <w:color w:val="000000" w:themeColor="text1"/>
          <w:sz w:val="20"/>
          <w:szCs w:val="20"/>
          <w:lang w:val="en-US" w:eastAsia="zh-CN"/>
        </w:rPr>
        <w:t>t</w:t>
      </w:r>
      <w:r>
        <w:rPr>
          <w:color w:val="000000" w:themeColor="text1"/>
          <w:sz w:val="20"/>
          <w:szCs w:val="20"/>
          <w:lang w:val="en-US" w:eastAsia="zh-CN"/>
        </w:rPr>
        <w:t xml:space="preserve"> </w:t>
      </w:r>
      <w:r>
        <w:rPr>
          <w:rFonts w:hint="eastAsia"/>
          <w:color w:val="000000" w:themeColor="text1"/>
          <w:sz w:val="20"/>
          <w:szCs w:val="20"/>
          <w:lang w:val="en-US" w:eastAsia="zh-CN"/>
        </w:rPr>
        <w:t xml:space="preserve">and </w:t>
      </w:r>
      <w:r>
        <w:rPr>
          <w:color w:val="000000"/>
          <w:sz w:val="20"/>
          <w:szCs w:val="20"/>
          <w:lang w:val="en-US" w:eastAsia="zh-CN"/>
        </w:rPr>
        <w:t>Δ</w:t>
      </w:r>
      <w:r>
        <w:rPr>
          <w:i/>
          <w:iCs/>
          <w:color w:val="000000"/>
          <w:sz w:val="20"/>
          <w:szCs w:val="20"/>
          <w:lang w:val="en-US" w:eastAsia="zh-CN"/>
        </w:rPr>
        <w:t>f</w:t>
      </w:r>
      <w:r>
        <w:rPr>
          <w:color w:val="000000"/>
          <w:sz w:val="20"/>
          <w:szCs w:val="20"/>
          <w:vertAlign w:val="subscript"/>
          <w:lang w:val="en-US" w:eastAsia="zh-CN"/>
        </w:rPr>
        <w:t>max</w:t>
      </w:r>
      <w:r>
        <w:rPr>
          <w:rFonts w:hint="eastAsia"/>
          <w:color w:val="000000"/>
          <w:sz w:val="20"/>
          <w:szCs w:val="20"/>
          <w:lang w:val="en-US" w:eastAsia="zh-CN"/>
        </w:rPr>
        <w:t xml:space="preserve"> of the system </w:t>
      </w:r>
      <w:r>
        <w:rPr>
          <w:color w:val="000000"/>
          <w:sz w:val="20"/>
          <w:szCs w:val="20"/>
          <w:lang w:val="en-US" w:eastAsia="zh-CN"/>
        </w:rPr>
        <w:t>decrease</w:t>
      </w:r>
      <w:r>
        <w:rPr>
          <w:color w:val="000000"/>
          <w:sz w:val="20"/>
          <w:szCs w:val="20"/>
          <w:lang w:val="en-IN" w:eastAsia="zh-CN"/>
        </w:rPr>
        <w:t>, whereas</w:t>
      </w:r>
      <w:r>
        <w:rPr>
          <w:rFonts w:hint="eastAsia"/>
          <w:color w:val="000000"/>
          <w:sz w:val="20"/>
          <w:szCs w:val="20"/>
          <w:lang w:val="en-US" w:eastAsia="zh-CN"/>
        </w:rPr>
        <w:t xml:space="preserve"> </w:t>
      </w:r>
      <w:r>
        <w:rPr>
          <w:color w:val="000000"/>
          <w:sz w:val="20"/>
          <w:szCs w:val="20"/>
          <w:lang w:val="en-US" w:eastAsia="zh-CN"/>
        </w:rPr>
        <w:t xml:space="preserve">the </w:t>
      </w:r>
      <w:r>
        <w:rPr>
          <w:rFonts w:hint="eastAsia"/>
          <w:color w:val="000000"/>
          <w:sz w:val="20"/>
          <w:szCs w:val="20"/>
          <w:lang w:val="en-US" w:eastAsia="zh-CN"/>
        </w:rPr>
        <w:t>e</w:t>
      </w:r>
      <w:r>
        <w:rPr>
          <w:color w:val="000000"/>
          <w:sz w:val="20"/>
          <w:szCs w:val="20"/>
          <w:lang w:val="en-US" w:eastAsia="zh-CN"/>
        </w:rPr>
        <w:t>xtreme</w:t>
      </w:r>
      <w:r>
        <w:rPr>
          <w:rFonts w:hint="eastAsia"/>
          <w:color w:val="000000"/>
          <w:sz w:val="20"/>
          <w:szCs w:val="20"/>
          <w:lang w:val="en-US" w:eastAsia="zh-CN"/>
        </w:rPr>
        <w:t xml:space="preserve"> time</w:t>
      </w:r>
      <w:r>
        <w:rPr>
          <w:color w:val="000000"/>
          <w:sz w:val="20"/>
          <w:szCs w:val="20"/>
          <w:lang w:val="en-IN" w:eastAsia="zh-CN"/>
        </w:rPr>
        <w:t>,</w:t>
      </w:r>
      <w:r>
        <w:rPr>
          <w:rFonts w:hint="eastAsia"/>
          <w:color w:val="000000"/>
          <w:sz w:val="20"/>
          <w:szCs w:val="20"/>
          <w:lang w:val="en-US" w:eastAsia="zh-CN"/>
        </w:rPr>
        <w:t xml:space="preserve"> </w:t>
      </w:r>
      <w:r>
        <w:rPr>
          <w:i/>
          <w:iCs/>
          <w:color w:val="000000"/>
          <w:sz w:val="20"/>
          <w:szCs w:val="20"/>
          <w:lang w:val="en-US" w:eastAsia="zh-CN"/>
        </w:rPr>
        <w:t>t</w:t>
      </w:r>
      <w:r>
        <w:rPr>
          <w:color w:val="000000"/>
          <w:sz w:val="20"/>
          <w:szCs w:val="20"/>
          <w:vertAlign w:val="subscript"/>
          <w:lang w:val="en-US" w:eastAsia="zh-CN"/>
        </w:rPr>
        <w:t>ex</w:t>
      </w:r>
      <w:r>
        <w:rPr>
          <w:color w:val="000000"/>
          <w:sz w:val="20"/>
          <w:szCs w:val="20"/>
          <w:lang w:val="en-US" w:eastAsia="zh-CN"/>
        </w:rPr>
        <w:t xml:space="preserve"> </w:t>
      </w:r>
      <w:r>
        <w:rPr>
          <w:rFonts w:hint="eastAsia"/>
          <w:color w:val="000000"/>
          <w:sz w:val="20"/>
          <w:szCs w:val="20"/>
          <w:lang w:val="en-US" w:eastAsia="zh-CN"/>
        </w:rPr>
        <w:t xml:space="preserve">of </w:t>
      </w:r>
      <w:r>
        <w:rPr>
          <w:color w:val="000000"/>
          <w:sz w:val="20"/>
          <w:szCs w:val="20"/>
          <w:lang w:val="en-US" w:eastAsia="zh-CN"/>
        </w:rPr>
        <w:t>the system frequency response increases.</w:t>
      </w:r>
      <w:r>
        <w:t xml:space="preserve"> </w:t>
      </w:r>
    </w:p>
    <w:p w14:paraId="6A494198" w14:textId="70012733" w:rsidR="00D8080E" w:rsidRPr="000763B8" w:rsidRDefault="00D8080E" w:rsidP="000763B8">
      <w:pPr>
        <w:pStyle w:val="IETParagraph"/>
        <w:spacing w:line="252" w:lineRule="auto"/>
        <w:ind w:firstLineChars="200" w:firstLine="400"/>
        <w:jc w:val="both"/>
        <w:rPr>
          <w:color w:val="000000"/>
          <w:sz w:val="20"/>
          <w:szCs w:val="20"/>
          <w:lang w:val="en-IN" w:eastAsia="zh-CN"/>
        </w:rPr>
      </w:pPr>
      <w:r>
        <w:rPr>
          <w:rFonts w:hint="eastAsia"/>
          <w:color w:val="000000"/>
          <w:sz w:val="20"/>
          <w:szCs w:val="20"/>
          <w:lang w:val="en-IN" w:eastAsia="zh-CN"/>
        </w:rPr>
        <w:t>A</w:t>
      </w:r>
      <w:r w:rsidRPr="00D8080E">
        <w:rPr>
          <w:color w:val="000000"/>
          <w:sz w:val="20"/>
          <w:szCs w:val="20"/>
          <w:lang w:val="en-IN" w:eastAsia="zh-CN"/>
        </w:rPr>
        <w:t xml:space="preserve">nalyzing the influence of disturbance on the frequency response of the system, according to the typical data in Table 1, </w:t>
      </w:r>
      <w:r>
        <w:rPr>
          <w:rFonts w:hint="eastAsia"/>
          <w:color w:val="000000"/>
          <w:sz w:val="20"/>
          <w:szCs w:val="20"/>
          <w:lang w:val="en-IN" w:eastAsia="zh-CN"/>
        </w:rPr>
        <w:t>when</w:t>
      </w:r>
      <w:r w:rsidR="003661A1">
        <w:rPr>
          <w:rFonts w:hint="eastAsia"/>
          <w:color w:val="000000"/>
          <w:sz w:val="20"/>
          <w:szCs w:val="20"/>
          <w:lang w:val="en-US" w:eastAsia="zh-CN"/>
        </w:rPr>
        <w:t xml:space="preserve"> </w:t>
      </w:r>
      <w:r w:rsidR="0026676F">
        <w:rPr>
          <w:rFonts w:ascii="Symbol" w:hAnsi="Symbol"/>
          <w:i/>
          <w:iCs/>
          <w:color w:val="000000"/>
          <w:sz w:val="20"/>
          <w:szCs w:val="20"/>
        </w:rPr>
        <w:t></w:t>
      </w:r>
      <w:r w:rsidR="0026676F">
        <w:rPr>
          <w:rFonts w:hint="eastAsia"/>
          <w:color w:val="000000"/>
          <w:sz w:val="20"/>
          <w:szCs w:val="20"/>
          <w:vertAlign w:val="subscript"/>
          <w:lang w:eastAsia="zh-CN"/>
        </w:rPr>
        <w:t>w</w:t>
      </w:r>
      <w:r w:rsidR="003661A1">
        <w:rPr>
          <w:color w:val="000000"/>
          <w:sz w:val="20"/>
          <w:szCs w:val="20"/>
          <w:lang w:val="en-US" w:eastAsia="zh-CN"/>
        </w:rPr>
        <w:t xml:space="preserve"> </w:t>
      </w:r>
      <w:r w:rsidR="003661A1">
        <w:rPr>
          <w:rFonts w:hint="eastAsia"/>
          <w:color w:val="000000"/>
          <w:sz w:val="20"/>
          <w:szCs w:val="20"/>
          <w:lang w:val="en-US" w:eastAsia="zh-CN"/>
        </w:rPr>
        <w:t>i</w:t>
      </w:r>
      <w:r w:rsidR="003661A1">
        <w:rPr>
          <w:color w:val="000000"/>
          <w:sz w:val="20"/>
          <w:szCs w:val="20"/>
          <w:lang w:val="en-US" w:eastAsia="zh-CN"/>
        </w:rPr>
        <w:t xml:space="preserve">s set </w:t>
      </w:r>
      <w:r w:rsidR="003661A1">
        <w:rPr>
          <w:color w:val="000000"/>
          <w:sz w:val="20"/>
          <w:szCs w:val="20"/>
          <w:lang w:val="en-IN" w:eastAsia="zh-CN"/>
        </w:rPr>
        <w:t>to</w:t>
      </w:r>
      <w:r w:rsidR="003661A1">
        <w:rPr>
          <w:color w:val="000000"/>
          <w:sz w:val="20"/>
          <w:szCs w:val="20"/>
          <w:lang w:val="en-US" w:eastAsia="zh-CN"/>
        </w:rPr>
        <w:t xml:space="preserve"> 30%, </w:t>
      </w:r>
      <w:r>
        <w:rPr>
          <w:rFonts w:hint="eastAsia"/>
          <w:color w:val="000000"/>
          <w:sz w:val="20"/>
          <w:szCs w:val="20"/>
          <w:lang w:val="en-US" w:eastAsia="zh-CN"/>
        </w:rPr>
        <w:t>t</w:t>
      </w:r>
      <w:r w:rsidR="003661A1">
        <w:rPr>
          <w:color w:val="000000"/>
          <w:sz w:val="20"/>
          <w:szCs w:val="20"/>
          <w:lang w:val="en-US" w:eastAsia="zh-CN"/>
        </w:rPr>
        <w:t>he frequency response</w:t>
      </w:r>
      <w:r w:rsidR="003661A1">
        <w:rPr>
          <w:rFonts w:hint="eastAsia"/>
          <w:color w:val="000000"/>
          <w:sz w:val="20"/>
          <w:szCs w:val="20"/>
          <w:lang w:val="en-US" w:eastAsia="zh-CN"/>
        </w:rPr>
        <w:t xml:space="preserve">s </w:t>
      </w:r>
      <w:r w:rsidR="003661A1">
        <w:rPr>
          <w:color w:val="000000"/>
          <w:sz w:val="20"/>
          <w:szCs w:val="20"/>
          <w:lang w:val="en-US" w:eastAsia="zh-CN"/>
        </w:rPr>
        <w:t>of the system under different disturbances are shown in Fig</w:t>
      </w:r>
      <w:r w:rsidR="003661A1">
        <w:rPr>
          <w:rFonts w:hint="eastAsia"/>
          <w:color w:val="000000"/>
          <w:sz w:val="20"/>
          <w:szCs w:val="20"/>
          <w:lang w:val="en-US" w:eastAsia="zh-CN"/>
        </w:rPr>
        <w:t xml:space="preserve">. </w:t>
      </w:r>
      <w:r>
        <w:rPr>
          <w:rFonts w:hint="eastAsia"/>
          <w:color w:val="000000"/>
          <w:sz w:val="20"/>
          <w:szCs w:val="20"/>
          <w:lang w:val="en-US" w:eastAsia="zh-CN"/>
        </w:rPr>
        <w:t>5</w:t>
      </w:r>
      <w:r w:rsidR="003661A1">
        <w:rPr>
          <w:rFonts w:hint="eastAsia"/>
          <w:color w:val="000000"/>
          <w:sz w:val="20"/>
          <w:szCs w:val="20"/>
          <w:lang w:val="en-US" w:eastAsia="zh-CN"/>
        </w:rPr>
        <w:t>.</w:t>
      </w:r>
    </w:p>
    <w:p w14:paraId="5AAC06CD" w14:textId="4BDF0148" w:rsidR="00C70804" w:rsidRDefault="00C70804" w:rsidP="00C70804">
      <w:pPr>
        <w:spacing w:line="252" w:lineRule="auto"/>
        <w:jc w:val="center"/>
      </w:pPr>
      <w:r>
        <w:object w:dxaOrig="7417" w:dyaOrig="5281" w14:anchorId="6DA8CA85">
          <v:shape id="_x0000_i1040" type="#_x0000_t75" style="width:203.2pt;height:139.15pt" o:ole="">
            <v:imagedata r:id="rId38" o:title=""/>
          </v:shape>
          <o:OLEObject Type="Embed" ProgID="Visio.Drawing.15" ShapeID="_x0000_i1040" DrawAspect="Content" ObjectID="_1782648544" r:id="rId39"/>
        </w:object>
      </w:r>
    </w:p>
    <w:p w14:paraId="1766482D" w14:textId="7DD7CBA2" w:rsidR="00D8080E" w:rsidRPr="00D8080E" w:rsidRDefault="00D8080E" w:rsidP="00C70804">
      <w:pPr>
        <w:spacing w:line="252" w:lineRule="auto"/>
        <w:jc w:val="center"/>
        <w:rPr>
          <w:rFonts w:eastAsia="宋体"/>
          <w:color w:val="000000"/>
          <w:sz w:val="16"/>
          <w:szCs w:val="16"/>
          <w:lang w:eastAsia="zh-CN"/>
        </w:rPr>
      </w:pPr>
      <w:r w:rsidRPr="00D8080E">
        <w:rPr>
          <w:rFonts w:eastAsia="宋体"/>
          <w:color w:val="000000"/>
          <w:sz w:val="16"/>
          <w:szCs w:val="16"/>
          <w:lang w:eastAsia="zh-CN"/>
        </w:rPr>
        <w:t>Fig.</w:t>
      </w:r>
      <w:r>
        <w:rPr>
          <w:rFonts w:eastAsia="宋体" w:hint="eastAsia"/>
          <w:color w:val="000000"/>
          <w:sz w:val="16"/>
          <w:szCs w:val="16"/>
          <w:lang w:eastAsia="zh-CN"/>
        </w:rPr>
        <w:t xml:space="preserve"> 5</w:t>
      </w:r>
      <w:r w:rsidRPr="00D8080E">
        <w:rPr>
          <w:rFonts w:eastAsia="宋体"/>
          <w:color w:val="000000"/>
          <w:sz w:val="16"/>
          <w:szCs w:val="16"/>
          <w:lang w:eastAsia="zh-CN"/>
        </w:rPr>
        <w:t xml:space="preserve"> </w:t>
      </w:r>
      <w:r w:rsidR="003E6F4F" w:rsidRPr="003E6F4F">
        <w:rPr>
          <w:rFonts w:eastAsia="宋体"/>
          <w:color w:val="000000"/>
          <w:sz w:val="16"/>
          <w:szCs w:val="16"/>
          <w:lang w:eastAsia="zh-CN"/>
        </w:rPr>
        <w:t>Frequency response of wind-storage system</w:t>
      </w:r>
      <w:r w:rsidRPr="00D8080E">
        <w:rPr>
          <w:rFonts w:eastAsia="宋体"/>
          <w:color w:val="000000"/>
          <w:sz w:val="16"/>
          <w:szCs w:val="16"/>
          <w:lang w:eastAsia="zh-CN"/>
        </w:rPr>
        <w:t xml:space="preserve"> under different</w:t>
      </w:r>
      <w:r w:rsidR="003E6F4F">
        <w:rPr>
          <w:rFonts w:eastAsia="宋体" w:hint="eastAsia"/>
          <w:color w:val="000000"/>
          <w:sz w:val="16"/>
          <w:szCs w:val="16"/>
          <w:lang w:eastAsia="zh-CN"/>
        </w:rPr>
        <w:t xml:space="preserve"> </w:t>
      </w:r>
      <w:r w:rsidRPr="00D8080E">
        <w:rPr>
          <w:color w:val="000000"/>
          <w:sz w:val="16"/>
          <w:szCs w:val="16"/>
          <w:lang w:eastAsia="zh-CN"/>
        </w:rPr>
        <w:t>Δ</w:t>
      </w:r>
      <w:r w:rsidRPr="00D8080E">
        <w:rPr>
          <w:i/>
          <w:iCs/>
          <w:color w:val="000000"/>
          <w:sz w:val="16"/>
          <w:szCs w:val="16"/>
          <w:lang w:eastAsia="zh-CN"/>
        </w:rPr>
        <w:t>P</w:t>
      </w:r>
      <w:r w:rsidRPr="00D8080E">
        <w:rPr>
          <w:color w:val="000000"/>
          <w:sz w:val="16"/>
          <w:szCs w:val="16"/>
          <w:vertAlign w:val="subscript"/>
          <w:lang w:eastAsia="zh-CN"/>
        </w:rPr>
        <w:t>d</w:t>
      </w:r>
    </w:p>
    <w:p w14:paraId="3CA2DD20" w14:textId="75E73E55" w:rsidR="00E82849" w:rsidRDefault="003661A1">
      <w:pPr>
        <w:pStyle w:val="IETParagraph"/>
        <w:spacing w:line="252" w:lineRule="auto"/>
        <w:ind w:firstLineChars="200" w:firstLine="400"/>
        <w:jc w:val="both"/>
        <w:rPr>
          <w:color w:val="000000"/>
          <w:sz w:val="20"/>
          <w:szCs w:val="20"/>
          <w:lang w:val="en-US" w:eastAsia="zh-CN"/>
        </w:rPr>
      </w:pPr>
      <w:r>
        <w:rPr>
          <w:color w:val="000000"/>
          <w:sz w:val="20"/>
          <w:szCs w:val="20"/>
          <w:lang w:val="en-IN" w:eastAsia="zh-CN"/>
        </w:rPr>
        <w:t>It</w:t>
      </w:r>
      <w:r>
        <w:rPr>
          <w:color w:val="000000"/>
          <w:sz w:val="20"/>
          <w:szCs w:val="20"/>
          <w:lang w:val="en-US" w:eastAsia="zh-CN"/>
        </w:rPr>
        <w:t xml:space="preserve"> can be seen from Fig</w:t>
      </w:r>
      <w:r>
        <w:rPr>
          <w:rFonts w:hint="eastAsia"/>
          <w:color w:val="000000"/>
          <w:sz w:val="20"/>
          <w:szCs w:val="20"/>
          <w:lang w:val="en-US" w:eastAsia="zh-CN"/>
        </w:rPr>
        <w:t xml:space="preserve">. </w:t>
      </w:r>
      <w:r w:rsidR="00D8080E">
        <w:rPr>
          <w:rFonts w:hint="eastAsia"/>
          <w:color w:val="000000"/>
          <w:sz w:val="20"/>
          <w:szCs w:val="20"/>
          <w:lang w:val="en-US" w:eastAsia="zh-CN"/>
        </w:rPr>
        <w:t>5</w:t>
      </w:r>
      <w:r>
        <w:rPr>
          <w:color w:val="000000"/>
          <w:sz w:val="20"/>
          <w:szCs w:val="20"/>
          <w:lang w:val="en-IN" w:eastAsia="zh-CN"/>
        </w:rPr>
        <w:t xml:space="preserve"> that</w:t>
      </w:r>
      <w:r>
        <w:rPr>
          <w:color w:val="000000"/>
          <w:sz w:val="20"/>
          <w:szCs w:val="20"/>
          <w:lang w:val="en-US" w:eastAsia="zh-CN"/>
        </w:rPr>
        <w:t xml:space="preserve"> with </w:t>
      </w:r>
      <w:r>
        <w:rPr>
          <w:color w:val="000000"/>
          <w:sz w:val="20"/>
          <w:szCs w:val="20"/>
          <w:lang w:val="en-IN" w:eastAsia="zh-CN"/>
        </w:rPr>
        <w:t xml:space="preserve">an </w:t>
      </w:r>
      <w:r>
        <w:rPr>
          <w:color w:val="000000"/>
          <w:sz w:val="20"/>
          <w:szCs w:val="20"/>
          <w:lang w:val="en-US" w:eastAsia="zh-CN"/>
        </w:rPr>
        <w:t xml:space="preserve">increase of </w:t>
      </w:r>
      <w:bookmarkStart w:id="7" w:name="OLE_LINK3"/>
      <w:r>
        <w:rPr>
          <w:color w:val="000000"/>
          <w:sz w:val="20"/>
          <w:szCs w:val="20"/>
          <w:lang w:val="en-US" w:eastAsia="zh-CN"/>
        </w:rPr>
        <w:t>Δ</w:t>
      </w:r>
      <w:r>
        <w:rPr>
          <w:i/>
          <w:iCs/>
          <w:color w:val="000000"/>
          <w:sz w:val="20"/>
          <w:szCs w:val="20"/>
          <w:lang w:val="en-US" w:eastAsia="zh-CN"/>
        </w:rPr>
        <w:t>P</w:t>
      </w:r>
      <w:r>
        <w:rPr>
          <w:color w:val="000000"/>
          <w:sz w:val="20"/>
          <w:szCs w:val="20"/>
          <w:vertAlign w:val="subscript"/>
          <w:lang w:val="en-US" w:eastAsia="zh-CN"/>
        </w:rPr>
        <w:t>d</w:t>
      </w:r>
      <w:bookmarkEnd w:id="7"/>
      <w:r>
        <w:rPr>
          <w:color w:val="000000"/>
          <w:sz w:val="20"/>
          <w:szCs w:val="20"/>
          <w:lang w:val="en-US" w:eastAsia="zh-CN"/>
        </w:rPr>
        <w:t>,</w:t>
      </w:r>
      <w:r>
        <w:rPr>
          <w:rFonts w:hint="eastAsia"/>
          <w:color w:val="000000"/>
          <w:sz w:val="20"/>
          <w:szCs w:val="20"/>
          <w:lang w:val="en-US" w:eastAsia="zh-CN"/>
        </w:rPr>
        <w:t xml:space="preserve"> the </w:t>
      </w:r>
      <w:r>
        <w:rPr>
          <w:color w:val="000000"/>
          <w:sz w:val="20"/>
          <w:szCs w:val="20"/>
          <w:lang w:val="en-IN" w:eastAsia="zh-CN"/>
        </w:rPr>
        <w:t xml:space="preserve">indices </w:t>
      </w:r>
      <w:r>
        <w:rPr>
          <w:rFonts w:hint="eastAsia"/>
          <w:color w:val="000000"/>
          <w:sz w:val="20"/>
          <w:szCs w:val="20"/>
          <w:lang w:val="en-US" w:eastAsia="zh-CN"/>
        </w:rPr>
        <w:t>d</w:t>
      </w:r>
      <w:r>
        <w:rPr>
          <w:rFonts w:hint="eastAsia"/>
          <w:i/>
          <w:iCs/>
          <w:color w:val="000000"/>
          <w:sz w:val="20"/>
          <w:szCs w:val="20"/>
          <w:lang w:val="en-US" w:eastAsia="zh-CN"/>
        </w:rPr>
        <w:t>f</w:t>
      </w:r>
      <w:r>
        <w:rPr>
          <w:rFonts w:hint="eastAsia"/>
          <w:color w:val="000000"/>
          <w:sz w:val="20"/>
          <w:szCs w:val="20"/>
          <w:lang w:val="en-US" w:eastAsia="zh-CN"/>
        </w:rPr>
        <w:t>/d</w:t>
      </w:r>
      <w:r w:rsidRPr="00D90720">
        <w:rPr>
          <w:rFonts w:hint="eastAsia"/>
          <w:i/>
          <w:iCs/>
          <w:color w:val="000000"/>
          <w:sz w:val="20"/>
          <w:szCs w:val="20"/>
          <w:lang w:val="en-US" w:eastAsia="zh-CN"/>
        </w:rPr>
        <w:t>t</w:t>
      </w:r>
      <w:r>
        <w:rPr>
          <w:rFonts w:hint="eastAsia"/>
          <w:color w:val="000000"/>
          <w:sz w:val="20"/>
          <w:szCs w:val="20"/>
          <w:lang w:val="en-US" w:eastAsia="zh-CN"/>
        </w:rPr>
        <w:t xml:space="preserve">, </w:t>
      </w:r>
      <w:r>
        <w:rPr>
          <w:color w:val="000000"/>
          <w:sz w:val="20"/>
          <w:szCs w:val="20"/>
          <w:lang w:val="en-US" w:eastAsia="zh-CN"/>
        </w:rPr>
        <w:t>Δ</w:t>
      </w:r>
      <w:r>
        <w:rPr>
          <w:i/>
          <w:iCs/>
          <w:color w:val="000000"/>
          <w:sz w:val="20"/>
          <w:szCs w:val="20"/>
          <w:lang w:val="en-US" w:eastAsia="zh-CN"/>
        </w:rPr>
        <w:t>f</w:t>
      </w:r>
      <w:r>
        <w:rPr>
          <w:color w:val="000000"/>
          <w:sz w:val="20"/>
          <w:szCs w:val="20"/>
          <w:vertAlign w:val="subscript"/>
          <w:lang w:val="en-US" w:eastAsia="zh-CN"/>
        </w:rPr>
        <w:t>max</w:t>
      </w:r>
      <w:r>
        <w:rPr>
          <w:rFonts w:hint="eastAsia"/>
          <w:color w:val="000000"/>
          <w:sz w:val="20"/>
          <w:szCs w:val="20"/>
          <w:lang w:val="en-US" w:eastAsia="zh-CN"/>
        </w:rPr>
        <w:t xml:space="preserve">, </w:t>
      </w:r>
      <w:r>
        <w:rPr>
          <w:color w:val="000000"/>
          <w:sz w:val="20"/>
          <w:szCs w:val="20"/>
          <w:lang w:val="en-US" w:eastAsia="zh-CN"/>
        </w:rPr>
        <w:t>and Δ</w:t>
      </w:r>
      <w:r>
        <w:rPr>
          <w:i/>
          <w:iCs/>
          <w:color w:val="000000"/>
          <w:sz w:val="20"/>
          <w:szCs w:val="20"/>
          <w:lang w:val="en-US" w:eastAsia="zh-CN"/>
        </w:rPr>
        <w:t>f</w:t>
      </w:r>
      <w:r>
        <w:rPr>
          <w:color w:val="000000"/>
          <w:sz w:val="20"/>
          <w:szCs w:val="20"/>
          <w:vertAlign w:val="subscript"/>
          <w:lang w:val="en-US" w:eastAsia="zh-CN"/>
        </w:rPr>
        <w:t>st</w:t>
      </w:r>
      <w:r>
        <w:rPr>
          <w:color w:val="000000"/>
          <w:sz w:val="20"/>
          <w:szCs w:val="20"/>
          <w:lang w:val="en-US" w:eastAsia="zh-CN"/>
        </w:rPr>
        <w:t xml:space="preserve"> </w:t>
      </w:r>
      <w:r>
        <w:rPr>
          <w:rFonts w:hint="eastAsia"/>
          <w:color w:val="000000"/>
          <w:sz w:val="20"/>
          <w:szCs w:val="20"/>
          <w:lang w:val="en-US" w:eastAsia="zh-CN"/>
        </w:rPr>
        <w:t xml:space="preserve">of the system increase, but </w:t>
      </w:r>
      <w:r>
        <w:rPr>
          <w:color w:val="000000"/>
          <w:sz w:val="20"/>
          <w:szCs w:val="20"/>
          <w:lang w:val="en-US" w:eastAsia="zh-CN"/>
        </w:rPr>
        <w:t xml:space="preserve">the </w:t>
      </w:r>
      <w:r>
        <w:rPr>
          <w:rFonts w:hint="eastAsia"/>
          <w:i/>
          <w:iCs/>
          <w:color w:val="000000"/>
          <w:sz w:val="20"/>
          <w:szCs w:val="20"/>
          <w:lang w:val="en-US" w:eastAsia="zh-CN"/>
        </w:rPr>
        <w:t>t</w:t>
      </w:r>
      <w:r>
        <w:rPr>
          <w:rFonts w:hint="eastAsia"/>
          <w:color w:val="000000"/>
          <w:sz w:val="20"/>
          <w:szCs w:val="20"/>
          <w:vertAlign w:val="subscript"/>
          <w:lang w:val="en-US" w:eastAsia="zh-CN"/>
        </w:rPr>
        <w:t>ex</w:t>
      </w:r>
      <w:r>
        <w:rPr>
          <w:color w:val="000000"/>
          <w:sz w:val="20"/>
          <w:szCs w:val="20"/>
          <w:lang w:val="en-US" w:eastAsia="zh-CN"/>
        </w:rPr>
        <w:t xml:space="preserve"> of the </w:t>
      </w:r>
      <w:r>
        <w:rPr>
          <w:rFonts w:hint="eastAsia"/>
          <w:color w:val="000000"/>
          <w:sz w:val="20"/>
          <w:szCs w:val="20"/>
          <w:lang w:val="en-US" w:eastAsia="zh-CN"/>
        </w:rPr>
        <w:t>w</w:t>
      </w:r>
      <w:r>
        <w:rPr>
          <w:color w:val="000000"/>
          <w:sz w:val="20"/>
          <w:szCs w:val="20"/>
          <w:lang w:val="en-US" w:eastAsia="zh-CN"/>
        </w:rPr>
        <w:t>ind</w:t>
      </w:r>
      <w:r>
        <w:rPr>
          <w:rFonts w:hint="eastAsia"/>
          <w:color w:val="000000"/>
          <w:sz w:val="20"/>
          <w:szCs w:val="20"/>
          <w:lang w:val="en-US" w:eastAsia="zh-CN"/>
        </w:rPr>
        <w:t>-</w:t>
      </w:r>
      <w:r>
        <w:rPr>
          <w:color w:val="000000"/>
          <w:sz w:val="20"/>
          <w:szCs w:val="20"/>
          <w:lang w:val="en-US" w:eastAsia="zh-CN"/>
        </w:rPr>
        <w:t>storage system is almost unchanged. When</w:t>
      </w:r>
      <w:r w:rsidR="00D2645B">
        <w:rPr>
          <w:rFonts w:hint="eastAsia"/>
          <w:color w:val="000000"/>
          <w:sz w:val="20"/>
          <w:szCs w:val="20"/>
          <w:lang w:val="en-US" w:eastAsia="zh-CN"/>
        </w:rPr>
        <w:t xml:space="preserve"> </w:t>
      </w:r>
      <w:r>
        <w:rPr>
          <w:color w:val="000000"/>
          <w:sz w:val="20"/>
          <w:szCs w:val="20"/>
          <w:lang w:val="en-US" w:eastAsia="zh-CN"/>
        </w:rPr>
        <w:t>Δ</w:t>
      </w:r>
      <w:r>
        <w:rPr>
          <w:i/>
          <w:iCs/>
          <w:color w:val="000000"/>
          <w:sz w:val="20"/>
          <w:szCs w:val="20"/>
          <w:lang w:val="en-US" w:eastAsia="zh-CN"/>
        </w:rPr>
        <w:t>P</w:t>
      </w:r>
      <w:r>
        <w:rPr>
          <w:color w:val="000000"/>
          <w:sz w:val="20"/>
          <w:szCs w:val="20"/>
          <w:vertAlign w:val="subscript"/>
          <w:lang w:val="en-US" w:eastAsia="zh-CN"/>
        </w:rPr>
        <w:t>d</w:t>
      </w:r>
      <w:r>
        <w:rPr>
          <w:color w:val="000000"/>
          <w:sz w:val="20"/>
          <w:szCs w:val="20"/>
          <w:vertAlign w:val="subscript"/>
          <w:lang w:val="en-IN" w:eastAsia="zh-CN"/>
        </w:rPr>
        <w:t xml:space="preserve"> </w:t>
      </w:r>
      <w:r w:rsidRPr="00D2645B">
        <w:rPr>
          <w:color w:val="000000"/>
          <w:sz w:val="20"/>
          <w:szCs w:val="20"/>
          <w:lang w:val="en-IN" w:eastAsia="zh-CN"/>
        </w:rPr>
        <w:t>exceeds</w:t>
      </w:r>
      <w:r>
        <w:rPr>
          <w:color w:val="000000"/>
          <w:sz w:val="20"/>
          <w:szCs w:val="20"/>
          <w:vertAlign w:val="subscript"/>
          <w:lang w:val="en-IN" w:eastAsia="zh-CN"/>
        </w:rPr>
        <w:t xml:space="preserve"> </w:t>
      </w:r>
      <w:r>
        <w:rPr>
          <w:color w:val="000000"/>
          <w:sz w:val="20"/>
          <w:szCs w:val="20"/>
          <w:lang w:val="en-US" w:eastAsia="zh-CN"/>
        </w:rPr>
        <w:t>20%, the maximum frequency deviation</w:t>
      </w:r>
      <w:r>
        <w:rPr>
          <w:color w:val="000000"/>
          <w:sz w:val="20"/>
          <w:szCs w:val="20"/>
          <w:lang w:val="en-IN" w:eastAsia="zh-CN"/>
        </w:rPr>
        <w:t>,</w:t>
      </w:r>
      <w:r>
        <w:rPr>
          <w:color w:val="000000"/>
          <w:sz w:val="20"/>
          <w:szCs w:val="20"/>
          <w:lang w:val="en-US" w:eastAsia="zh-CN"/>
        </w:rPr>
        <w:t xml:space="preserve"> Δ</w:t>
      </w:r>
      <w:r>
        <w:rPr>
          <w:i/>
          <w:iCs/>
          <w:color w:val="000000"/>
          <w:sz w:val="20"/>
          <w:szCs w:val="20"/>
          <w:lang w:val="en-US" w:eastAsia="zh-CN"/>
        </w:rPr>
        <w:t>f</w:t>
      </w:r>
      <w:r>
        <w:rPr>
          <w:color w:val="000000"/>
          <w:sz w:val="20"/>
          <w:szCs w:val="20"/>
          <w:vertAlign w:val="subscript"/>
          <w:lang w:val="en-US" w:eastAsia="zh-CN"/>
        </w:rPr>
        <w:t>max</w:t>
      </w:r>
      <w:r>
        <w:rPr>
          <w:color w:val="000000"/>
          <w:sz w:val="20"/>
          <w:szCs w:val="20"/>
          <w:lang w:val="en-IN" w:eastAsia="zh-CN"/>
        </w:rPr>
        <w:t xml:space="preserve"> exceeds </w:t>
      </w:r>
      <w:r>
        <w:rPr>
          <w:color w:val="000000"/>
          <w:sz w:val="20"/>
          <w:szCs w:val="20"/>
          <w:lang w:val="en-US" w:eastAsia="zh-CN"/>
        </w:rPr>
        <w:t>1</w:t>
      </w:r>
      <w:r w:rsidR="004E3899">
        <w:rPr>
          <w:rFonts w:hint="eastAsia"/>
          <w:color w:val="000000"/>
          <w:sz w:val="20"/>
          <w:szCs w:val="20"/>
          <w:lang w:val="en-US" w:eastAsia="zh-CN"/>
        </w:rPr>
        <w:t xml:space="preserve"> </w:t>
      </w:r>
      <w:r>
        <w:rPr>
          <w:color w:val="000000"/>
          <w:sz w:val="20"/>
          <w:szCs w:val="20"/>
          <w:lang w:val="en-US" w:eastAsia="zh-CN"/>
        </w:rPr>
        <w:t>Hz</w:t>
      </w:r>
      <w:r>
        <w:rPr>
          <w:rFonts w:hint="eastAsia"/>
          <w:color w:val="000000"/>
          <w:sz w:val="20"/>
          <w:szCs w:val="20"/>
          <w:lang w:val="en-US" w:eastAsia="zh-CN"/>
        </w:rPr>
        <w:t>,</w:t>
      </w:r>
      <w:r>
        <w:rPr>
          <w:color w:val="000000"/>
          <w:sz w:val="20"/>
          <w:szCs w:val="20"/>
          <w:lang w:val="en-US" w:eastAsia="zh-CN"/>
        </w:rPr>
        <w:t xml:space="preserve"> </w:t>
      </w:r>
      <w:r>
        <w:rPr>
          <w:color w:val="000000"/>
          <w:sz w:val="20"/>
          <w:szCs w:val="20"/>
          <w:lang w:val="en-IN" w:eastAsia="zh-CN"/>
        </w:rPr>
        <w:t xml:space="preserve">and </w:t>
      </w:r>
      <w:r>
        <w:rPr>
          <w:color w:val="000000"/>
          <w:sz w:val="20"/>
          <w:szCs w:val="20"/>
          <w:lang w:val="en-US" w:eastAsia="zh-CN"/>
        </w:rPr>
        <w:t>the system cannot meet the frequency safety requirements.</w:t>
      </w:r>
    </w:p>
    <w:p w14:paraId="4F09DC08" w14:textId="51D115B0" w:rsidR="00E82849" w:rsidRDefault="003661A1">
      <w:pPr>
        <w:pStyle w:val="IETParagraph"/>
        <w:spacing w:line="252" w:lineRule="auto"/>
        <w:ind w:firstLineChars="200" w:firstLine="400"/>
        <w:jc w:val="both"/>
        <w:rPr>
          <w:sz w:val="20"/>
          <w:szCs w:val="20"/>
          <w:lang w:val="en-US" w:eastAsia="zh-CN"/>
        </w:rPr>
      </w:pPr>
      <w:r>
        <w:rPr>
          <w:sz w:val="20"/>
          <w:szCs w:val="20"/>
          <w:lang w:val="en-US" w:eastAsia="zh-CN"/>
        </w:rPr>
        <w:t>Before the wind</w:t>
      </w:r>
      <w:r>
        <w:rPr>
          <w:rFonts w:hint="eastAsia"/>
          <w:sz w:val="20"/>
          <w:szCs w:val="20"/>
          <w:lang w:val="en-US" w:eastAsia="zh-CN"/>
        </w:rPr>
        <w:t>-</w:t>
      </w:r>
      <w:r>
        <w:rPr>
          <w:sz w:val="20"/>
          <w:szCs w:val="20"/>
          <w:lang w:val="en-US" w:eastAsia="zh-CN"/>
        </w:rPr>
        <w:t xml:space="preserve">storage system adopts virtual inertia control, </w:t>
      </w:r>
      <w:r>
        <w:rPr>
          <w:sz w:val="20"/>
          <w:szCs w:val="20"/>
          <w:lang w:val="en-IN" w:eastAsia="zh-CN"/>
        </w:rPr>
        <w:t xml:space="preserve">an </w:t>
      </w:r>
      <w:r>
        <w:rPr>
          <w:sz w:val="20"/>
          <w:szCs w:val="20"/>
          <w:lang w:val="en-US" w:eastAsia="zh-CN"/>
        </w:rPr>
        <w:t xml:space="preserve">increase </w:t>
      </w:r>
      <w:r>
        <w:rPr>
          <w:sz w:val="20"/>
          <w:szCs w:val="20"/>
          <w:lang w:val="en-IN" w:eastAsia="zh-CN"/>
        </w:rPr>
        <w:t>in</w:t>
      </w:r>
      <w:r>
        <w:rPr>
          <w:sz w:val="20"/>
          <w:szCs w:val="20"/>
          <w:lang w:val="en-US" w:eastAsia="zh-CN"/>
        </w:rPr>
        <w:t xml:space="preserve"> </w:t>
      </w:r>
      <w:r>
        <w:rPr>
          <w:rFonts w:ascii="Symbol" w:hAnsi="Symbol"/>
          <w:i/>
          <w:iCs/>
          <w:sz w:val="20"/>
          <w:szCs w:val="20"/>
        </w:rPr>
        <w:t></w:t>
      </w:r>
      <w:r>
        <w:rPr>
          <w:rFonts w:hint="eastAsia"/>
          <w:sz w:val="20"/>
          <w:szCs w:val="20"/>
          <w:vertAlign w:val="subscript"/>
        </w:rPr>
        <w:t>w</w:t>
      </w:r>
      <w:r>
        <w:rPr>
          <w:sz w:val="20"/>
          <w:szCs w:val="20"/>
          <w:lang w:val="en-US" w:eastAsia="zh-CN"/>
        </w:rPr>
        <w:t xml:space="preserve"> and </w:t>
      </w:r>
      <w:r>
        <w:rPr>
          <w:sz w:val="20"/>
          <w:szCs w:val="20"/>
          <w:lang w:eastAsia="zh-CN"/>
        </w:rPr>
        <w:t>Δ</w:t>
      </w:r>
      <w:r>
        <w:rPr>
          <w:i/>
          <w:iCs/>
          <w:sz w:val="20"/>
          <w:szCs w:val="20"/>
          <w:lang w:eastAsia="zh-CN"/>
        </w:rPr>
        <w:t>P</w:t>
      </w:r>
      <w:r>
        <w:rPr>
          <w:rFonts w:hint="eastAsia"/>
          <w:sz w:val="20"/>
          <w:szCs w:val="20"/>
          <w:vertAlign w:val="subscript"/>
          <w:lang w:eastAsia="zh-CN"/>
        </w:rPr>
        <w:t>d</w:t>
      </w:r>
      <w:r>
        <w:rPr>
          <w:sz w:val="20"/>
          <w:szCs w:val="20"/>
          <w:lang w:val="en-US" w:eastAsia="zh-CN"/>
        </w:rPr>
        <w:t xml:space="preserve"> will increase the</w:t>
      </w:r>
      <w:r>
        <w:rPr>
          <w:rFonts w:hint="eastAsia"/>
          <w:sz w:val="20"/>
          <w:szCs w:val="20"/>
          <w:lang w:val="en-US" w:eastAsia="zh-CN"/>
        </w:rPr>
        <w:t xml:space="preserve"> value</w:t>
      </w:r>
      <w:r>
        <w:rPr>
          <w:sz w:val="20"/>
          <w:szCs w:val="20"/>
          <w:lang w:val="en-IN" w:eastAsia="zh-CN"/>
        </w:rPr>
        <w:t>s</w:t>
      </w:r>
      <w:r>
        <w:rPr>
          <w:rFonts w:hint="eastAsia"/>
          <w:sz w:val="20"/>
          <w:szCs w:val="20"/>
          <w:lang w:val="en-US" w:eastAsia="zh-CN"/>
        </w:rPr>
        <w:t xml:space="preserve"> of </w:t>
      </w:r>
      <w:r>
        <w:rPr>
          <w:sz w:val="20"/>
          <w:szCs w:val="20"/>
          <w:lang w:val="en-US" w:eastAsia="zh-CN"/>
        </w:rPr>
        <w:t>d</w:t>
      </w:r>
      <w:r>
        <w:rPr>
          <w:i/>
          <w:iCs/>
          <w:sz w:val="20"/>
          <w:szCs w:val="20"/>
          <w:lang w:val="en-US" w:eastAsia="zh-CN"/>
        </w:rPr>
        <w:t>f</w:t>
      </w:r>
      <w:r>
        <w:rPr>
          <w:sz w:val="20"/>
          <w:szCs w:val="20"/>
          <w:lang w:val="en-US" w:eastAsia="zh-CN"/>
        </w:rPr>
        <w:t>/d</w:t>
      </w:r>
      <w:r w:rsidRPr="00D90720">
        <w:rPr>
          <w:i/>
          <w:iCs/>
          <w:sz w:val="20"/>
          <w:szCs w:val="20"/>
          <w:lang w:val="en-US" w:eastAsia="zh-CN"/>
        </w:rPr>
        <w:t>t</w:t>
      </w:r>
      <w:r>
        <w:rPr>
          <w:sz w:val="20"/>
          <w:szCs w:val="20"/>
          <w:lang w:val="en-US" w:eastAsia="zh-CN"/>
        </w:rPr>
        <w:t>, Δ</w:t>
      </w:r>
      <w:r>
        <w:rPr>
          <w:i/>
          <w:iCs/>
          <w:sz w:val="20"/>
          <w:szCs w:val="20"/>
          <w:lang w:val="en-US" w:eastAsia="zh-CN"/>
        </w:rPr>
        <w:t>f</w:t>
      </w:r>
      <w:r>
        <w:rPr>
          <w:sz w:val="20"/>
          <w:szCs w:val="20"/>
          <w:vertAlign w:val="subscript"/>
          <w:lang w:val="en-US" w:eastAsia="zh-CN"/>
        </w:rPr>
        <w:t>max</w:t>
      </w:r>
      <w:r w:rsidR="004E3899">
        <w:rPr>
          <w:sz w:val="20"/>
          <w:szCs w:val="20"/>
          <w:vertAlign w:val="subscript"/>
          <w:lang w:val="en-US" w:eastAsia="zh-CN"/>
        </w:rPr>
        <w:t>,</w:t>
      </w:r>
      <w:r>
        <w:rPr>
          <w:sz w:val="20"/>
          <w:szCs w:val="20"/>
          <w:lang w:val="en-US" w:eastAsia="zh-CN"/>
        </w:rPr>
        <w:t xml:space="preserve"> and Δ</w:t>
      </w:r>
      <w:r>
        <w:rPr>
          <w:i/>
          <w:iCs/>
          <w:sz w:val="20"/>
          <w:szCs w:val="20"/>
          <w:lang w:val="en-US" w:eastAsia="zh-CN"/>
        </w:rPr>
        <w:t>f</w:t>
      </w:r>
      <w:r>
        <w:rPr>
          <w:sz w:val="20"/>
          <w:szCs w:val="20"/>
          <w:vertAlign w:val="subscript"/>
          <w:lang w:val="en-US" w:eastAsia="zh-CN"/>
        </w:rPr>
        <w:t>s</w:t>
      </w:r>
      <w:r>
        <w:rPr>
          <w:rFonts w:hint="eastAsia"/>
          <w:sz w:val="20"/>
          <w:szCs w:val="20"/>
          <w:vertAlign w:val="subscript"/>
          <w:lang w:val="en-US" w:eastAsia="zh-CN"/>
        </w:rPr>
        <w:t>t</w:t>
      </w:r>
      <w:r>
        <w:rPr>
          <w:sz w:val="20"/>
          <w:szCs w:val="20"/>
          <w:lang w:val="en-US" w:eastAsia="zh-CN"/>
        </w:rPr>
        <w:t xml:space="preserve"> of the system</w:t>
      </w:r>
      <w:r>
        <w:rPr>
          <w:rFonts w:hint="eastAsia"/>
          <w:sz w:val="20"/>
          <w:szCs w:val="20"/>
          <w:lang w:val="en-US" w:eastAsia="zh-CN"/>
        </w:rPr>
        <w:t>.</w:t>
      </w:r>
      <w:r>
        <w:rPr>
          <w:sz w:val="20"/>
          <w:szCs w:val="20"/>
          <w:lang w:val="en-US" w:eastAsia="zh-CN"/>
        </w:rPr>
        <w:t xml:space="preserve"> </w:t>
      </w:r>
      <w:r>
        <w:rPr>
          <w:rFonts w:hint="eastAsia"/>
          <w:sz w:val="20"/>
          <w:szCs w:val="20"/>
          <w:lang w:val="en-US" w:eastAsia="zh-CN"/>
        </w:rPr>
        <w:t>It</w:t>
      </w:r>
      <w:r>
        <w:rPr>
          <w:sz w:val="20"/>
          <w:szCs w:val="20"/>
          <w:lang w:val="en-US" w:eastAsia="zh-CN"/>
        </w:rPr>
        <w:t xml:space="preserve"> is not conducive to frequency stability and safety,</w:t>
      </w:r>
      <w:r>
        <w:t xml:space="preserve"> </w:t>
      </w:r>
      <w:r>
        <w:rPr>
          <w:sz w:val="20"/>
          <w:szCs w:val="20"/>
          <w:lang w:val="en-US" w:eastAsia="zh-CN"/>
        </w:rPr>
        <w:t xml:space="preserve">but the extreme time </w:t>
      </w:r>
      <w:r>
        <w:rPr>
          <w:i/>
          <w:iCs/>
          <w:sz w:val="20"/>
          <w:szCs w:val="20"/>
          <w:lang w:val="en-US" w:eastAsia="zh-CN"/>
        </w:rPr>
        <w:t>t</w:t>
      </w:r>
      <w:r>
        <w:rPr>
          <w:sz w:val="20"/>
          <w:szCs w:val="20"/>
          <w:vertAlign w:val="subscript"/>
          <w:lang w:val="en-US" w:eastAsia="zh-CN"/>
        </w:rPr>
        <w:t>ex</w:t>
      </w:r>
      <w:r>
        <w:rPr>
          <w:sz w:val="20"/>
          <w:szCs w:val="20"/>
          <w:lang w:val="en-US" w:eastAsia="zh-CN"/>
        </w:rPr>
        <w:t xml:space="preserve"> of the system</w:t>
      </w:r>
      <w:r>
        <w:rPr>
          <w:sz w:val="20"/>
          <w:szCs w:val="20"/>
          <w:lang w:val="en-IN" w:eastAsia="zh-CN"/>
        </w:rPr>
        <w:t>’s</w:t>
      </w:r>
      <w:r>
        <w:rPr>
          <w:sz w:val="20"/>
          <w:szCs w:val="20"/>
          <w:lang w:val="en-US" w:eastAsia="zh-CN"/>
        </w:rPr>
        <w:t xml:space="preserve"> frequency response is almost unchanged. Therefore, </w:t>
      </w:r>
      <w:r>
        <w:rPr>
          <w:i/>
          <w:iCs/>
          <w:sz w:val="20"/>
          <w:szCs w:val="20"/>
          <w:lang w:val="en-US" w:eastAsia="zh-CN"/>
        </w:rPr>
        <w:t>t</w:t>
      </w:r>
      <w:r>
        <w:rPr>
          <w:sz w:val="20"/>
          <w:szCs w:val="20"/>
          <w:vertAlign w:val="subscript"/>
          <w:lang w:val="en-US" w:eastAsia="zh-CN"/>
        </w:rPr>
        <w:t>ex</w:t>
      </w:r>
      <w:r>
        <w:rPr>
          <w:sz w:val="20"/>
          <w:szCs w:val="20"/>
          <w:lang w:val="en-US" w:eastAsia="zh-CN"/>
        </w:rPr>
        <w:t xml:space="preserve"> can be estimated in advance </w:t>
      </w:r>
      <w:r>
        <w:rPr>
          <w:sz w:val="20"/>
          <w:szCs w:val="20"/>
          <w:lang w:val="en-IN" w:eastAsia="zh-CN"/>
        </w:rPr>
        <w:t>based on</w:t>
      </w:r>
      <w:r>
        <w:rPr>
          <w:sz w:val="20"/>
          <w:szCs w:val="20"/>
          <w:lang w:val="en-US" w:eastAsia="zh-CN"/>
        </w:rPr>
        <w:t xml:space="preserve"> system parameters and used as an important </w:t>
      </w:r>
      <w:r>
        <w:rPr>
          <w:rFonts w:hint="eastAsia"/>
          <w:sz w:val="20"/>
          <w:szCs w:val="20"/>
          <w:lang w:val="en-US" w:eastAsia="zh-CN"/>
        </w:rPr>
        <w:t>parameter</w:t>
      </w:r>
      <w:r>
        <w:rPr>
          <w:sz w:val="20"/>
          <w:szCs w:val="20"/>
          <w:lang w:val="en-US" w:eastAsia="zh-CN"/>
        </w:rPr>
        <w:t xml:space="preserve"> for </w:t>
      </w:r>
      <w:r>
        <w:rPr>
          <w:sz w:val="20"/>
          <w:szCs w:val="20"/>
          <w:lang w:val="en-IN" w:eastAsia="zh-CN"/>
        </w:rPr>
        <w:t xml:space="preserve">evaluating </w:t>
      </w:r>
      <w:r>
        <w:rPr>
          <w:sz w:val="20"/>
          <w:szCs w:val="20"/>
          <w:lang w:val="en-US" w:eastAsia="zh-CN"/>
        </w:rPr>
        <w:t xml:space="preserve">the </w:t>
      </w:r>
      <w:r>
        <w:rPr>
          <w:rFonts w:hint="eastAsia"/>
          <w:sz w:val="20"/>
          <w:szCs w:val="20"/>
          <w:lang w:val="en-US" w:eastAsia="zh-CN"/>
        </w:rPr>
        <w:t xml:space="preserve">virtual </w:t>
      </w:r>
      <w:r>
        <w:rPr>
          <w:sz w:val="20"/>
          <w:szCs w:val="20"/>
          <w:lang w:val="en-US" w:eastAsia="zh-CN"/>
        </w:rPr>
        <w:t xml:space="preserve">inertia of </w:t>
      </w:r>
      <w:r>
        <w:rPr>
          <w:rFonts w:hint="eastAsia"/>
          <w:sz w:val="20"/>
          <w:szCs w:val="20"/>
          <w:lang w:val="en-US" w:eastAsia="zh-CN"/>
        </w:rPr>
        <w:t xml:space="preserve">wind turbines and energy </w:t>
      </w:r>
      <w:r>
        <w:rPr>
          <w:sz w:val="20"/>
          <w:szCs w:val="20"/>
          <w:lang w:val="en-US" w:eastAsia="zh-CN"/>
        </w:rPr>
        <w:t>storage</w:t>
      </w:r>
      <w:r>
        <w:rPr>
          <w:rFonts w:hint="eastAsia"/>
          <w:sz w:val="20"/>
          <w:szCs w:val="20"/>
          <w:lang w:val="en-US" w:eastAsia="zh-CN"/>
        </w:rPr>
        <w:t xml:space="preserve"> devices</w:t>
      </w:r>
      <w:r>
        <w:rPr>
          <w:sz w:val="20"/>
          <w:szCs w:val="20"/>
          <w:lang w:val="en-US" w:eastAsia="zh-CN"/>
        </w:rPr>
        <w:t>.</w:t>
      </w:r>
    </w:p>
    <w:p w14:paraId="484AFCB7" w14:textId="16D6C2A6" w:rsidR="00E82849" w:rsidRDefault="003661A1">
      <w:pPr>
        <w:pStyle w:val="2"/>
        <w:spacing w:line="252" w:lineRule="auto"/>
        <w:jc w:val="both"/>
        <w:rPr>
          <w:color w:val="000000"/>
          <w:lang w:eastAsia="zh-CN"/>
        </w:rPr>
      </w:pPr>
      <w:r>
        <w:rPr>
          <w:rFonts w:hint="eastAsia"/>
          <w:color w:val="000000"/>
          <w:lang w:eastAsia="zh-CN"/>
        </w:rPr>
        <w:t>V</w:t>
      </w:r>
      <w:r>
        <w:rPr>
          <w:color w:val="000000"/>
          <w:lang w:eastAsia="zh-CN"/>
        </w:rPr>
        <w:t xml:space="preserve">irtual </w:t>
      </w:r>
      <w:r>
        <w:rPr>
          <w:color w:val="000000"/>
          <w:lang w:val="en-IN" w:eastAsia="zh-CN"/>
        </w:rPr>
        <w:t>I</w:t>
      </w:r>
      <w:r>
        <w:rPr>
          <w:color w:val="000000"/>
          <w:lang w:eastAsia="zh-CN"/>
        </w:rPr>
        <w:t xml:space="preserve">nertia </w:t>
      </w:r>
      <w:r>
        <w:rPr>
          <w:color w:val="000000"/>
          <w:lang w:val="en-IN" w:eastAsia="zh-CN"/>
        </w:rPr>
        <w:t>E</w:t>
      </w:r>
      <w:r>
        <w:rPr>
          <w:color w:val="000000"/>
          <w:lang w:eastAsia="zh-CN"/>
        </w:rPr>
        <w:t xml:space="preserve">valuation </w:t>
      </w:r>
      <w:r>
        <w:rPr>
          <w:color w:val="000000"/>
          <w:lang w:val="en-IN" w:eastAsia="zh-CN"/>
        </w:rPr>
        <w:t>for</w:t>
      </w:r>
      <w:r>
        <w:rPr>
          <w:color w:val="000000"/>
          <w:lang w:eastAsia="zh-CN"/>
        </w:rPr>
        <w:t xml:space="preserve"> </w:t>
      </w:r>
      <w:r>
        <w:rPr>
          <w:color w:val="000000"/>
          <w:lang w:val="en-IN" w:eastAsia="zh-CN"/>
        </w:rPr>
        <w:t>W</w:t>
      </w:r>
      <w:r>
        <w:rPr>
          <w:color w:val="000000"/>
          <w:lang w:eastAsia="zh-CN"/>
        </w:rPr>
        <w:t xml:space="preserve">ind </w:t>
      </w:r>
      <w:r>
        <w:rPr>
          <w:color w:val="000000"/>
          <w:lang w:val="en-IN" w:eastAsia="zh-CN"/>
        </w:rPr>
        <w:t>T</w:t>
      </w:r>
      <w:r>
        <w:rPr>
          <w:rFonts w:hint="eastAsia"/>
          <w:color w:val="000000"/>
          <w:lang w:eastAsia="zh-CN"/>
        </w:rPr>
        <w:t xml:space="preserve">urbine and </w:t>
      </w:r>
      <w:r>
        <w:rPr>
          <w:color w:val="000000"/>
          <w:lang w:val="en-IN" w:eastAsia="zh-CN"/>
        </w:rPr>
        <w:t>E</w:t>
      </w:r>
      <w:r>
        <w:rPr>
          <w:rFonts w:hint="eastAsia"/>
          <w:color w:val="000000"/>
          <w:lang w:eastAsia="zh-CN"/>
        </w:rPr>
        <w:t xml:space="preserve">nergy </w:t>
      </w:r>
      <w:r>
        <w:rPr>
          <w:color w:val="000000"/>
          <w:lang w:val="en-IN" w:eastAsia="zh-CN"/>
        </w:rPr>
        <w:t>S</w:t>
      </w:r>
      <w:r>
        <w:rPr>
          <w:color w:val="000000"/>
          <w:lang w:eastAsia="zh-CN"/>
        </w:rPr>
        <w:t xml:space="preserve">torage </w:t>
      </w:r>
      <w:r>
        <w:rPr>
          <w:color w:val="000000"/>
          <w:lang w:val="en-IN" w:eastAsia="zh-CN"/>
        </w:rPr>
        <w:t>D</w:t>
      </w:r>
      <w:r>
        <w:rPr>
          <w:rFonts w:hint="eastAsia"/>
          <w:color w:val="000000"/>
          <w:lang w:eastAsia="zh-CN"/>
        </w:rPr>
        <w:t>evice</w:t>
      </w:r>
    </w:p>
    <w:p w14:paraId="7FCDE233" w14:textId="3D570020" w:rsidR="00E82849" w:rsidRDefault="00D2645B">
      <w:pPr>
        <w:pStyle w:val="IETParagraph"/>
        <w:spacing w:line="252" w:lineRule="auto"/>
        <w:ind w:firstLineChars="200" w:firstLine="400"/>
        <w:jc w:val="both"/>
        <w:rPr>
          <w:color w:val="000000"/>
          <w:sz w:val="20"/>
          <w:szCs w:val="20"/>
          <w:lang w:val="en-IN" w:eastAsia="zh-CN"/>
        </w:rPr>
      </w:pPr>
      <w:r>
        <w:rPr>
          <w:rFonts w:hint="eastAsia"/>
          <w:color w:val="000000"/>
          <w:sz w:val="20"/>
          <w:szCs w:val="20"/>
          <w:lang w:val="en-IN" w:eastAsia="zh-CN"/>
        </w:rPr>
        <w:t>Wind turbines</w:t>
      </w:r>
      <w:r w:rsidR="003661A1">
        <w:rPr>
          <w:color w:val="000000"/>
          <w:sz w:val="20"/>
          <w:szCs w:val="20"/>
          <w:lang w:val="en-US" w:eastAsia="zh-CN"/>
        </w:rPr>
        <w:t xml:space="preserve"> ha</w:t>
      </w:r>
      <w:r w:rsidR="00606273">
        <w:rPr>
          <w:rFonts w:hint="eastAsia"/>
          <w:color w:val="000000"/>
          <w:sz w:val="20"/>
          <w:szCs w:val="20"/>
          <w:lang w:val="en-US" w:eastAsia="zh-CN"/>
        </w:rPr>
        <w:t>ve</w:t>
      </w:r>
      <w:r w:rsidR="003661A1">
        <w:rPr>
          <w:color w:val="000000"/>
          <w:sz w:val="20"/>
          <w:szCs w:val="20"/>
          <w:lang w:val="en-US" w:eastAsia="zh-CN"/>
        </w:rPr>
        <w:t xml:space="preserve"> an inherent moment of inertia</w:t>
      </w:r>
      <w:r w:rsidR="003661A1">
        <w:rPr>
          <w:color w:val="000000"/>
          <w:sz w:val="20"/>
          <w:szCs w:val="20"/>
          <w:lang w:val="en-IN" w:eastAsia="zh-CN"/>
        </w:rPr>
        <w:t>,</w:t>
      </w:r>
      <w:r w:rsidR="003661A1">
        <w:rPr>
          <w:rFonts w:hint="eastAsia"/>
          <w:color w:val="000000"/>
          <w:sz w:val="20"/>
          <w:szCs w:val="20"/>
          <w:lang w:val="en-US" w:eastAsia="zh-CN"/>
        </w:rPr>
        <w:t xml:space="preserve"> </w:t>
      </w:r>
      <w:r w:rsidR="003661A1">
        <w:rPr>
          <w:rFonts w:hint="eastAsia"/>
          <w:i/>
          <w:iCs/>
          <w:color w:val="000000"/>
          <w:sz w:val="20"/>
          <w:szCs w:val="20"/>
        </w:rPr>
        <w:t>J</w:t>
      </w:r>
      <w:r w:rsidR="003661A1">
        <w:rPr>
          <w:color w:val="000000"/>
          <w:sz w:val="20"/>
          <w:szCs w:val="20"/>
          <w:vertAlign w:val="subscript"/>
        </w:rPr>
        <w:t>w</w:t>
      </w:r>
      <w:r w:rsidR="003661A1">
        <w:rPr>
          <w:color w:val="000000"/>
          <w:sz w:val="20"/>
          <w:szCs w:val="20"/>
          <w:lang w:val="en-US" w:eastAsia="zh-CN"/>
        </w:rPr>
        <w:t>, which can suppress its power fluctuations</w:t>
      </w:r>
      <w:r w:rsidR="003661A1">
        <w:rPr>
          <w:rFonts w:hint="eastAsia"/>
          <w:color w:val="000000"/>
          <w:sz w:val="20"/>
          <w:szCs w:val="20"/>
          <w:lang w:val="en-US" w:eastAsia="zh-CN"/>
        </w:rPr>
        <w:t>.</w:t>
      </w:r>
      <w:r w:rsidR="003661A1">
        <w:t xml:space="preserve"> </w:t>
      </w:r>
      <w:r w:rsidR="003661A1">
        <w:rPr>
          <w:color w:val="000000"/>
          <w:sz w:val="20"/>
          <w:szCs w:val="20"/>
          <w:lang w:val="en-US" w:eastAsia="zh-CN"/>
        </w:rPr>
        <w:t>By</w:t>
      </w:r>
      <w:r w:rsidR="000E29E8">
        <w:rPr>
          <w:rFonts w:hint="eastAsia"/>
          <w:color w:val="000000"/>
          <w:sz w:val="20"/>
          <w:szCs w:val="20"/>
          <w:lang w:val="en-IN" w:eastAsia="zh-CN"/>
        </w:rPr>
        <w:t xml:space="preserve"> introducing</w:t>
      </w:r>
      <w:r w:rsidR="003661A1">
        <w:rPr>
          <w:color w:val="000000"/>
          <w:sz w:val="20"/>
          <w:szCs w:val="20"/>
          <w:lang w:val="en-IN" w:eastAsia="zh-CN"/>
        </w:rPr>
        <w:t xml:space="preserve"> </w:t>
      </w:r>
      <w:r w:rsidR="003661A1">
        <w:rPr>
          <w:color w:val="000000"/>
          <w:sz w:val="20"/>
          <w:szCs w:val="20"/>
          <w:lang w:val="en-US" w:eastAsia="zh-CN"/>
        </w:rPr>
        <w:t xml:space="preserve">a frequency change in the system, the </w:t>
      </w:r>
      <w:r w:rsidR="003661A1">
        <w:rPr>
          <w:rFonts w:hint="eastAsia"/>
          <w:color w:val="000000"/>
          <w:sz w:val="20"/>
          <w:szCs w:val="20"/>
          <w:lang w:val="en-US" w:eastAsia="zh-CN"/>
        </w:rPr>
        <w:t>wind turbine</w:t>
      </w:r>
      <w:r w:rsidR="003661A1">
        <w:rPr>
          <w:color w:val="000000"/>
          <w:sz w:val="20"/>
          <w:szCs w:val="20"/>
          <w:lang w:val="en-US" w:eastAsia="zh-CN"/>
        </w:rPr>
        <w:t xml:space="preserve"> can provide virtual inertia to participate in the frequency support of the system.</w:t>
      </w:r>
      <w:r w:rsidR="003661A1">
        <w:t xml:space="preserve"> </w:t>
      </w:r>
      <w:r w:rsidR="003661A1">
        <w:rPr>
          <w:rFonts w:hint="eastAsia"/>
          <w:color w:val="000000"/>
          <w:sz w:val="20"/>
          <w:szCs w:val="20"/>
          <w:lang w:val="en-US" w:eastAsia="zh-CN"/>
        </w:rPr>
        <w:t>R</w:t>
      </w:r>
      <w:r w:rsidR="003661A1">
        <w:rPr>
          <w:color w:val="000000"/>
          <w:sz w:val="20"/>
          <w:szCs w:val="20"/>
          <w:lang w:val="en-US" w:eastAsia="zh-CN"/>
        </w:rPr>
        <w:t>efer</w:t>
      </w:r>
      <w:r w:rsidR="003661A1">
        <w:rPr>
          <w:rFonts w:hint="eastAsia"/>
          <w:color w:val="000000"/>
          <w:sz w:val="20"/>
          <w:szCs w:val="20"/>
          <w:lang w:val="en-US" w:eastAsia="zh-CN"/>
        </w:rPr>
        <w:t>ring</w:t>
      </w:r>
      <w:r w:rsidR="003661A1">
        <w:rPr>
          <w:color w:val="000000"/>
          <w:sz w:val="20"/>
          <w:szCs w:val="20"/>
          <w:lang w:val="en-US" w:eastAsia="zh-CN"/>
        </w:rPr>
        <w:t xml:space="preserve"> to the definition of the inertia time constant of </w:t>
      </w:r>
      <w:r w:rsidR="003661A1">
        <w:rPr>
          <w:rFonts w:hint="eastAsia"/>
          <w:color w:val="000000"/>
          <w:sz w:val="20"/>
          <w:szCs w:val="20"/>
          <w:lang w:val="en-US" w:eastAsia="zh-CN"/>
        </w:rPr>
        <w:t>SG</w:t>
      </w:r>
      <w:r w:rsidR="003661A1">
        <w:rPr>
          <w:color w:val="000000"/>
          <w:sz w:val="20"/>
          <w:szCs w:val="20"/>
          <w:lang w:val="en-US" w:eastAsia="zh-CN"/>
        </w:rPr>
        <w:t>, the virtual inertia time constant</w:t>
      </w:r>
      <w:r w:rsidR="003661A1">
        <w:rPr>
          <w:color w:val="000000"/>
          <w:sz w:val="20"/>
          <w:szCs w:val="20"/>
          <w:lang w:val="en-IN" w:eastAsia="zh-CN"/>
        </w:rPr>
        <w:t>,</w:t>
      </w:r>
      <w:r w:rsidR="003661A1">
        <w:rPr>
          <w:color w:val="000000"/>
          <w:sz w:val="20"/>
          <w:szCs w:val="20"/>
          <w:lang w:val="en-US" w:eastAsia="zh-CN"/>
        </w:rPr>
        <w:t xml:space="preserve"> </w:t>
      </w:r>
      <w:r w:rsidR="003661A1">
        <w:rPr>
          <w:i/>
          <w:iCs/>
          <w:color w:val="000000"/>
          <w:sz w:val="20"/>
          <w:szCs w:val="20"/>
          <w:lang w:val="en-US" w:eastAsia="zh-CN"/>
        </w:rPr>
        <w:t>H</w:t>
      </w:r>
      <w:r w:rsidR="003661A1">
        <w:rPr>
          <w:color w:val="000000"/>
          <w:sz w:val="20"/>
          <w:szCs w:val="20"/>
          <w:vertAlign w:val="subscript"/>
          <w:lang w:val="en-US" w:eastAsia="zh-CN"/>
        </w:rPr>
        <w:t>vw</w:t>
      </w:r>
      <w:r w:rsidR="003661A1">
        <w:rPr>
          <w:color w:val="000000"/>
          <w:sz w:val="20"/>
          <w:szCs w:val="20"/>
          <w:lang w:val="en-US" w:eastAsia="zh-CN"/>
        </w:rPr>
        <w:t xml:space="preserve"> of the </w:t>
      </w:r>
      <w:r w:rsidR="003661A1">
        <w:rPr>
          <w:rFonts w:hint="eastAsia"/>
          <w:color w:val="000000"/>
          <w:sz w:val="20"/>
          <w:szCs w:val="20"/>
          <w:lang w:val="en-US" w:eastAsia="zh-CN"/>
        </w:rPr>
        <w:t>wind turbine</w:t>
      </w:r>
      <w:r w:rsidR="003661A1">
        <w:rPr>
          <w:color w:val="000000"/>
          <w:sz w:val="20"/>
          <w:szCs w:val="20"/>
          <w:lang w:val="en-US" w:eastAsia="zh-CN"/>
        </w:rPr>
        <w:t xml:space="preserve"> can be expressed as</w:t>
      </w:r>
      <w:r w:rsidR="003661A1">
        <w:rPr>
          <w:sz w:val="20"/>
          <w:szCs w:val="20"/>
          <w:lang w:val="en-IN" w:eastAsia="zh-CN"/>
        </w:rPr>
        <w:t>,</w:t>
      </w:r>
    </w:p>
    <w:p w14:paraId="186BCA0C" w14:textId="65ED4DD7" w:rsidR="00E82849" w:rsidRDefault="003661A1">
      <w:pPr>
        <w:pStyle w:val="IETParagraph"/>
        <w:tabs>
          <w:tab w:val="center" w:pos="2520"/>
          <w:tab w:val="right" w:pos="5040"/>
        </w:tabs>
        <w:spacing w:line="252" w:lineRule="auto"/>
        <w:ind w:firstLine="0"/>
        <w:jc w:val="both"/>
        <w:rPr>
          <w:sz w:val="20"/>
          <w:szCs w:val="20"/>
          <w:lang w:eastAsia="zh-CN"/>
        </w:rPr>
      </w:pPr>
      <w:r>
        <w:rPr>
          <w:rFonts w:ascii="等线" w:eastAsia="等线" w:hAnsi="等线"/>
        </w:rPr>
        <w:tab/>
      </w:r>
      <w:r w:rsidR="002A62A6">
        <w:rPr>
          <w:rFonts w:ascii="等线" w:eastAsia="等线" w:hAnsi="等线"/>
          <w:position w:val="-26"/>
        </w:rPr>
        <w:object w:dxaOrig="3680" w:dyaOrig="620" w14:anchorId="008BE37A">
          <v:shape id="_x0000_i1041" type="#_x0000_t75" style="width:182.85pt;height:30.05pt" o:ole="">
            <v:imagedata r:id="rId40" o:title=""/>
          </v:shape>
          <o:OLEObject Type="Embed" ProgID="Equation.DSMT4" ShapeID="_x0000_i1041" DrawAspect="Content" ObjectID="_1782648545" r:id="rId41"/>
        </w:object>
      </w:r>
      <w:r>
        <w:rPr>
          <w:rFonts w:ascii="等线" w:eastAsia="等线" w:hAnsi="等线"/>
          <w:lang w:eastAsia="zh-CN"/>
        </w:rPr>
        <w:tab/>
      </w:r>
      <w:r>
        <w:rPr>
          <w:sz w:val="20"/>
          <w:szCs w:val="20"/>
          <w:lang w:eastAsia="zh-CN"/>
        </w:rPr>
        <w:t>(</w:t>
      </w:r>
      <w:r>
        <w:rPr>
          <w:rFonts w:hint="eastAsia"/>
          <w:sz w:val="20"/>
          <w:szCs w:val="20"/>
          <w:lang w:eastAsia="zh-CN"/>
        </w:rPr>
        <w:t>12</w:t>
      </w:r>
      <w:r>
        <w:rPr>
          <w:sz w:val="20"/>
          <w:szCs w:val="20"/>
          <w:lang w:eastAsia="zh-CN"/>
        </w:rPr>
        <w:t>)</w:t>
      </w:r>
    </w:p>
    <w:p w14:paraId="7A32EA39" w14:textId="2EC67173" w:rsidR="00E82849" w:rsidRDefault="003661A1">
      <w:pPr>
        <w:pStyle w:val="IETParagraph"/>
        <w:spacing w:line="252" w:lineRule="auto"/>
        <w:ind w:firstLine="0"/>
        <w:jc w:val="both"/>
        <w:rPr>
          <w:color w:val="000000"/>
          <w:sz w:val="20"/>
          <w:szCs w:val="20"/>
          <w:lang w:val="en-US" w:eastAsia="zh-CN"/>
        </w:rPr>
      </w:pPr>
      <w:r>
        <w:rPr>
          <w:color w:val="000000"/>
          <w:sz w:val="20"/>
          <w:szCs w:val="20"/>
          <w:lang w:val="en-US" w:eastAsia="zh-CN"/>
        </w:rPr>
        <w:t xml:space="preserve">where </w:t>
      </w:r>
      <w:r>
        <w:rPr>
          <w:rFonts w:hint="eastAsia"/>
          <w:i/>
          <w:iCs/>
          <w:color w:val="000000"/>
          <w:sz w:val="20"/>
          <w:szCs w:val="20"/>
          <w:lang w:val="en-US" w:eastAsia="zh-CN"/>
        </w:rPr>
        <w:t>J</w:t>
      </w:r>
      <w:r>
        <w:rPr>
          <w:rFonts w:hint="eastAsia"/>
          <w:color w:val="000000"/>
          <w:sz w:val="20"/>
          <w:szCs w:val="20"/>
          <w:vertAlign w:val="subscript"/>
          <w:lang w:val="en-US" w:eastAsia="zh-CN"/>
        </w:rPr>
        <w:t>vw</w:t>
      </w:r>
      <w:r>
        <w:rPr>
          <w:color w:val="000000"/>
          <w:sz w:val="20"/>
          <w:szCs w:val="20"/>
          <w:lang w:val="en-US" w:eastAsia="zh-CN"/>
        </w:rPr>
        <w:t xml:space="preserve"> is the virtual inertia of the </w:t>
      </w:r>
      <w:r>
        <w:rPr>
          <w:rFonts w:hint="eastAsia"/>
          <w:color w:val="000000"/>
          <w:sz w:val="20"/>
          <w:szCs w:val="20"/>
          <w:lang w:val="en-US" w:eastAsia="zh-CN"/>
        </w:rPr>
        <w:t>wind turbine;</w:t>
      </w:r>
      <w:r>
        <w:rPr>
          <w:color w:val="000000"/>
          <w:sz w:val="20"/>
          <w:szCs w:val="20"/>
          <w:lang w:val="en-US" w:eastAsia="zh-CN"/>
        </w:rPr>
        <w:t xml:space="preserve"> </w:t>
      </w:r>
      <w:r>
        <w:rPr>
          <w:rFonts w:ascii="Symbol" w:hAnsi="Symbol" w:cs="等线"/>
          <w:i/>
          <w:iCs/>
          <w:color w:val="000000"/>
          <w:sz w:val="20"/>
          <w:szCs w:val="20"/>
        </w:rPr>
        <w:t></w:t>
      </w:r>
      <w:r>
        <w:rPr>
          <w:rFonts w:hint="eastAsia"/>
          <w:color w:val="000000"/>
          <w:sz w:val="20"/>
          <w:szCs w:val="20"/>
          <w:vertAlign w:val="subscript"/>
        </w:rPr>
        <w:t>r</w:t>
      </w:r>
      <w:r>
        <w:rPr>
          <w:color w:val="000000"/>
          <w:sz w:val="20"/>
          <w:szCs w:val="20"/>
          <w:lang w:val="en-US" w:eastAsia="zh-CN"/>
        </w:rPr>
        <w:t xml:space="preserve"> is the angular </w:t>
      </w:r>
      <w:r>
        <w:rPr>
          <w:color w:val="000000"/>
          <w:sz w:val="20"/>
          <w:szCs w:val="20"/>
          <w:lang w:val="en-IN" w:eastAsia="zh-CN"/>
        </w:rPr>
        <w:t xml:space="preserve">velocity </w:t>
      </w:r>
      <w:r>
        <w:rPr>
          <w:color w:val="000000"/>
          <w:sz w:val="20"/>
          <w:szCs w:val="20"/>
          <w:lang w:val="en-US" w:eastAsia="zh-CN"/>
        </w:rPr>
        <w:t xml:space="preserve">of the </w:t>
      </w:r>
      <w:r>
        <w:rPr>
          <w:rFonts w:hint="eastAsia"/>
          <w:color w:val="000000"/>
          <w:sz w:val="20"/>
          <w:szCs w:val="20"/>
          <w:lang w:val="en-US" w:eastAsia="zh-CN"/>
        </w:rPr>
        <w:t>wind turbine</w:t>
      </w:r>
      <w:r>
        <w:rPr>
          <w:color w:val="000000"/>
          <w:sz w:val="20"/>
          <w:szCs w:val="20"/>
          <w:lang w:val="en-IN" w:eastAsia="zh-CN"/>
        </w:rPr>
        <w:t>’s rotor</w:t>
      </w:r>
      <w:r>
        <w:rPr>
          <w:color w:val="000000"/>
          <w:sz w:val="20"/>
          <w:szCs w:val="20"/>
          <w:lang w:val="en-US" w:eastAsia="zh-CN"/>
        </w:rPr>
        <w:t xml:space="preserve">; </w:t>
      </w:r>
      <w:r>
        <w:rPr>
          <w:rFonts w:ascii="Symbol" w:hAnsi="Symbol" w:cs="等线"/>
          <w:i/>
          <w:iCs/>
          <w:color w:val="000000"/>
          <w:sz w:val="20"/>
          <w:szCs w:val="20"/>
        </w:rPr>
        <w:t></w:t>
      </w:r>
      <w:r>
        <w:rPr>
          <w:color w:val="000000"/>
          <w:sz w:val="20"/>
          <w:szCs w:val="20"/>
          <w:vertAlign w:val="subscript"/>
        </w:rPr>
        <w:t>e</w:t>
      </w:r>
      <w:r>
        <w:rPr>
          <w:color w:val="000000"/>
          <w:sz w:val="20"/>
          <w:szCs w:val="20"/>
          <w:lang w:val="en-US" w:eastAsia="zh-CN"/>
        </w:rPr>
        <w:t xml:space="preserve"> is the angular frequency of the system</w:t>
      </w:r>
      <w:r>
        <w:rPr>
          <w:rFonts w:hint="eastAsia"/>
          <w:color w:val="000000"/>
          <w:sz w:val="20"/>
          <w:szCs w:val="20"/>
          <w:lang w:val="en-US" w:eastAsia="zh-CN"/>
        </w:rPr>
        <w:t>;</w:t>
      </w:r>
      <w:r>
        <w:rPr>
          <w:color w:val="000000"/>
          <w:sz w:val="20"/>
          <w:szCs w:val="20"/>
          <w:lang w:val="en-US" w:eastAsia="zh-CN"/>
        </w:rPr>
        <w:t xml:space="preserve"> </w:t>
      </w:r>
      <w:r>
        <w:rPr>
          <w:i/>
          <w:iCs/>
          <w:color w:val="000000"/>
          <w:sz w:val="20"/>
          <w:szCs w:val="20"/>
          <w:lang w:val="en-US" w:eastAsia="zh-CN"/>
        </w:rPr>
        <w:t>S</w:t>
      </w:r>
      <w:r>
        <w:rPr>
          <w:rFonts w:hint="eastAsia"/>
          <w:color w:val="000000"/>
          <w:sz w:val="20"/>
          <w:szCs w:val="20"/>
          <w:vertAlign w:val="subscript"/>
          <w:lang w:val="en-US" w:eastAsia="zh-CN"/>
        </w:rPr>
        <w:t>w</w:t>
      </w:r>
      <w:r>
        <w:rPr>
          <w:color w:val="000000"/>
          <w:sz w:val="20"/>
          <w:szCs w:val="20"/>
          <w:lang w:val="en-US" w:eastAsia="zh-CN"/>
        </w:rPr>
        <w:t xml:space="preserve"> is the installed capacity of wind turbine</w:t>
      </w:r>
      <w:r>
        <w:rPr>
          <w:rFonts w:hint="eastAsia"/>
          <w:color w:val="000000"/>
          <w:sz w:val="20"/>
          <w:szCs w:val="20"/>
          <w:lang w:val="en-US" w:eastAsia="zh-CN"/>
        </w:rPr>
        <w:t xml:space="preserve">; </w:t>
      </w:r>
      <w:r>
        <w:rPr>
          <w:rFonts w:ascii="Symbol" w:hAnsi="Symbol" w:cs="等线"/>
          <w:i/>
          <w:iCs/>
          <w:color w:val="000000"/>
          <w:sz w:val="20"/>
          <w:szCs w:val="20"/>
        </w:rPr>
        <w:t></w:t>
      </w:r>
      <w:r>
        <w:rPr>
          <w:rFonts w:hint="eastAsia"/>
          <w:color w:val="000000"/>
          <w:sz w:val="20"/>
          <w:szCs w:val="20"/>
          <w:vertAlign w:val="subscript"/>
        </w:rPr>
        <w:t>r</w:t>
      </w:r>
      <w:r>
        <w:rPr>
          <w:color w:val="000000"/>
          <w:sz w:val="20"/>
          <w:szCs w:val="20"/>
          <w:vertAlign w:val="subscript"/>
        </w:rPr>
        <w:t>0</w:t>
      </w:r>
      <w:r>
        <w:rPr>
          <w:color w:val="000000"/>
          <w:sz w:val="20"/>
          <w:szCs w:val="20"/>
          <w:lang w:val="en-US" w:eastAsia="zh-CN"/>
        </w:rPr>
        <w:t xml:space="preserve"> is the initial angular velocity of the </w:t>
      </w:r>
      <w:r>
        <w:rPr>
          <w:rFonts w:hint="eastAsia"/>
          <w:color w:val="000000"/>
          <w:sz w:val="20"/>
          <w:szCs w:val="20"/>
          <w:lang w:val="en-US" w:eastAsia="zh-CN"/>
        </w:rPr>
        <w:t>wind turbine</w:t>
      </w:r>
      <w:r>
        <w:rPr>
          <w:color w:val="000000"/>
          <w:sz w:val="20"/>
          <w:szCs w:val="20"/>
          <w:lang w:val="en-IN" w:eastAsia="zh-CN"/>
        </w:rPr>
        <w:t>’s</w:t>
      </w:r>
      <w:r>
        <w:rPr>
          <w:color w:val="000000"/>
          <w:sz w:val="20"/>
          <w:szCs w:val="20"/>
          <w:lang w:val="en-US" w:eastAsia="zh-CN"/>
        </w:rPr>
        <w:t xml:space="preserve"> rotor; Δ</w:t>
      </w:r>
      <w:r>
        <w:rPr>
          <w:rFonts w:ascii="Symbol" w:hAnsi="Symbol" w:cs="等线"/>
          <w:i/>
          <w:iCs/>
          <w:color w:val="000000"/>
          <w:sz w:val="20"/>
          <w:szCs w:val="20"/>
        </w:rPr>
        <w:t></w:t>
      </w:r>
      <w:r>
        <w:rPr>
          <w:color w:val="000000"/>
          <w:sz w:val="20"/>
          <w:szCs w:val="20"/>
          <w:vertAlign w:val="subscript"/>
          <w:lang w:val="en-US" w:eastAsia="zh-CN"/>
        </w:rPr>
        <w:t>r</w:t>
      </w:r>
      <w:r>
        <w:rPr>
          <w:color w:val="000000"/>
          <w:sz w:val="20"/>
          <w:szCs w:val="20"/>
          <w:lang w:val="en-US" w:eastAsia="zh-CN"/>
        </w:rPr>
        <w:t xml:space="preserve"> is the change </w:t>
      </w:r>
      <w:r>
        <w:rPr>
          <w:color w:val="000000"/>
          <w:sz w:val="20"/>
          <w:szCs w:val="20"/>
          <w:lang w:val="en-IN" w:eastAsia="zh-CN"/>
        </w:rPr>
        <w:t>in the angular velocity of</w:t>
      </w:r>
      <w:r>
        <w:rPr>
          <w:color w:val="000000"/>
          <w:sz w:val="20"/>
          <w:szCs w:val="20"/>
          <w:lang w:val="en-US" w:eastAsia="zh-CN"/>
        </w:rPr>
        <w:t xml:space="preserve"> </w:t>
      </w:r>
      <w:r>
        <w:rPr>
          <w:rFonts w:hint="eastAsia"/>
          <w:color w:val="000000"/>
          <w:sz w:val="20"/>
          <w:szCs w:val="20"/>
          <w:lang w:val="en-US" w:eastAsia="zh-CN"/>
        </w:rPr>
        <w:t>wind turbine</w:t>
      </w:r>
      <w:r>
        <w:rPr>
          <w:color w:val="000000"/>
          <w:sz w:val="20"/>
          <w:szCs w:val="20"/>
          <w:lang w:val="en-IN" w:eastAsia="zh-CN"/>
        </w:rPr>
        <w:t>’s</w:t>
      </w:r>
      <w:r>
        <w:rPr>
          <w:rFonts w:hint="eastAsia"/>
          <w:color w:val="000000"/>
          <w:sz w:val="20"/>
          <w:szCs w:val="20"/>
          <w:lang w:val="en-US" w:eastAsia="zh-CN"/>
        </w:rPr>
        <w:t xml:space="preserve"> rotor;</w:t>
      </w:r>
      <w:r>
        <w:rPr>
          <w:color w:val="000000"/>
          <w:sz w:val="20"/>
          <w:szCs w:val="20"/>
          <w:lang w:val="en-US" w:eastAsia="zh-CN"/>
        </w:rPr>
        <w:t xml:space="preserve"> Δ</w:t>
      </w:r>
      <w:r>
        <w:rPr>
          <w:rFonts w:ascii="Symbol" w:hAnsi="Symbol" w:cs="等线"/>
          <w:i/>
          <w:iCs/>
          <w:color w:val="000000"/>
          <w:sz w:val="20"/>
          <w:szCs w:val="20"/>
        </w:rPr>
        <w:t></w:t>
      </w:r>
      <w:r>
        <w:rPr>
          <w:rFonts w:hint="eastAsia"/>
          <w:color w:val="000000"/>
          <w:sz w:val="20"/>
          <w:szCs w:val="20"/>
          <w:vertAlign w:val="subscript"/>
          <w:lang w:val="en-US" w:eastAsia="zh-CN"/>
        </w:rPr>
        <w:t>e</w:t>
      </w:r>
      <w:r>
        <w:rPr>
          <w:color w:val="000000"/>
          <w:sz w:val="20"/>
          <w:szCs w:val="20"/>
          <w:lang w:val="en-US" w:eastAsia="zh-CN"/>
        </w:rPr>
        <w:t xml:space="preserve"> is the change </w:t>
      </w:r>
      <w:r>
        <w:rPr>
          <w:color w:val="000000"/>
          <w:sz w:val="20"/>
          <w:szCs w:val="20"/>
          <w:lang w:val="en-IN" w:eastAsia="zh-CN"/>
        </w:rPr>
        <w:t>in</w:t>
      </w:r>
      <w:r>
        <w:rPr>
          <w:color w:val="000000"/>
          <w:sz w:val="20"/>
          <w:szCs w:val="20"/>
          <w:lang w:val="en-US" w:eastAsia="zh-CN"/>
        </w:rPr>
        <w:t xml:space="preserve"> synchronous speed</w:t>
      </w:r>
      <w:r>
        <w:rPr>
          <w:rFonts w:hint="eastAsia"/>
          <w:color w:val="000000"/>
          <w:sz w:val="20"/>
          <w:szCs w:val="20"/>
          <w:lang w:val="en-US" w:eastAsia="zh-CN"/>
        </w:rPr>
        <w:t>;</w:t>
      </w:r>
      <w:r>
        <w:rPr>
          <w:color w:val="000000"/>
          <w:sz w:val="20"/>
          <w:szCs w:val="20"/>
          <w:lang w:val="en-US" w:eastAsia="zh-CN"/>
        </w:rPr>
        <w:t xml:space="preserve"> </w:t>
      </w:r>
      <w:r>
        <w:rPr>
          <w:color w:val="000000"/>
          <w:sz w:val="20"/>
          <w:szCs w:val="20"/>
          <w:lang w:val="en-IN" w:eastAsia="zh-CN"/>
        </w:rPr>
        <w:t xml:space="preserve">and </w:t>
      </w:r>
      <w:r>
        <w:rPr>
          <w:i/>
          <w:iCs/>
          <w:color w:val="000000"/>
          <w:sz w:val="20"/>
          <w:szCs w:val="20"/>
          <w:lang w:val="en-US" w:eastAsia="zh-CN"/>
        </w:rPr>
        <w:t>H</w:t>
      </w:r>
      <w:r>
        <w:rPr>
          <w:color w:val="000000"/>
          <w:sz w:val="20"/>
          <w:szCs w:val="20"/>
          <w:vertAlign w:val="subscript"/>
          <w:lang w:val="en-US" w:eastAsia="zh-CN"/>
        </w:rPr>
        <w:t>w</w:t>
      </w:r>
      <w:r>
        <w:rPr>
          <w:color w:val="000000"/>
          <w:sz w:val="20"/>
          <w:szCs w:val="20"/>
          <w:lang w:val="en-US" w:eastAsia="zh-CN"/>
        </w:rPr>
        <w:t xml:space="preserve"> is the </w:t>
      </w:r>
      <w:r>
        <w:rPr>
          <w:rFonts w:hint="eastAsia"/>
          <w:color w:val="000000"/>
          <w:sz w:val="20"/>
          <w:szCs w:val="20"/>
          <w:lang w:val="en-US" w:eastAsia="zh-CN"/>
        </w:rPr>
        <w:t>inherent</w:t>
      </w:r>
      <w:r>
        <w:rPr>
          <w:color w:val="000000"/>
          <w:sz w:val="20"/>
          <w:szCs w:val="20"/>
          <w:lang w:val="en-US" w:eastAsia="zh-CN"/>
        </w:rPr>
        <w:t xml:space="preserve"> inertia time constant of </w:t>
      </w:r>
      <w:r>
        <w:rPr>
          <w:rFonts w:hint="eastAsia"/>
          <w:color w:val="000000"/>
          <w:sz w:val="20"/>
          <w:szCs w:val="20"/>
          <w:lang w:val="en-US" w:eastAsia="zh-CN"/>
        </w:rPr>
        <w:t>wind turbine</w:t>
      </w:r>
      <w:r>
        <w:rPr>
          <w:color w:val="000000"/>
          <w:sz w:val="20"/>
          <w:szCs w:val="20"/>
          <w:lang w:val="en-US" w:eastAsia="zh-CN"/>
        </w:rPr>
        <w:t>.</w:t>
      </w:r>
    </w:p>
    <w:p w14:paraId="0E5091EF" w14:textId="66223A6D" w:rsidR="00E82849" w:rsidRDefault="003661A1">
      <w:pPr>
        <w:pStyle w:val="IETParagraph"/>
        <w:spacing w:line="252" w:lineRule="auto"/>
        <w:ind w:firstLineChars="200" w:firstLine="400"/>
        <w:jc w:val="both"/>
        <w:rPr>
          <w:color w:val="000000" w:themeColor="text1"/>
          <w:sz w:val="20"/>
          <w:szCs w:val="20"/>
          <w:lang w:val="en-IN" w:eastAsia="zh-CN"/>
        </w:rPr>
      </w:pPr>
      <w:r>
        <w:rPr>
          <w:color w:val="000000" w:themeColor="text1"/>
          <w:sz w:val="20"/>
          <w:szCs w:val="20"/>
          <w:lang w:val="en-US" w:eastAsia="zh-CN"/>
        </w:rPr>
        <w:t xml:space="preserve">To ensure the safe operation of the </w:t>
      </w:r>
      <w:r>
        <w:rPr>
          <w:rFonts w:hint="eastAsia"/>
          <w:color w:val="000000" w:themeColor="text1"/>
          <w:sz w:val="20"/>
          <w:szCs w:val="20"/>
          <w:lang w:val="en-US" w:eastAsia="zh-CN"/>
        </w:rPr>
        <w:t>wind turbine</w:t>
      </w:r>
      <w:r>
        <w:rPr>
          <w:color w:val="000000" w:themeColor="text1"/>
          <w:sz w:val="20"/>
          <w:szCs w:val="20"/>
          <w:lang w:val="en-US" w:eastAsia="zh-CN"/>
        </w:rPr>
        <w:t xml:space="preserve">, the </w:t>
      </w:r>
      <w:r>
        <w:rPr>
          <w:color w:val="000000" w:themeColor="text1"/>
          <w:sz w:val="20"/>
          <w:szCs w:val="20"/>
          <w:lang w:val="en-IN" w:eastAsia="zh-CN"/>
        </w:rPr>
        <w:t xml:space="preserve">angular velocity of rotor </w:t>
      </w:r>
      <w:r>
        <w:rPr>
          <w:color w:val="000000" w:themeColor="text1"/>
          <w:sz w:val="20"/>
          <w:szCs w:val="20"/>
          <w:lang w:val="en-US" w:eastAsia="zh-CN"/>
        </w:rPr>
        <w:t xml:space="preserve">is generally limited </w:t>
      </w:r>
      <w:r>
        <w:rPr>
          <w:color w:val="000000" w:themeColor="text1"/>
          <w:sz w:val="20"/>
          <w:szCs w:val="20"/>
          <w:lang w:val="en-IN" w:eastAsia="zh-CN"/>
        </w:rPr>
        <w:t>between</w:t>
      </w:r>
      <w:r>
        <w:rPr>
          <w:color w:val="000000" w:themeColor="text1"/>
          <w:sz w:val="20"/>
          <w:szCs w:val="20"/>
          <w:lang w:val="en-US" w:eastAsia="zh-CN"/>
        </w:rPr>
        <w:t xml:space="preserve"> 0.8</w:t>
      </w:r>
      <w:r w:rsidR="004E3899">
        <w:rPr>
          <w:rFonts w:hint="eastAsia"/>
          <w:color w:val="000000" w:themeColor="text1"/>
          <w:sz w:val="20"/>
          <w:szCs w:val="20"/>
          <w:lang w:val="en-US" w:eastAsia="zh-CN"/>
        </w:rPr>
        <w:t xml:space="preserve"> </w:t>
      </w:r>
      <w:r>
        <w:rPr>
          <w:color w:val="000000" w:themeColor="text1"/>
          <w:sz w:val="20"/>
          <w:szCs w:val="20"/>
          <w:lang w:val="en-IN" w:eastAsia="zh-CN"/>
        </w:rPr>
        <w:t xml:space="preserve">pu and </w:t>
      </w:r>
      <w:r>
        <w:rPr>
          <w:color w:val="000000" w:themeColor="text1"/>
          <w:sz w:val="20"/>
          <w:szCs w:val="20"/>
          <w:lang w:val="en-US" w:eastAsia="zh-CN"/>
        </w:rPr>
        <w:t>1.2</w:t>
      </w:r>
      <w:r w:rsidR="004E3899">
        <w:rPr>
          <w:rFonts w:hint="eastAsia"/>
          <w:color w:val="000000" w:themeColor="text1"/>
          <w:sz w:val="20"/>
          <w:szCs w:val="20"/>
          <w:lang w:val="en-US" w:eastAsia="zh-CN"/>
        </w:rPr>
        <w:t xml:space="preserve"> </w:t>
      </w:r>
      <w:r>
        <w:rPr>
          <w:color w:val="000000" w:themeColor="text1"/>
          <w:sz w:val="20"/>
          <w:szCs w:val="20"/>
          <w:lang w:val="en-US" w:eastAsia="zh-CN"/>
        </w:rPr>
        <w:t>pu</w:t>
      </w:r>
      <w:r>
        <w:rPr>
          <w:color w:val="000000" w:themeColor="text1"/>
          <w:sz w:val="20"/>
          <w:szCs w:val="20"/>
          <w:lang w:val="en-IN" w:eastAsia="zh-CN"/>
        </w:rPr>
        <w:t>.</w:t>
      </w:r>
      <w:r>
        <w:rPr>
          <w:color w:val="000000" w:themeColor="text1"/>
          <w:sz w:val="20"/>
          <w:szCs w:val="20"/>
          <w:lang w:val="en-US" w:eastAsia="zh-CN"/>
        </w:rPr>
        <w:t xml:space="preserve"> </w:t>
      </w:r>
      <w:r>
        <w:rPr>
          <w:color w:val="000000" w:themeColor="text1"/>
          <w:sz w:val="20"/>
          <w:szCs w:val="20"/>
          <w:lang w:val="en-IN" w:eastAsia="zh-CN"/>
        </w:rPr>
        <w:t xml:space="preserve">It is worth mentioning that </w:t>
      </w:r>
      <w:r>
        <w:rPr>
          <w:color w:val="000000" w:themeColor="text1"/>
          <w:sz w:val="20"/>
          <w:szCs w:val="20"/>
          <w:lang w:val="en-US" w:eastAsia="zh-CN"/>
        </w:rPr>
        <w:t>Δ</w:t>
      </w:r>
      <w:r>
        <w:rPr>
          <w:rFonts w:ascii="Symbol" w:hAnsi="Symbol" w:cs="等线"/>
          <w:i/>
          <w:iCs/>
          <w:color w:val="000000" w:themeColor="text1"/>
          <w:sz w:val="20"/>
          <w:szCs w:val="20"/>
        </w:rPr>
        <w:t></w:t>
      </w:r>
      <w:r>
        <w:rPr>
          <w:rFonts w:hint="eastAsia"/>
          <w:color w:val="000000" w:themeColor="text1"/>
          <w:sz w:val="20"/>
          <w:szCs w:val="20"/>
          <w:vertAlign w:val="subscript"/>
          <w:lang w:val="en-US" w:eastAsia="zh-CN"/>
        </w:rPr>
        <w:t>e</w:t>
      </w:r>
      <w:r>
        <w:rPr>
          <w:color w:val="000000" w:themeColor="text1"/>
          <w:sz w:val="20"/>
          <w:szCs w:val="20"/>
          <w:lang w:val="en-US" w:eastAsia="zh-CN"/>
        </w:rPr>
        <w:t xml:space="preserve"> is equal to Δ</w:t>
      </w:r>
      <w:r>
        <w:rPr>
          <w:i/>
          <w:iCs/>
          <w:color w:val="000000" w:themeColor="text1"/>
          <w:sz w:val="20"/>
          <w:szCs w:val="20"/>
          <w:lang w:val="en-US" w:eastAsia="zh-CN"/>
        </w:rPr>
        <w:t>f</w:t>
      </w:r>
      <w:r>
        <w:rPr>
          <w:color w:val="000000" w:themeColor="text1"/>
          <w:sz w:val="20"/>
          <w:szCs w:val="20"/>
          <w:lang w:val="en-US" w:eastAsia="zh-CN"/>
        </w:rPr>
        <w:t xml:space="preserve"> </w:t>
      </w:r>
      <w:r>
        <w:rPr>
          <w:color w:val="000000" w:themeColor="text1"/>
          <w:sz w:val="20"/>
          <w:szCs w:val="20"/>
          <w:lang w:val="en-IN" w:eastAsia="zh-CN"/>
        </w:rPr>
        <w:t>in</w:t>
      </w:r>
      <w:r>
        <w:rPr>
          <w:color w:val="000000" w:themeColor="text1"/>
          <w:sz w:val="20"/>
          <w:szCs w:val="20"/>
          <w:lang w:val="en-US" w:eastAsia="zh-CN"/>
        </w:rPr>
        <w:t xml:space="preserve"> </w:t>
      </w:r>
      <w:r>
        <w:rPr>
          <w:rFonts w:hint="eastAsia"/>
          <w:color w:val="000000" w:themeColor="text1"/>
          <w:sz w:val="20"/>
          <w:szCs w:val="20"/>
          <w:lang w:val="en-US" w:eastAsia="zh-CN"/>
        </w:rPr>
        <w:t xml:space="preserve">pu </w:t>
      </w:r>
      <w:r>
        <w:rPr>
          <w:color w:val="000000" w:themeColor="text1"/>
          <w:sz w:val="20"/>
          <w:szCs w:val="20"/>
          <w:lang w:val="en-IN" w:eastAsia="zh-CN"/>
        </w:rPr>
        <w:t>system</w:t>
      </w:r>
      <w:r>
        <w:rPr>
          <w:color w:val="000000" w:themeColor="text1"/>
          <w:sz w:val="20"/>
          <w:szCs w:val="20"/>
          <w:lang w:val="en-US" w:eastAsia="zh-CN"/>
        </w:rPr>
        <w:t>.</w:t>
      </w:r>
      <w:r>
        <w:t xml:space="preserve"> </w:t>
      </w:r>
      <w:r>
        <w:rPr>
          <w:color w:val="000000" w:themeColor="text1"/>
          <w:sz w:val="20"/>
          <w:szCs w:val="20"/>
          <w:lang w:val="en-US" w:eastAsia="zh-CN"/>
        </w:rPr>
        <w:t>According to (1</w:t>
      </w:r>
      <w:r>
        <w:rPr>
          <w:rFonts w:hint="eastAsia"/>
          <w:color w:val="000000" w:themeColor="text1"/>
          <w:sz w:val="20"/>
          <w:szCs w:val="20"/>
          <w:lang w:val="en-US" w:eastAsia="zh-CN"/>
        </w:rPr>
        <w:t>2</w:t>
      </w:r>
      <w:r>
        <w:rPr>
          <w:color w:val="000000" w:themeColor="text1"/>
          <w:sz w:val="20"/>
          <w:szCs w:val="20"/>
          <w:lang w:val="en-US" w:eastAsia="zh-CN"/>
        </w:rPr>
        <w:t xml:space="preserve">), the virtual inertia provided by the </w:t>
      </w:r>
      <w:r>
        <w:rPr>
          <w:rFonts w:hint="eastAsia"/>
          <w:color w:val="000000" w:themeColor="text1"/>
          <w:sz w:val="20"/>
          <w:szCs w:val="20"/>
          <w:lang w:val="en-US" w:eastAsia="zh-CN"/>
        </w:rPr>
        <w:t>wind turbine</w:t>
      </w:r>
      <w:r>
        <w:rPr>
          <w:color w:val="000000" w:themeColor="text1"/>
          <w:sz w:val="20"/>
          <w:szCs w:val="20"/>
          <w:lang w:val="en-US" w:eastAsia="zh-CN"/>
        </w:rPr>
        <w:t xml:space="preserve"> </w:t>
      </w:r>
      <w:r>
        <w:rPr>
          <w:rFonts w:hint="eastAsia"/>
          <w:color w:val="000000" w:themeColor="text1"/>
          <w:sz w:val="20"/>
          <w:szCs w:val="20"/>
          <w:lang w:val="en-US" w:eastAsia="zh-CN"/>
        </w:rPr>
        <w:t>considering</w:t>
      </w:r>
      <w:r>
        <w:rPr>
          <w:color w:val="000000" w:themeColor="text1"/>
          <w:sz w:val="20"/>
          <w:szCs w:val="20"/>
          <w:lang w:val="en-US" w:eastAsia="zh-CN"/>
        </w:rPr>
        <w:t xml:space="preserve"> </w:t>
      </w:r>
      <w:r>
        <w:rPr>
          <w:rFonts w:ascii="Symbol" w:hAnsi="Symbol"/>
          <w:i/>
          <w:iCs/>
          <w:color w:val="000000" w:themeColor="text1"/>
          <w:sz w:val="20"/>
          <w:szCs w:val="20"/>
        </w:rPr>
        <w:t></w:t>
      </w:r>
      <w:r>
        <w:rPr>
          <w:rFonts w:hint="eastAsia"/>
          <w:color w:val="000000" w:themeColor="text1"/>
          <w:sz w:val="20"/>
          <w:szCs w:val="20"/>
          <w:vertAlign w:val="subscript"/>
        </w:rPr>
        <w:t>w</w:t>
      </w:r>
      <w:r>
        <w:rPr>
          <w:color w:val="000000" w:themeColor="text1"/>
          <w:sz w:val="20"/>
          <w:szCs w:val="20"/>
          <w:lang w:val="en-IN" w:eastAsia="zh-CN"/>
        </w:rPr>
        <w:t xml:space="preserve"> and </w:t>
      </w:r>
      <w:r>
        <w:rPr>
          <w:i/>
          <w:iCs/>
          <w:color w:val="000000"/>
          <w:sz w:val="20"/>
          <w:szCs w:val="20"/>
          <w:lang w:val="en-US" w:eastAsia="zh-CN"/>
        </w:rPr>
        <w:t>t</w:t>
      </w:r>
      <w:r>
        <w:rPr>
          <w:color w:val="000000"/>
          <w:sz w:val="20"/>
          <w:szCs w:val="20"/>
          <w:vertAlign w:val="subscript"/>
          <w:lang w:val="en-US" w:eastAsia="zh-CN"/>
        </w:rPr>
        <w:t>ex</w:t>
      </w:r>
      <w:r>
        <w:rPr>
          <w:color w:val="000000" w:themeColor="text1"/>
          <w:sz w:val="20"/>
          <w:szCs w:val="20"/>
          <w:lang w:val="en-US" w:eastAsia="zh-CN"/>
        </w:rPr>
        <w:t xml:space="preserve"> can be expressed as</w:t>
      </w:r>
      <w:r>
        <w:rPr>
          <w:color w:val="000000" w:themeColor="text1"/>
          <w:sz w:val="20"/>
          <w:szCs w:val="20"/>
          <w:lang w:val="en-IN" w:eastAsia="zh-CN"/>
        </w:rPr>
        <w:t>,</w:t>
      </w:r>
    </w:p>
    <w:p w14:paraId="43FB2FCD" w14:textId="4104A4DF" w:rsidR="00E82849" w:rsidRPr="00005594" w:rsidRDefault="003661A1">
      <w:pPr>
        <w:pStyle w:val="IETParagraph"/>
        <w:tabs>
          <w:tab w:val="center" w:pos="2520"/>
          <w:tab w:val="right" w:pos="5040"/>
        </w:tabs>
        <w:spacing w:line="252" w:lineRule="auto"/>
        <w:ind w:firstLine="0"/>
        <w:jc w:val="both"/>
        <w:rPr>
          <w:color w:val="FF0000"/>
          <w:sz w:val="20"/>
          <w:szCs w:val="20"/>
          <w:lang w:eastAsia="zh-CN"/>
        </w:rPr>
      </w:pPr>
      <w:r>
        <w:rPr>
          <w:rFonts w:ascii="等线" w:eastAsia="等线" w:hAnsi="等线"/>
        </w:rPr>
        <w:tab/>
      </w:r>
      <w:r w:rsidR="002A62A6" w:rsidRPr="00005594">
        <w:rPr>
          <w:rFonts w:ascii="等线" w:eastAsia="等线" w:hAnsi="等线"/>
          <w:color w:val="FF0000"/>
          <w:position w:val="-26"/>
        </w:rPr>
        <w:object w:dxaOrig="2180" w:dyaOrig="580" w14:anchorId="11A26949">
          <v:shape id="_x0000_i1042" type="#_x0000_t75" style="width:109.55pt;height:30.05pt" o:ole="">
            <v:imagedata r:id="rId42" o:title=""/>
          </v:shape>
          <o:OLEObject Type="Embed" ProgID="Equation.DSMT4" ShapeID="_x0000_i1042" DrawAspect="Content" ObjectID="_1782648546" r:id="rId43"/>
        </w:object>
      </w:r>
      <w:r w:rsidRPr="00005594">
        <w:rPr>
          <w:rFonts w:ascii="等线" w:eastAsia="等线" w:hAnsi="等线"/>
          <w:color w:val="FF0000"/>
          <w:lang w:eastAsia="zh-CN"/>
        </w:rPr>
        <w:tab/>
      </w:r>
      <w:r w:rsidR="00F66D61">
        <w:rPr>
          <w:sz w:val="20"/>
          <w:szCs w:val="20"/>
          <w:lang w:eastAsia="zh-CN"/>
        </w:rPr>
        <w:t>(</w:t>
      </w:r>
      <w:r w:rsidR="00F66D61">
        <w:rPr>
          <w:rFonts w:hint="eastAsia"/>
          <w:sz w:val="20"/>
          <w:szCs w:val="20"/>
          <w:lang w:eastAsia="zh-CN"/>
        </w:rPr>
        <w:t>13</w:t>
      </w:r>
      <w:r w:rsidR="00F66D61">
        <w:rPr>
          <w:sz w:val="20"/>
          <w:szCs w:val="20"/>
          <w:lang w:eastAsia="zh-CN"/>
        </w:rPr>
        <w:t>)</w:t>
      </w:r>
    </w:p>
    <w:p w14:paraId="1665AB3C" w14:textId="2C4B6CF7" w:rsidR="00E82849" w:rsidRDefault="003661A1">
      <w:pPr>
        <w:pStyle w:val="IETParagraph"/>
        <w:spacing w:line="252" w:lineRule="auto"/>
        <w:ind w:firstLineChars="200" w:firstLine="400"/>
        <w:jc w:val="both"/>
        <w:rPr>
          <w:color w:val="000000"/>
          <w:sz w:val="20"/>
          <w:szCs w:val="20"/>
          <w:lang w:val="en-IN" w:eastAsia="zh-CN"/>
        </w:rPr>
      </w:pPr>
      <w:r>
        <w:rPr>
          <w:color w:val="000000"/>
          <w:sz w:val="20"/>
          <w:szCs w:val="20"/>
          <w:lang w:val="en-US" w:eastAsia="zh-CN"/>
        </w:rPr>
        <w:t xml:space="preserve">Energy storage </w:t>
      </w:r>
      <w:r>
        <w:rPr>
          <w:color w:val="000000"/>
          <w:sz w:val="20"/>
          <w:szCs w:val="20"/>
          <w:lang w:val="en-IN" w:eastAsia="zh-CN"/>
        </w:rPr>
        <w:t xml:space="preserve">relies on </w:t>
      </w:r>
      <w:r>
        <w:rPr>
          <w:color w:val="000000"/>
          <w:sz w:val="20"/>
          <w:szCs w:val="20"/>
          <w:lang w:val="en-US" w:eastAsia="zh-CN"/>
        </w:rPr>
        <w:t xml:space="preserve">active power control to </w:t>
      </w:r>
      <w:r>
        <w:rPr>
          <w:rFonts w:hint="eastAsia"/>
          <w:color w:val="000000"/>
          <w:sz w:val="20"/>
          <w:szCs w:val="20"/>
          <w:lang w:val="en-US" w:eastAsia="zh-CN"/>
        </w:rPr>
        <w:t>utilize</w:t>
      </w:r>
      <w:r>
        <w:rPr>
          <w:color w:val="000000"/>
          <w:sz w:val="20"/>
          <w:szCs w:val="20"/>
          <w:lang w:val="en-US" w:eastAsia="zh-CN"/>
        </w:rPr>
        <w:t xml:space="preserve"> energy reserve </w:t>
      </w:r>
      <w:r>
        <w:rPr>
          <w:color w:val="000000"/>
          <w:sz w:val="20"/>
          <w:szCs w:val="20"/>
          <w:lang w:val="en-IN" w:eastAsia="zh-CN"/>
        </w:rPr>
        <w:t>and</w:t>
      </w:r>
      <w:r>
        <w:rPr>
          <w:color w:val="000000"/>
          <w:sz w:val="20"/>
          <w:szCs w:val="20"/>
          <w:lang w:val="en-US" w:eastAsia="zh-CN"/>
        </w:rPr>
        <w:t xml:space="preserve"> provide inertia support </w:t>
      </w:r>
      <w:r>
        <w:rPr>
          <w:color w:val="000000"/>
          <w:sz w:val="20"/>
          <w:szCs w:val="20"/>
          <w:lang w:val="en-IN" w:eastAsia="zh-CN"/>
        </w:rPr>
        <w:t>to</w:t>
      </w:r>
      <w:r>
        <w:rPr>
          <w:color w:val="000000"/>
          <w:sz w:val="20"/>
          <w:szCs w:val="20"/>
          <w:lang w:val="en-US" w:eastAsia="zh-CN"/>
        </w:rPr>
        <w:t xml:space="preserve"> the system. The </w:t>
      </w:r>
      <w:r>
        <w:rPr>
          <w:color w:val="000000"/>
          <w:sz w:val="20"/>
          <w:szCs w:val="20"/>
          <w:lang w:val="en-US" w:eastAsia="zh-CN"/>
        </w:rPr>
        <w:t xml:space="preserve">power </w:t>
      </w:r>
      <w:r>
        <w:rPr>
          <w:color w:val="000000"/>
          <w:sz w:val="20"/>
          <w:szCs w:val="20"/>
          <w:lang w:val="en-IN" w:eastAsia="zh-CN"/>
        </w:rPr>
        <w:t>from</w:t>
      </w:r>
      <w:r>
        <w:rPr>
          <w:color w:val="000000"/>
          <w:sz w:val="20"/>
          <w:szCs w:val="20"/>
          <w:lang w:val="en-US" w:eastAsia="zh-CN"/>
        </w:rPr>
        <w:t xml:space="preserve"> energy storage </w:t>
      </w:r>
      <w:r>
        <w:rPr>
          <w:color w:val="000000"/>
          <w:sz w:val="20"/>
          <w:szCs w:val="20"/>
          <w:lang w:val="en-IN" w:eastAsia="zh-CN"/>
        </w:rPr>
        <w:t>with</w:t>
      </w:r>
      <w:r>
        <w:rPr>
          <w:color w:val="000000"/>
          <w:sz w:val="20"/>
          <w:szCs w:val="20"/>
          <w:lang w:val="en-US" w:eastAsia="zh-CN"/>
        </w:rPr>
        <w:t xml:space="preserve"> virtual inertia control can be expressed as</w:t>
      </w:r>
      <w:r>
        <w:rPr>
          <w:color w:val="000000"/>
          <w:sz w:val="20"/>
          <w:szCs w:val="20"/>
          <w:lang w:val="en-IN" w:eastAsia="zh-CN"/>
        </w:rPr>
        <w:t>,</w:t>
      </w:r>
    </w:p>
    <w:p w14:paraId="5566D584" w14:textId="747CDDAD" w:rsidR="00E82849" w:rsidRDefault="003661A1">
      <w:pPr>
        <w:pStyle w:val="IETParagraph"/>
        <w:tabs>
          <w:tab w:val="center" w:pos="2520"/>
          <w:tab w:val="right" w:pos="5040"/>
        </w:tabs>
        <w:spacing w:line="252" w:lineRule="auto"/>
        <w:ind w:firstLine="0"/>
        <w:jc w:val="both"/>
        <w:rPr>
          <w:sz w:val="20"/>
          <w:szCs w:val="20"/>
          <w:lang w:eastAsia="zh-CN"/>
        </w:rPr>
      </w:pPr>
      <w:r>
        <w:rPr>
          <w:rFonts w:ascii="等线" w:eastAsia="等线" w:hAnsi="等线"/>
        </w:rPr>
        <w:tab/>
      </w:r>
      <w:r w:rsidR="002A62A6">
        <w:rPr>
          <w:rFonts w:ascii="等线" w:eastAsia="等线" w:hAnsi="等线"/>
          <w:position w:val="-10"/>
        </w:rPr>
        <w:object w:dxaOrig="1760" w:dyaOrig="300" w14:anchorId="1EADBE36">
          <v:shape id="_x0000_i1043" type="#_x0000_t75" style="width:87.45pt;height:15.9pt" o:ole="">
            <v:imagedata r:id="rId44" o:title=""/>
          </v:shape>
          <o:OLEObject Type="Embed" ProgID="Equation.DSMT4" ShapeID="_x0000_i1043" DrawAspect="Content" ObjectID="_1782648547" r:id="rId45"/>
        </w:object>
      </w:r>
      <w:r>
        <w:rPr>
          <w:rFonts w:ascii="等线" w:eastAsia="等线" w:hAnsi="等线"/>
          <w:lang w:eastAsia="zh-CN"/>
        </w:rPr>
        <w:tab/>
      </w:r>
      <w:r>
        <w:rPr>
          <w:sz w:val="20"/>
          <w:szCs w:val="20"/>
          <w:lang w:eastAsia="zh-CN"/>
        </w:rPr>
        <w:t>(</w:t>
      </w:r>
      <w:r>
        <w:rPr>
          <w:rFonts w:hint="eastAsia"/>
          <w:sz w:val="20"/>
          <w:szCs w:val="20"/>
          <w:lang w:eastAsia="zh-CN"/>
        </w:rPr>
        <w:t>14</w:t>
      </w:r>
      <w:r>
        <w:rPr>
          <w:sz w:val="20"/>
          <w:szCs w:val="20"/>
          <w:lang w:eastAsia="zh-CN"/>
        </w:rPr>
        <w:t>)</w:t>
      </w:r>
    </w:p>
    <w:p w14:paraId="651A160C" w14:textId="458094D0" w:rsidR="00E82849" w:rsidRDefault="003661A1">
      <w:pPr>
        <w:pStyle w:val="IETParagraph"/>
        <w:spacing w:line="252" w:lineRule="auto"/>
        <w:ind w:firstLineChars="200" w:firstLine="400"/>
        <w:jc w:val="both"/>
        <w:rPr>
          <w:color w:val="000000"/>
          <w:sz w:val="20"/>
          <w:szCs w:val="20"/>
          <w:lang w:val="en-IN" w:eastAsia="zh-CN"/>
        </w:rPr>
      </w:pPr>
      <w:r>
        <w:rPr>
          <w:color w:val="000000"/>
          <w:sz w:val="20"/>
          <w:szCs w:val="20"/>
          <w:lang w:val="en-IN" w:eastAsia="zh-CN"/>
        </w:rPr>
        <w:t>Upon i</w:t>
      </w:r>
      <w:r>
        <w:rPr>
          <w:color w:val="000000"/>
          <w:sz w:val="20"/>
          <w:szCs w:val="20"/>
          <w:lang w:val="en-US" w:eastAsia="zh-CN"/>
        </w:rPr>
        <w:t>ntegrating both sides of (1</w:t>
      </w:r>
      <w:r>
        <w:rPr>
          <w:color w:val="000000"/>
          <w:sz w:val="20"/>
          <w:szCs w:val="20"/>
          <w:lang w:val="en-IN" w:eastAsia="zh-CN"/>
        </w:rPr>
        <w:t>4</w:t>
      </w:r>
      <w:r>
        <w:rPr>
          <w:color w:val="000000"/>
          <w:sz w:val="20"/>
          <w:szCs w:val="20"/>
          <w:lang w:val="en-US" w:eastAsia="zh-CN"/>
        </w:rPr>
        <w:t>)</w:t>
      </w:r>
      <w:r>
        <w:rPr>
          <w:color w:val="000000"/>
          <w:sz w:val="20"/>
          <w:szCs w:val="20"/>
          <w:lang w:val="en-IN" w:eastAsia="zh-CN"/>
        </w:rPr>
        <w:t xml:space="preserve">, </w:t>
      </w:r>
    </w:p>
    <w:p w14:paraId="34CCB62F" w14:textId="18E8AC3D" w:rsidR="00E82849" w:rsidRDefault="003661A1">
      <w:pPr>
        <w:pStyle w:val="IETParagraph"/>
        <w:tabs>
          <w:tab w:val="center" w:pos="2520"/>
          <w:tab w:val="right" w:pos="5040"/>
        </w:tabs>
        <w:spacing w:line="252" w:lineRule="auto"/>
        <w:ind w:firstLine="0"/>
        <w:jc w:val="both"/>
        <w:rPr>
          <w:sz w:val="20"/>
          <w:szCs w:val="20"/>
          <w:lang w:eastAsia="zh-CN"/>
        </w:rPr>
      </w:pPr>
      <w:r>
        <w:rPr>
          <w:rFonts w:ascii="等线" w:eastAsia="等线" w:hAnsi="等线"/>
        </w:rPr>
        <w:tab/>
      </w:r>
      <w:r w:rsidR="002D723B" w:rsidRPr="002D723B">
        <w:rPr>
          <w:rFonts w:ascii="等线" w:eastAsia="等线" w:hAnsi="等线"/>
          <w:position w:val="-14"/>
        </w:rPr>
        <w:object w:dxaOrig="2000" w:dyaOrig="400" w14:anchorId="0A66CE70">
          <v:shape id="_x0000_i1044" type="#_x0000_t75" style="width:101.6pt;height:22.1pt" o:ole="">
            <v:imagedata r:id="rId46" o:title=""/>
          </v:shape>
          <o:OLEObject Type="Embed" ProgID="Equation.DSMT4" ShapeID="_x0000_i1044" DrawAspect="Content" ObjectID="_1782648548" r:id="rId47"/>
        </w:object>
      </w:r>
      <w:r>
        <w:rPr>
          <w:rFonts w:ascii="等线" w:eastAsia="等线" w:hAnsi="等线"/>
          <w:lang w:eastAsia="zh-CN"/>
        </w:rPr>
        <w:tab/>
      </w:r>
      <w:r>
        <w:rPr>
          <w:sz w:val="20"/>
          <w:szCs w:val="20"/>
          <w:lang w:eastAsia="zh-CN"/>
        </w:rPr>
        <w:t>(</w:t>
      </w:r>
      <w:r>
        <w:rPr>
          <w:rFonts w:hint="eastAsia"/>
          <w:sz w:val="20"/>
          <w:szCs w:val="20"/>
          <w:lang w:eastAsia="zh-CN"/>
        </w:rPr>
        <w:t>15</w:t>
      </w:r>
      <w:r>
        <w:rPr>
          <w:sz w:val="20"/>
          <w:szCs w:val="20"/>
          <w:lang w:eastAsia="zh-CN"/>
        </w:rPr>
        <w:t>)</w:t>
      </w:r>
    </w:p>
    <w:p w14:paraId="2C75EB2A" w14:textId="3E5306BD" w:rsidR="00E82849" w:rsidRDefault="003661A1">
      <w:pPr>
        <w:pStyle w:val="IETParagraph"/>
        <w:spacing w:line="252" w:lineRule="auto"/>
        <w:ind w:firstLineChars="200" w:firstLine="400"/>
        <w:jc w:val="both"/>
        <w:rPr>
          <w:color w:val="000000"/>
          <w:sz w:val="20"/>
          <w:szCs w:val="20"/>
          <w:lang w:val="en-IN" w:eastAsia="zh-CN"/>
        </w:rPr>
      </w:pPr>
      <w:r>
        <w:rPr>
          <w:rFonts w:hint="eastAsia"/>
          <w:color w:val="000000"/>
          <w:sz w:val="20"/>
          <w:szCs w:val="20"/>
          <w:lang w:val="en-US" w:eastAsia="zh-CN"/>
        </w:rPr>
        <w:t>From</w:t>
      </w:r>
      <w:r>
        <w:rPr>
          <w:color w:val="000000"/>
          <w:sz w:val="20"/>
          <w:szCs w:val="20"/>
          <w:lang w:val="en-US" w:eastAsia="zh-CN"/>
        </w:rPr>
        <w:t xml:space="preserve"> (1</w:t>
      </w:r>
      <w:r>
        <w:rPr>
          <w:rFonts w:hint="eastAsia"/>
          <w:color w:val="000000"/>
          <w:sz w:val="20"/>
          <w:szCs w:val="20"/>
          <w:lang w:val="en-US" w:eastAsia="zh-CN"/>
        </w:rPr>
        <w:t>5</w:t>
      </w:r>
      <w:r>
        <w:rPr>
          <w:color w:val="000000"/>
          <w:sz w:val="20"/>
          <w:szCs w:val="20"/>
          <w:lang w:val="en-US" w:eastAsia="zh-CN"/>
        </w:rPr>
        <w:t>), the virtual inertia of the energy storage is closely related to its output power, so it can be constrained by power limitation in the</w:t>
      </w:r>
      <w:r>
        <w:rPr>
          <w:rFonts w:hint="eastAsia"/>
          <w:color w:val="000000"/>
          <w:sz w:val="20"/>
          <w:szCs w:val="20"/>
          <w:lang w:val="en-US" w:eastAsia="zh-CN"/>
        </w:rPr>
        <w:t xml:space="preserve"> virtual</w:t>
      </w:r>
      <w:r>
        <w:rPr>
          <w:color w:val="000000"/>
          <w:sz w:val="20"/>
          <w:szCs w:val="20"/>
          <w:lang w:val="en-US" w:eastAsia="zh-CN"/>
        </w:rPr>
        <w:t xml:space="preserve"> inertia evaluation.</w:t>
      </w:r>
      <w:r>
        <w:t xml:space="preserve"> </w:t>
      </w:r>
      <w:r>
        <w:rPr>
          <w:color w:val="000000"/>
          <w:sz w:val="20"/>
          <w:szCs w:val="20"/>
          <w:lang w:val="en-US" w:eastAsia="zh-CN"/>
        </w:rPr>
        <w:t xml:space="preserve">Within the extreme frequency response time, considering the wind power </w:t>
      </w:r>
      <w:r>
        <w:rPr>
          <w:color w:val="000000"/>
          <w:sz w:val="20"/>
          <w:szCs w:val="20"/>
          <w:lang w:val="en-IN" w:eastAsia="zh-CN"/>
        </w:rPr>
        <w:t xml:space="preserve">penetration </w:t>
      </w:r>
      <w:r>
        <w:rPr>
          <w:rFonts w:ascii="Symbol" w:hAnsi="Symbol"/>
          <w:i/>
          <w:iCs/>
          <w:sz w:val="20"/>
          <w:szCs w:val="20"/>
        </w:rPr>
        <w:t></w:t>
      </w:r>
      <w:r>
        <w:rPr>
          <w:rFonts w:hint="eastAsia"/>
          <w:color w:val="000000"/>
          <w:sz w:val="20"/>
          <w:szCs w:val="20"/>
          <w:vertAlign w:val="subscript"/>
        </w:rPr>
        <w:t>w</w:t>
      </w:r>
      <w:r>
        <w:rPr>
          <w:color w:val="000000"/>
          <w:sz w:val="20"/>
          <w:szCs w:val="20"/>
          <w:lang w:val="en-US" w:eastAsia="zh-CN"/>
        </w:rPr>
        <w:t xml:space="preserve"> and the ratio of energy storage to </w:t>
      </w:r>
      <w:r>
        <w:rPr>
          <w:rFonts w:hint="eastAsia"/>
          <w:color w:val="000000"/>
          <w:sz w:val="20"/>
          <w:szCs w:val="20"/>
          <w:lang w:val="en-US" w:eastAsia="zh-CN"/>
        </w:rPr>
        <w:t>wind turbine</w:t>
      </w:r>
      <w:r>
        <w:rPr>
          <w:color w:val="000000"/>
          <w:sz w:val="20"/>
          <w:szCs w:val="20"/>
          <w:lang w:val="en-US" w:eastAsia="zh-CN"/>
        </w:rPr>
        <w:t xml:space="preserve"> capacity </w:t>
      </w:r>
      <w:r>
        <w:rPr>
          <w:rFonts w:ascii="Symbol" w:hAnsi="Symbol"/>
          <w:i/>
          <w:iCs/>
          <w:sz w:val="20"/>
          <w:szCs w:val="20"/>
        </w:rPr>
        <w:t></w:t>
      </w:r>
      <w:r>
        <w:rPr>
          <w:rFonts w:hint="eastAsia"/>
          <w:color w:val="000000"/>
          <w:sz w:val="20"/>
          <w:szCs w:val="20"/>
          <w:vertAlign w:val="subscript"/>
          <w:lang w:eastAsia="zh-CN"/>
        </w:rPr>
        <w:t>b</w:t>
      </w:r>
      <w:r>
        <w:rPr>
          <w:color w:val="000000"/>
          <w:sz w:val="20"/>
          <w:szCs w:val="20"/>
          <w:lang w:val="en-US" w:eastAsia="zh-CN"/>
        </w:rPr>
        <w:t>, the virtual inertia provided by energy storage can be expressed as</w:t>
      </w:r>
      <w:r>
        <w:rPr>
          <w:color w:val="000000"/>
          <w:sz w:val="20"/>
          <w:szCs w:val="20"/>
          <w:lang w:val="en-IN" w:eastAsia="zh-CN"/>
        </w:rPr>
        <w:t>,</w:t>
      </w:r>
    </w:p>
    <w:p w14:paraId="42CB65AD" w14:textId="08FABFFD" w:rsidR="00E82849" w:rsidRDefault="003661A1">
      <w:pPr>
        <w:pStyle w:val="IETParagraph"/>
        <w:tabs>
          <w:tab w:val="center" w:pos="2520"/>
          <w:tab w:val="right" w:pos="5040"/>
        </w:tabs>
        <w:spacing w:line="252" w:lineRule="auto"/>
        <w:ind w:firstLine="0"/>
        <w:jc w:val="both"/>
        <w:rPr>
          <w:sz w:val="20"/>
          <w:szCs w:val="20"/>
          <w:lang w:eastAsia="zh-CN"/>
        </w:rPr>
      </w:pPr>
      <w:r>
        <w:tab/>
      </w:r>
      <w:r w:rsidR="00F66D61" w:rsidRPr="00F66D61">
        <w:rPr>
          <w:position w:val="-26"/>
        </w:rPr>
        <w:object w:dxaOrig="1740" w:dyaOrig="580" w14:anchorId="250A4BFC">
          <v:shape id="_x0000_i1045" type="#_x0000_t75" style="width:86.6pt;height:30.05pt" o:ole="">
            <v:imagedata r:id="rId48" o:title=""/>
          </v:shape>
          <o:OLEObject Type="Embed" ProgID="Equation.DSMT4" ShapeID="_x0000_i1045" DrawAspect="Content" ObjectID="_1782648549" r:id="rId49"/>
        </w:object>
      </w:r>
      <w:r>
        <w:rPr>
          <w:rFonts w:ascii="等线" w:eastAsia="等线" w:hAnsi="等线"/>
          <w:lang w:eastAsia="zh-CN"/>
        </w:rPr>
        <w:tab/>
      </w:r>
      <w:r>
        <w:rPr>
          <w:sz w:val="20"/>
          <w:szCs w:val="20"/>
          <w:lang w:eastAsia="zh-CN"/>
        </w:rPr>
        <w:t>(</w:t>
      </w:r>
      <w:r>
        <w:rPr>
          <w:rFonts w:hint="eastAsia"/>
          <w:sz w:val="20"/>
          <w:szCs w:val="20"/>
          <w:lang w:eastAsia="zh-CN"/>
        </w:rPr>
        <w:t>16</w:t>
      </w:r>
      <w:r>
        <w:rPr>
          <w:sz w:val="20"/>
          <w:szCs w:val="20"/>
          <w:lang w:eastAsia="zh-CN"/>
        </w:rPr>
        <w:t>)</w:t>
      </w:r>
    </w:p>
    <w:p w14:paraId="10087943" w14:textId="2A7073D2" w:rsidR="00E82849" w:rsidRDefault="003661A1">
      <w:pPr>
        <w:pStyle w:val="IETParagraph"/>
        <w:tabs>
          <w:tab w:val="center" w:pos="2520"/>
          <w:tab w:val="right" w:pos="5040"/>
        </w:tabs>
        <w:spacing w:line="252" w:lineRule="auto"/>
        <w:ind w:firstLineChars="200" w:firstLine="400"/>
        <w:jc w:val="both"/>
        <w:rPr>
          <w:sz w:val="20"/>
          <w:szCs w:val="20"/>
          <w:lang w:eastAsia="zh-CN"/>
        </w:rPr>
      </w:pPr>
      <w:r>
        <w:rPr>
          <w:sz w:val="20"/>
          <w:szCs w:val="20"/>
          <w:lang w:eastAsia="zh-CN"/>
        </w:rPr>
        <w:t xml:space="preserve">The parameters required </w:t>
      </w:r>
      <w:r>
        <w:rPr>
          <w:sz w:val="20"/>
          <w:szCs w:val="20"/>
          <w:lang w:val="en-IN" w:eastAsia="zh-CN"/>
        </w:rPr>
        <w:t>in</w:t>
      </w:r>
      <w:r>
        <w:rPr>
          <w:sz w:val="20"/>
          <w:szCs w:val="20"/>
          <w:lang w:eastAsia="zh-CN"/>
        </w:rPr>
        <w:t xml:space="preserve"> the existing virtual inertia evaluation method are dynamic</w:t>
      </w:r>
      <w:r>
        <w:rPr>
          <w:sz w:val="20"/>
          <w:szCs w:val="20"/>
          <w:lang w:val="en-IN" w:eastAsia="zh-CN"/>
        </w:rPr>
        <w:t>ally changing</w:t>
      </w:r>
      <w:r>
        <w:rPr>
          <w:rFonts w:hint="eastAsia"/>
          <w:sz w:val="20"/>
          <w:szCs w:val="20"/>
          <w:lang w:eastAsia="zh-CN"/>
        </w:rPr>
        <w:t>.</w:t>
      </w:r>
      <w:r>
        <w:rPr>
          <w:sz w:val="20"/>
          <w:szCs w:val="20"/>
          <w:lang w:eastAsia="zh-CN"/>
        </w:rPr>
        <w:t xml:space="preserve"> </w:t>
      </w:r>
      <w:r>
        <w:rPr>
          <w:rFonts w:hint="eastAsia"/>
          <w:sz w:val="20"/>
          <w:szCs w:val="20"/>
          <w:lang w:eastAsia="zh-CN"/>
        </w:rPr>
        <w:t>W</w:t>
      </w:r>
      <w:r>
        <w:rPr>
          <w:sz w:val="20"/>
          <w:szCs w:val="20"/>
          <w:lang w:eastAsia="zh-CN"/>
        </w:rPr>
        <w:t xml:space="preserve">ithout the key parameter </w:t>
      </w:r>
      <w:r>
        <w:rPr>
          <w:rFonts w:hint="eastAsia"/>
          <w:i/>
          <w:iCs/>
          <w:sz w:val="20"/>
          <w:szCs w:val="20"/>
          <w:lang w:eastAsia="zh-CN"/>
        </w:rPr>
        <w:t>t</w:t>
      </w:r>
      <w:r>
        <w:rPr>
          <w:rFonts w:hint="eastAsia"/>
          <w:sz w:val="20"/>
          <w:szCs w:val="20"/>
          <w:vertAlign w:val="subscript"/>
          <w:lang w:eastAsia="zh-CN"/>
        </w:rPr>
        <w:t>ex</w:t>
      </w:r>
      <w:r>
        <w:rPr>
          <w:sz w:val="20"/>
          <w:szCs w:val="20"/>
          <w:lang w:eastAsia="zh-CN"/>
        </w:rPr>
        <w:t xml:space="preserve">, </w:t>
      </w:r>
      <w:r>
        <w:rPr>
          <w:sz w:val="20"/>
          <w:szCs w:val="20"/>
          <w:lang w:val="en-IN" w:eastAsia="zh-CN"/>
        </w:rPr>
        <w:t xml:space="preserve">design of the </w:t>
      </w:r>
      <w:r>
        <w:rPr>
          <w:rFonts w:hint="eastAsia"/>
          <w:sz w:val="20"/>
          <w:szCs w:val="20"/>
          <w:lang w:eastAsia="zh-CN"/>
        </w:rPr>
        <w:t xml:space="preserve">control </w:t>
      </w:r>
      <w:r>
        <w:rPr>
          <w:sz w:val="20"/>
          <w:szCs w:val="20"/>
          <w:lang w:eastAsia="zh-CN"/>
        </w:rPr>
        <w:t>parameter</w:t>
      </w:r>
      <w:r>
        <w:rPr>
          <w:rFonts w:hint="eastAsia"/>
          <w:sz w:val="20"/>
          <w:szCs w:val="20"/>
          <w:lang w:eastAsia="zh-CN"/>
        </w:rPr>
        <w:t>s</w:t>
      </w:r>
      <w:r>
        <w:rPr>
          <w:sz w:val="20"/>
          <w:szCs w:val="20"/>
          <w:lang w:eastAsia="zh-CN"/>
        </w:rPr>
        <w:t xml:space="preserve"> of the </w:t>
      </w:r>
      <w:r>
        <w:rPr>
          <w:rFonts w:hint="eastAsia"/>
          <w:sz w:val="20"/>
          <w:szCs w:val="20"/>
          <w:lang w:eastAsia="zh-CN"/>
        </w:rPr>
        <w:t>wind turbine</w:t>
      </w:r>
      <w:r>
        <w:rPr>
          <w:sz w:val="20"/>
          <w:szCs w:val="20"/>
          <w:lang w:eastAsia="zh-CN"/>
        </w:rPr>
        <w:t xml:space="preserve"> and </w:t>
      </w:r>
      <w:r>
        <w:rPr>
          <w:rFonts w:hint="eastAsia"/>
          <w:sz w:val="20"/>
          <w:szCs w:val="20"/>
          <w:lang w:eastAsia="zh-CN"/>
        </w:rPr>
        <w:t xml:space="preserve">energy </w:t>
      </w:r>
      <w:r>
        <w:rPr>
          <w:sz w:val="20"/>
          <w:szCs w:val="20"/>
          <w:lang w:eastAsia="zh-CN"/>
        </w:rPr>
        <w:t>storage need</w:t>
      </w:r>
      <w:r>
        <w:rPr>
          <w:sz w:val="20"/>
          <w:szCs w:val="20"/>
          <w:lang w:val="en-IN" w:eastAsia="zh-CN"/>
        </w:rPr>
        <w:t>s</w:t>
      </w:r>
      <w:r>
        <w:rPr>
          <w:sz w:val="20"/>
          <w:szCs w:val="20"/>
          <w:lang w:eastAsia="zh-CN"/>
        </w:rPr>
        <w:t xml:space="preserve"> to rely on online measurement.</w:t>
      </w:r>
      <w:r>
        <w:rPr>
          <w:rFonts w:hint="eastAsia"/>
          <w:sz w:val="20"/>
          <w:szCs w:val="20"/>
          <w:lang w:eastAsia="zh-CN"/>
        </w:rPr>
        <w:t xml:space="preserve"> Using the </w:t>
      </w:r>
      <w:r>
        <w:rPr>
          <w:sz w:val="20"/>
          <w:szCs w:val="20"/>
          <w:lang w:eastAsia="zh-CN"/>
        </w:rPr>
        <w:t xml:space="preserve">time interval </w:t>
      </w:r>
      <w:r>
        <w:rPr>
          <w:sz w:val="20"/>
          <w:szCs w:val="20"/>
          <w:lang w:val="en-IN" w:eastAsia="zh-CN"/>
        </w:rPr>
        <w:t>(</w:t>
      </w:r>
      <w:r>
        <w:rPr>
          <w:i/>
          <w:iCs/>
          <w:sz w:val="20"/>
          <w:szCs w:val="20"/>
          <w:lang w:eastAsia="zh-CN"/>
        </w:rPr>
        <w:t>t</w:t>
      </w:r>
      <w:r>
        <w:rPr>
          <w:sz w:val="20"/>
          <w:szCs w:val="20"/>
          <w:vertAlign w:val="subscript"/>
          <w:lang w:eastAsia="zh-CN"/>
        </w:rPr>
        <w:t>0</w:t>
      </w:r>
      <w:r>
        <w:rPr>
          <w:sz w:val="20"/>
          <w:szCs w:val="20"/>
          <w:lang w:eastAsia="zh-CN"/>
        </w:rPr>
        <w:t>-</w:t>
      </w:r>
      <w:r>
        <w:rPr>
          <w:i/>
          <w:iCs/>
          <w:sz w:val="20"/>
          <w:szCs w:val="20"/>
          <w:lang w:eastAsia="zh-CN"/>
        </w:rPr>
        <w:t>t</w:t>
      </w:r>
      <w:r>
        <w:rPr>
          <w:sz w:val="20"/>
          <w:szCs w:val="20"/>
          <w:vertAlign w:val="subscript"/>
          <w:lang w:eastAsia="zh-CN"/>
        </w:rPr>
        <w:t>ex</w:t>
      </w:r>
      <w:r>
        <w:rPr>
          <w:sz w:val="20"/>
          <w:szCs w:val="20"/>
          <w:lang w:val="en-IN" w:eastAsia="zh-CN"/>
        </w:rPr>
        <w:t>)</w:t>
      </w:r>
      <w:r>
        <w:rPr>
          <w:rFonts w:hint="eastAsia"/>
          <w:sz w:val="20"/>
          <w:szCs w:val="20"/>
          <w:lang w:eastAsia="zh-CN"/>
        </w:rPr>
        <w:t>, t</w:t>
      </w:r>
      <w:r>
        <w:rPr>
          <w:sz w:val="20"/>
          <w:szCs w:val="20"/>
          <w:lang w:eastAsia="zh-CN"/>
        </w:rPr>
        <w:t xml:space="preserve">he </w:t>
      </w:r>
      <w:r>
        <w:rPr>
          <w:sz w:val="20"/>
          <w:szCs w:val="20"/>
          <w:lang w:val="en-IN" w:eastAsia="zh-CN"/>
        </w:rPr>
        <w:t xml:space="preserve">virtual inertia </w:t>
      </w:r>
      <w:r>
        <w:rPr>
          <w:sz w:val="20"/>
          <w:szCs w:val="20"/>
          <w:lang w:eastAsia="zh-CN"/>
        </w:rPr>
        <w:t>evaluation method</w:t>
      </w:r>
      <w:r>
        <w:rPr>
          <w:rFonts w:hint="eastAsia"/>
          <w:sz w:val="20"/>
          <w:szCs w:val="20"/>
          <w:lang w:eastAsia="zh-CN"/>
        </w:rPr>
        <w:t xml:space="preserve"> </w:t>
      </w:r>
      <w:r>
        <w:rPr>
          <w:sz w:val="20"/>
          <w:szCs w:val="20"/>
          <w:lang w:eastAsia="zh-CN"/>
        </w:rPr>
        <w:t xml:space="preserve">can </w:t>
      </w:r>
      <w:r>
        <w:rPr>
          <w:sz w:val="20"/>
          <w:szCs w:val="20"/>
          <w:lang w:val="en-IN" w:eastAsia="zh-CN"/>
        </w:rPr>
        <w:t>cut down on the need for</w:t>
      </w:r>
      <w:r>
        <w:rPr>
          <w:sz w:val="20"/>
          <w:szCs w:val="20"/>
          <w:lang w:eastAsia="zh-CN"/>
        </w:rPr>
        <w:t xml:space="preserve"> </w:t>
      </w:r>
      <w:r>
        <w:rPr>
          <w:sz w:val="20"/>
          <w:szCs w:val="20"/>
          <w:lang w:val="en-IN" w:eastAsia="zh-CN"/>
        </w:rPr>
        <w:t xml:space="preserve">a </w:t>
      </w:r>
      <w:r>
        <w:rPr>
          <w:sz w:val="20"/>
          <w:szCs w:val="20"/>
          <w:lang w:eastAsia="zh-CN"/>
        </w:rPr>
        <w:t xml:space="preserve">real-time test and facilitate the </w:t>
      </w:r>
      <w:r>
        <w:rPr>
          <w:sz w:val="20"/>
          <w:szCs w:val="20"/>
          <w:lang w:val="en-IN" w:eastAsia="zh-CN"/>
        </w:rPr>
        <w:t xml:space="preserve">distribution of </w:t>
      </w:r>
      <w:r>
        <w:rPr>
          <w:sz w:val="20"/>
          <w:szCs w:val="20"/>
          <w:lang w:eastAsia="zh-CN"/>
        </w:rPr>
        <w:t xml:space="preserve">inertia </w:t>
      </w:r>
      <w:r>
        <w:rPr>
          <w:sz w:val="20"/>
          <w:szCs w:val="20"/>
          <w:lang w:val="en-IN" w:eastAsia="zh-CN"/>
        </w:rPr>
        <w:t>in</w:t>
      </w:r>
      <w:r>
        <w:rPr>
          <w:sz w:val="20"/>
          <w:szCs w:val="20"/>
          <w:lang w:eastAsia="zh-CN"/>
        </w:rPr>
        <w:t xml:space="preserve"> </w:t>
      </w:r>
      <w:r>
        <w:rPr>
          <w:rFonts w:hint="eastAsia"/>
          <w:sz w:val="20"/>
          <w:szCs w:val="20"/>
          <w:lang w:eastAsia="zh-CN"/>
        </w:rPr>
        <w:t>wind-</w:t>
      </w:r>
      <w:r>
        <w:rPr>
          <w:sz w:val="20"/>
          <w:szCs w:val="20"/>
          <w:lang w:eastAsia="zh-CN"/>
        </w:rPr>
        <w:t>storage</w:t>
      </w:r>
      <w:r>
        <w:rPr>
          <w:rFonts w:hint="eastAsia"/>
          <w:sz w:val="20"/>
          <w:szCs w:val="20"/>
          <w:lang w:eastAsia="zh-CN"/>
        </w:rPr>
        <w:t xml:space="preserve"> system</w:t>
      </w:r>
      <w:r>
        <w:rPr>
          <w:sz w:val="20"/>
          <w:szCs w:val="20"/>
          <w:lang w:eastAsia="zh-CN"/>
        </w:rPr>
        <w:t xml:space="preserve"> </w:t>
      </w:r>
      <w:r>
        <w:rPr>
          <w:sz w:val="20"/>
          <w:szCs w:val="20"/>
          <w:lang w:val="en-IN" w:eastAsia="zh-CN"/>
        </w:rPr>
        <w:t>while still meeting</w:t>
      </w:r>
      <w:r>
        <w:rPr>
          <w:sz w:val="20"/>
          <w:szCs w:val="20"/>
          <w:lang w:eastAsia="zh-CN"/>
        </w:rPr>
        <w:t xml:space="preserve"> the constraint of system frequency safety.</w:t>
      </w:r>
    </w:p>
    <w:p w14:paraId="74EE25C3" w14:textId="77777777" w:rsidR="00E82849" w:rsidRDefault="003661A1">
      <w:pPr>
        <w:pStyle w:val="1"/>
      </w:pPr>
      <w:r>
        <w:rPr>
          <w:rFonts w:hint="eastAsia"/>
          <w:lang w:eastAsia="zh-CN"/>
        </w:rPr>
        <w:t>F</w:t>
      </w:r>
      <w:r>
        <w:t xml:space="preserve">requency </w:t>
      </w:r>
      <w:r>
        <w:rPr>
          <w:rFonts w:hint="eastAsia"/>
          <w:lang w:eastAsia="zh-CN"/>
        </w:rPr>
        <w:t>regu</w:t>
      </w:r>
      <w:r>
        <w:t>lation demand and storage capacity allocation of wind</w:t>
      </w:r>
      <w:r>
        <w:rPr>
          <w:rFonts w:hint="eastAsia"/>
          <w:lang w:eastAsia="zh-CN"/>
        </w:rPr>
        <w:t>-</w:t>
      </w:r>
      <w:r>
        <w:t>storage</w:t>
      </w:r>
      <w:r>
        <w:rPr>
          <w:rFonts w:hint="eastAsia"/>
          <w:lang w:eastAsia="zh-CN"/>
        </w:rPr>
        <w:t xml:space="preserve"> system</w:t>
      </w:r>
    </w:p>
    <w:p w14:paraId="6F2BA64B" w14:textId="68EB7C70" w:rsidR="00E82849" w:rsidRDefault="003661A1">
      <w:pPr>
        <w:pStyle w:val="2"/>
      </w:pPr>
      <w:r>
        <w:rPr>
          <w:rFonts w:hint="eastAsia"/>
          <w:lang w:eastAsia="zh-CN"/>
        </w:rPr>
        <w:t>R</w:t>
      </w:r>
      <w:r>
        <w:rPr>
          <w:lang w:eastAsia="zh-CN"/>
        </w:rPr>
        <w:t xml:space="preserve">ate of </w:t>
      </w:r>
      <w:r>
        <w:rPr>
          <w:lang w:val="en-IN" w:eastAsia="zh-CN"/>
        </w:rPr>
        <w:t>C</w:t>
      </w:r>
      <w:r>
        <w:rPr>
          <w:lang w:eastAsia="zh-CN"/>
        </w:rPr>
        <w:t xml:space="preserve">hange </w:t>
      </w:r>
      <w:r>
        <w:rPr>
          <w:rFonts w:hint="eastAsia"/>
          <w:lang w:eastAsia="zh-CN"/>
        </w:rPr>
        <w:t xml:space="preserve">of </w:t>
      </w:r>
      <w:r>
        <w:rPr>
          <w:lang w:val="en-IN" w:eastAsia="zh-CN"/>
        </w:rPr>
        <w:t>F</w:t>
      </w:r>
      <w:r>
        <w:rPr>
          <w:lang w:eastAsia="zh-CN"/>
        </w:rPr>
        <w:t>requency</w:t>
      </w:r>
    </w:p>
    <w:p w14:paraId="78978035" w14:textId="658A8197" w:rsidR="00E82849" w:rsidRDefault="003661A1">
      <w:pPr>
        <w:pStyle w:val="IETParagraph"/>
        <w:spacing w:line="252" w:lineRule="auto"/>
        <w:ind w:firstLineChars="200" w:firstLine="400"/>
        <w:jc w:val="both"/>
        <w:rPr>
          <w:color w:val="000000"/>
          <w:sz w:val="20"/>
          <w:szCs w:val="20"/>
          <w:lang w:val="en-US" w:eastAsia="zh-CN"/>
        </w:rPr>
      </w:pPr>
      <w:r>
        <w:rPr>
          <w:color w:val="000000"/>
          <w:sz w:val="20"/>
          <w:szCs w:val="20"/>
          <w:lang w:val="en-IN" w:eastAsia="zh-CN"/>
        </w:rPr>
        <w:t>Based on</w:t>
      </w:r>
      <w:r>
        <w:rPr>
          <w:color w:val="000000"/>
          <w:sz w:val="20"/>
          <w:szCs w:val="20"/>
          <w:lang w:val="en-US" w:eastAsia="zh-CN"/>
        </w:rPr>
        <w:t xml:space="preserve"> the variation</w:t>
      </w:r>
      <w:r>
        <w:rPr>
          <w:color w:val="000000"/>
          <w:sz w:val="20"/>
          <w:szCs w:val="20"/>
          <w:lang w:val="en-IN" w:eastAsia="zh-CN"/>
        </w:rPr>
        <w:t>s</w:t>
      </w:r>
      <w:r>
        <w:rPr>
          <w:color w:val="000000"/>
          <w:sz w:val="20"/>
          <w:szCs w:val="20"/>
          <w:lang w:val="en-US" w:eastAsia="zh-CN"/>
        </w:rPr>
        <w:t xml:space="preserve"> and safety requirements of the system frequency, the constraints of d</w:t>
      </w:r>
      <w:r>
        <w:rPr>
          <w:i/>
          <w:iCs/>
          <w:color w:val="000000"/>
          <w:sz w:val="20"/>
          <w:szCs w:val="20"/>
          <w:lang w:val="en-US" w:eastAsia="zh-CN"/>
        </w:rPr>
        <w:t>f</w:t>
      </w:r>
      <w:r>
        <w:rPr>
          <w:color w:val="000000"/>
          <w:sz w:val="20"/>
          <w:szCs w:val="20"/>
          <w:lang w:val="en-US" w:eastAsia="zh-CN"/>
        </w:rPr>
        <w:t>/d</w:t>
      </w:r>
      <w:r w:rsidRPr="00D90720">
        <w:rPr>
          <w:i/>
          <w:iCs/>
          <w:color w:val="000000"/>
          <w:sz w:val="20"/>
          <w:szCs w:val="20"/>
          <w:lang w:val="en-US" w:eastAsia="zh-CN"/>
        </w:rPr>
        <w:t>t</w:t>
      </w:r>
      <w:r>
        <w:rPr>
          <w:color w:val="000000"/>
          <w:sz w:val="20"/>
          <w:szCs w:val="20"/>
          <w:lang w:val="en-US" w:eastAsia="zh-CN"/>
        </w:rPr>
        <w:t>, Δ</w:t>
      </w:r>
      <w:r>
        <w:rPr>
          <w:i/>
          <w:iCs/>
          <w:color w:val="000000"/>
          <w:sz w:val="20"/>
          <w:szCs w:val="20"/>
          <w:lang w:val="en-US" w:eastAsia="zh-CN"/>
        </w:rPr>
        <w:t>f</w:t>
      </w:r>
      <w:r>
        <w:rPr>
          <w:color w:val="000000"/>
          <w:sz w:val="20"/>
          <w:szCs w:val="20"/>
          <w:vertAlign w:val="subscript"/>
          <w:lang w:val="en-US" w:eastAsia="zh-CN"/>
        </w:rPr>
        <w:t>max,</w:t>
      </w:r>
      <w:r>
        <w:rPr>
          <w:color w:val="000000"/>
          <w:sz w:val="20"/>
          <w:szCs w:val="20"/>
          <w:lang w:val="en-US" w:eastAsia="zh-CN"/>
        </w:rPr>
        <w:t xml:space="preserve"> and Δ</w:t>
      </w:r>
      <w:r>
        <w:rPr>
          <w:i/>
          <w:iCs/>
          <w:color w:val="000000"/>
          <w:sz w:val="20"/>
          <w:szCs w:val="20"/>
          <w:lang w:val="en-US" w:eastAsia="zh-CN"/>
        </w:rPr>
        <w:t>f</w:t>
      </w:r>
      <w:r>
        <w:rPr>
          <w:color w:val="000000"/>
          <w:sz w:val="20"/>
          <w:szCs w:val="20"/>
          <w:vertAlign w:val="subscript"/>
          <w:lang w:val="en-US" w:eastAsia="zh-CN"/>
        </w:rPr>
        <w:t>st</w:t>
      </w:r>
      <w:r>
        <w:rPr>
          <w:color w:val="000000"/>
          <w:sz w:val="20"/>
          <w:szCs w:val="20"/>
          <w:lang w:val="en-US" w:eastAsia="zh-CN"/>
        </w:rPr>
        <w:t xml:space="preserve"> </w:t>
      </w:r>
      <w:r>
        <w:rPr>
          <w:rFonts w:hint="eastAsia"/>
          <w:color w:val="000000"/>
          <w:sz w:val="20"/>
          <w:szCs w:val="20"/>
          <w:lang w:val="en-US" w:eastAsia="zh-CN"/>
        </w:rPr>
        <w:t xml:space="preserve">should be </w:t>
      </w:r>
      <w:r>
        <w:rPr>
          <w:color w:val="000000"/>
          <w:sz w:val="20"/>
          <w:szCs w:val="20"/>
          <w:lang w:val="en-US" w:eastAsia="zh-CN"/>
        </w:rPr>
        <w:t xml:space="preserve">taken as the key parameters for </w:t>
      </w:r>
      <w:r>
        <w:rPr>
          <w:rFonts w:hint="eastAsia"/>
          <w:color w:val="000000"/>
          <w:sz w:val="20"/>
          <w:szCs w:val="20"/>
          <w:lang w:val="en-US" w:eastAsia="zh-CN"/>
        </w:rPr>
        <w:t xml:space="preserve">the </w:t>
      </w:r>
      <w:r>
        <w:rPr>
          <w:color w:val="000000"/>
          <w:sz w:val="20"/>
          <w:szCs w:val="20"/>
          <w:lang w:val="en-US" w:eastAsia="zh-CN"/>
        </w:rPr>
        <w:t>controller design</w:t>
      </w:r>
      <w:r>
        <w:rPr>
          <w:rFonts w:hint="eastAsia"/>
          <w:color w:val="000000"/>
          <w:sz w:val="20"/>
          <w:szCs w:val="20"/>
          <w:lang w:val="en-US" w:eastAsia="zh-CN"/>
        </w:rPr>
        <w:t xml:space="preserve"> of the wind turbine and the energy </w:t>
      </w:r>
      <w:r>
        <w:rPr>
          <w:color w:val="000000"/>
          <w:sz w:val="20"/>
          <w:szCs w:val="20"/>
          <w:lang w:val="en-US" w:eastAsia="zh-CN"/>
        </w:rPr>
        <w:t>storage</w:t>
      </w:r>
      <w:r>
        <w:rPr>
          <w:rFonts w:hint="eastAsia"/>
          <w:color w:val="000000"/>
          <w:sz w:val="20"/>
          <w:szCs w:val="20"/>
          <w:lang w:val="en-US" w:eastAsia="zh-CN"/>
        </w:rPr>
        <w:t xml:space="preserve"> device</w:t>
      </w:r>
      <w:r>
        <w:rPr>
          <w:color w:val="000000"/>
          <w:sz w:val="20"/>
          <w:szCs w:val="20"/>
          <w:lang w:val="en-US" w:eastAsia="zh-CN"/>
        </w:rPr>
        <w:t>.</w:t>
      </w:r>
    </w:p>
    <w:p w14:paraId="671E5FEC" w14:textId="7DB2D250" w:rsidR="00E82849" w:rsidRDefault="003661A1">
      <w:pPr>
        <w:pStyle w:val="IETParagraph"/>
        <w:spacing w:line="252" w:lineRule="auto"/>
        <w:ind w:firstLineChars="200" w:firstLine="400"/>
        <w:jc w:val="both"/>
        <w:rPr>
          <w:color w:val="000000"/>
          <w:sz w:val="20"/>
          <w:szCs w:val="20"/>
          <w:lang w:val="en-IN" w:eastAsia="zh-CN"/>
        </w:rPr>
      </w:pPr>
      <w:r>
        <w:rPr>
          <w:color w:val="000000"/>
          <w:sz w:val="20"/>
          <w:szCs w:val="20"/>
          <w:lang w:val="en-US" w:eastAsia="zh-CN"/>
        </w:rPr>
        <w:t xml:space="preserve">At the </w:t>
      </w:r>
      <w:r>
        <w:rPr>
          <w:color w:val="000000"/>
          <w:sz w:val="20"/>
          <w:szCs w:val="20"/>
          <w:lang w:val="en-IN" w:eastAsia="zh-CN"/>
        </w:rPr>
        <w:t xml:space="preserve">start </w:t>
      </w:r>
      <w:r>
        <w:rPr>
          <w:color w:val="000000"/>
          <w:sz w:val="20"/>
          <w:szCs w:val="20"/>
          <w:lang w:val="en-US" w:eastAsia="zh-CN"/>
        </w:rPr>
        <w:t xml:space="preserve">of </w:t>
      </w:r>
      <w:r>
        <w:rPr>
          <w:color w:val="000000"/>
          <w:sz w:val="20"/>
          <w:szCs w:val="20"/>
          <w:lang w:val="en-IN" w:eastAsia="zh-CN"/>
        </w:rPr>
        <w:t xml:space="preserve">the </w:t>
      </w:r>
      <w:r>
        <w:rPr>
          <w:color w:val="000000"/>
          <w:sz w:val="20"/>
          <w:szCs w:val="20"/>
          <w:lang w:val="en-US" w:eastAsia="zh-CN"/>
        </w:rPr>
        <w:t>disturbance</w:t>
      </w:r>
      <w:r>
        <w:rPr>
          <w:color w:val="000000"/>
          <w:sz w:val="20"/>
          <w:szCs w:val="20"/>
          <w:lang w:val="en-IN" w:eastAsia="zh-CN"/>
        </w:rPr>
        <w:t xml:space="preserve"> period</w:t>
      </w:r>
      <w:r>
        <w:rPr>
          <w:color w:val="000000"/>
          <w:sz w:val="20"/>
          <w:szCs w:val="20"/>
          <w:lang w:val="en-US" w:eastAsia="zh-CN"/>
        </w:rPr>
        <w:t xml:space="preserve">, the </w:t>
      </w:r>
      <w:r>
        <w:rPr>
          <w:color w:val="000000"/>
          <w:sz w:val="20"/>
          <w:szCs w:val="20"/>
          <w:lang w:val="en-IN" w:eastAsia="zh-CN"/>
        </w:rPr>
        <w:t xml:space="preserve">system’s </w:t>
      </w:r>
      <w:r>
        <w:rPr>
          <w:color w:val="000000"/>
          <w:sz w:val="20"/>
          <w:szCs w:val="20"/>
          <w:lang w:val="en-US" w:eastAsia="zh-CN"/>
        </w:rPr>
        <w:t>unbalanced power is the largest and mainly comes from the disturbance power</w:t>
      </w:r>
      <w:r>
        <w:rPr>
          <w:color w:val="000000"/>
          <w:sz w:val="20"/>
          <w:szCs w:val="20"/>
          <w:lang w:val="en-IN" w:eastAsia="zh-CN"/>
        </w:rPr>
        <w:t>,</w:t>
      </w:r>
      <w:r>
        <w:rPr>
          <w:color w:val="000000"/>
          <w:sz w:val="20"/>
          <w:szCs w:val="20"/>
          <w:lang w:val="en-US" w:eastAsia="zh-CN"/>
        </w:rPr>
        <w:t xml:space="preserve"> Δ</w:t>
      </w:r>
      <w:r>
        <w:rPr>
          <w:i/>
          <w:iCs/>
          <w:color w:val="000000"/>
          <w:sz w:val="20"/>
          <w:szCs w:val="20"/>
          <w:lang w:val="en-US" w:eastAsia="zh-CN"/>
        </w:rPr>
        <w:t>P</w:t>
      </w:r>
      <w:r>
        <w:rPr>
          <w:color w:val="000000"/>
          <w:sz w:val="20"/>
          <w:szCs w:val="20"/>
          <w:vertAlign w:val="subscript"/>
          <w:lang w:val="en-US" w:eastAsia="zh-CN"/>
        </w:rPr>
        <w:t>d</w:t>
      </w:r>
      <w:r>
        <w:rPr>
          <w:color w:val="000000"/>
          <w:sz w:val="20"/>
          <w:szCs w:val="20"/>
          <w:lang w:val="en-IN" w:eastAsia="zh-CN"/>
        </w:rPr>
        <w:t>.</w:t>
      </w:r>
      <w:r>
        <w:rPr>
          <w:rFonts w:hint="eastAsia"/>
          <w:color w:val="000000"/>
          <w:sz w:val="20"/>
          <w:szCs w:val="20"/>
          <w:lang w:val="en-US" w:eastAsia="zh-CN"/>
        </w:rPr>
        <w:t xml:space="preserve"> </w:t>
      </w:r>
      <w:r>
        <w:rPr>
          <w:color w:val="000000"/>
          <w:sz w:val="20"/>
          <w:szCs w:val="20"/>
          <w:lang w:val="en-IN" w:eastAsia="zh-CN"/>
        </w:rPr>
        <w:t>A</w:t>
      </w:r>
      <w:r>
        <w:rPr>
          <w:rFonts w:hint="eastAsia"/>
          <w:color w:val="000000"/>
          <w:sz w:val="20"/>
          <w:szCs w:val="20"/>
          <w:lang w:val="en-US" w:eastAsia="zh-CN"/>
        </w:rPr>
        <w:t>s a result, t</w:t>
      </w:r>
      <w:r>
        <w:rPr>
          <w:color w:val="000000"/>
          <w:sz w:val="20"/>
          <w:szCs w:val="20"/>
          <w:lang w:val="en-US" w:eastAsia="zh-CN"/>
        </w:rPr>
        <w:t xml:space="preserve">he </w:t>
      </w:r>
      <w:r>
        <w:rPr>
          <w:color w:val="000000"/>
          <w:sz w:val="20"/>
          <w:szCs w:val="20"/>
          <w:lang w:val="en-IN" w:eastAsia="zh-CN"/>
        </w:rPr>
        <w:t xml:space="preserve">rate of change of </w:t>
      </w:r>
      <w:r>
        <w:rPr>
          <w:color w:val="000000"/>
          <w:sz w:val="20"/>
          <w:szCs w:val="20"/>
          <w:lang w:val="en-US" w:eastAsia="zh-CN"/>
        </w:rPr>
        <w:t>frequency</w:t>
      </w:r>
      <w:r>
        <w:rPr>
          <w:color w:val="000000"/>
          <w:sz w:val="20"/>
          <w:szCs w:val="20"/>
          <w:lang w:val="en-IN" w:eastAsia="zh-CN"/>
        </w:rPr>
        <w:t>,</w:t>
      </w:r>
      <w:r>
        <w:rPr>
          <w:color w:val="000000"/>
          <w:sz w:val="20"/>
          <w:szCs w:val="20"/>
          <w:lang w:val="en-US" w:eastAsia="zh-CN"/>
        </w:rPr>
        <w:t xml:space="preserve"> </w:t>
      </w:r>
      <w:r>
        <w:rPr>
          <w:rFonts w:hint="eastAsia"/>
          <w:color w:val="000000"/>
          <w:sz w:val="20"/>
          <w:szCs w:val="20"/>
          <w:lang w:val="en-US" w:eastAsia="zh-CN"/>
        </w:rPr>
        <w:t>d</w:t>
      </w:r>
      <w:r>
        <w:rPr>
          <w:rFonts w:hint="eastAsia"/>
          <w:i/>
          <w:iCs/>
          <w:color w:val="000000"/>
          <w:sz w:val="20"/>
          <w:szCs w:val="20"/>
          <w:lang w:val="en-US" w:eastAsia="zh-CN"/>
        </w:rPr>
        <w:t>f</w:t>
      </w:r>
      <w:r>
        <w:rPr>
          <w:rFonts w:hint="eastAsia"/>
          <w:color w:val="000000"/>
          <w:sz w:val="20"/>
          <w:szCs w:val="20"/>
          <w:lang w:val="en-US" w:eastAsia="zh-CN"/>
        </w:rPr>
        <w:t>/d</w:t>
      </w:r>
      <w:r w:rsidRPr="00D90720">
        <w:rPr>
          <w:rFonts w:hint="eastAsia"/>
          <w:i/>
          <w:iCs/>
          <w:color w:val="000000"/>
          <w:sz w:val="20"/>
          <w:szCs w:val="20"/>
          <w:lang w:val="en-US" w:eastAsia="zh-CN"/>
        </w:rPr>
        <w:t>t</w:t>
      </w:r>
      <w:r>
        <w:rPr>
          <w:rFonts w:hint="eastAsia"/>
          <w:color w:val="000000"/>
          <w:sz w:val="20"/>
          <w:szCs w:val="20"/>
          <w:lang w:val="en-US" w:eastAsia="zh-CN"/>
        </w:rPr>
        <w:t xml:space="preserve"> </w:t>
      </w:r>
      <w:r>
        <w:rPr>
          <w:color w:val="000000"/>
          <w:sz w:val="20"/>
          <w:szCs w:val="20"/>
          <w:lang w:val="en-US" w:eastAsia="zh-CN"/>
        </w:rPr>
        <w:t>is the largest. The dynamic response of the system can be expressed as</w:t>
      </w:r>
      <w:r>
        <w:rPr>
          <w:color w:val="000000"/>
          <w:sz w:val="20"/>
          <w:szCs w:val="20"/>
          <w:lang w:val="en-IN" w:eastAsia="zh-CN"/>
        </w:rPr>
        <w:t>,</w:t>
      </w:r>
    </w:p>
    <w:p w14:paraId="1352C584" w14:textId="7E7AE416" w:rsidR="00E82849" w:rsidRDefault="003661A1">
      <w:pPr>
        <w:pStyle w:val="IETParagraph"/>
        <w:tabs>
          <w:tab w:val="center" w:pos="2520"/>
          <w:tab w:val="right" w:pos="5040"/>
        </w:tabs>
        <w:spacing w:line="252" w:lineRule="auto"/>
        <w:ind w:firstLine="0"/>
        <w:jc w:val="both"/>
        <w:rPr>
          <w:sz w:val="20"/>
          <w:szCs w:val="20"/>
          <w:lang w:eastAsia="zh-CN"/>
        </w:rPr>
      </w:pPr>
      <w:r>
        <w:rPr>
          <w:rFonts w:ascii="等线" w:hAnsi="等线"/>
          <w:szCs w:val="21"/>
        </w:rPr>
        <w:tab/>
      </w:r>
      <w:r w:rsidR="00737904">
        <w:rPr>
          <w:rFonts w:ascii="等线" w:hAnsi="等线"/>
          <w:position w:val="-10"/>
          <w:szCs w:val="21"/>
        </w:rPr>
        <w:object w:dxaOrig="1719" w:dyaOrig="300" w14:anchorId="1711C19A">
          <v:shape id="_x0000_i1046" type="#_x0000_t75" style="width:85.25pt;height:15.9pt" o:ole="">
            <v:imagedata r:id="rId50" o:title=""/>
          </v:shape>
          <o:OLEObject Type="Embed" ProgID="Equation.DSMT4" ShapeID="_x0000_i1046" DrawAspect="Content" ObjectID="_1782648550" r:id="rId51"/>
        </w:object>
      </w:r>
      <w:r>
        <w:rPr>
          <w:rFonts w:ascii="等线" w:eastAsia="等线" w:hAnsi="等线"/>
          <w:lang w:eastAsia="zh-CN"/>
        </w:rPr>
        <w:tab/>
      </w:r>
      <w:r>
        <w:rPr>
          <w:sz w:val="20"/>
          <w:szCs w:val="20"/>
          <w:lang w:eastAsia="zh-CN"/>
        </w:rPr>
        <w:t>(</w:t>
      </w:r>
      <w:r>
        <w:rPr>
          <w:rFonts w:hint="eastAsia"/>
          <w:sz w:val="20"/>
          <w:szCs w:val="20"/>
          <w:lang w:eastAsia="zh-CN"/>
        </w:rPr>
        <w:t>17</w:t>
      </w:r>
      <w:r>
        <w:rPr>
          <w:sz w:val="20"/>
          <w:szCs w:val="20"/>
          <w:lang w:eastAsia="zh-CN"/>
        </w:rPr>
        <w:t>)</w:t>
      </w:r>
    </w:p>
    <w:p w14:paraId="69701831" w14:textId="058C594E" w:rsidR="00E82849" w:rsidRDefault="003661A1">
      <w:pPr>
        <w:pStyle w:val="IETParagraph"/>
        <w:spacing w:line="252" w:lineRule="auto"/>
        <w:ind w:firstLineChars="200" w:firstLine="400"/>
        <w:jc w:val="both"/>
        <w:rPr>
          <w:color w:val="000000"/>
          <w:sz w:val="20"/>
          <w:szCs w:val="20"/>
          <w:lang w:val="en-IN" w:eastAsia="zh-CN"/>
        </w:rPr>
      </w:pPr>
      <w:r>
        <w:rPr>
          <w:rFonts w:hint="eastAsia"/>
          <w:color w:val="000000"/>
          <w:sz w:val="20"/>
          <w:szCs w:val="20"/>
          <w:lang w:val="en-US" w:eastAsia="zh-CN"/>
        </w:rPr>
        <w:t>T</w:t>
      </w:r>
      <w:r>
        <w:rPr>
          <w:color w:val="000000"/>
          <w:sz w:val="20"/>
          <w:szCs w:val="20"/>
          <w:lang w:val="en-US" w:eastAsia="zh-CN"/>
        </w:rPr>
        <w:t xml:space="preserve">he constraint </w:t>
      </w:r>
      <w:r>
        <w:rPr>
          <w:color w:val="000000"/>
          <w:sz w:val="20"/>
          <w:szCs w:val="20"/>
          <w:lang w:val="en-IN" w:eastAsia="zh-CN"/>
        </w:rPr>
        <w:t>on</w:t>
      </w:r>
      <w:r>
        <w:rPr>
          <w:color w:val="000000"/>
          <w:sz w:val="20"/>
          <w:szCs w:val="20"/>
          <w:lang w:val="en-US" w:eastAsia="zh-CN"/>
        </w:rPr>
        <w:t xml:space="preserve"> the maximum </w:t>
      </w:r>
      <w:r>
        <w:rPr>
          <w:color w:val="000000"/>
          <w:sz w:val="20"/>
          <w:szCs w:val="20"/>
          <w:lang w:val="en-IN" w:eastAsia="zh-CN"/>
        </w:rPr>
        <w:t xml:space="preserve">rate of change of system’s </w:t>
      </w:r>
      <w:r>
        <w:rPr>
          <w:color w:val="000000"/>
          <w:sz w:val="20"/>
          <w:szCs w:val="20"/>
          <w:lang w:val="en-US" w:eastAsia="zh-CN"/>
        </w:rPr>
        <w:t>frequency</w:t>
      </w:r>
      <w:r>
        <w:rPr>
          <w:color w:val="000000"/>
          <w:sz w:val="20"/>
          <w:szCs w:val="20"/>
          <w:lang w:val="en-IN" w:eastAsia="zh-CN"/>
        </w:rPr>
        <w:t xml:space="preserve"> </w:t>
      </w:r>
      <w:r>
        <w:rPr>
          <w:rFonts w:hint="eastAsia"/>
          <w:color w:val="000000"/>
          <w:sz w:val="20"/>
          <w:szCs w:val="20"/>
          <w:lang w:val="en-US" w:eastAsia="zh-CN"/>
        </w:rPr>
        <w:t xml:space="preserve">is set to </w:t>
      </w:r>
      <w:r>
        <w:rPr>
          <w:color w:val="000000"/>
          <w:sz w:val="20"/>
          <w:szCs w:val="20"/>
          <w:lang w:val="en-US" w:eastAsia="zh-CN"/>
        </w:rPr>
        <w:t>0.5</w:t>
      </w:r>
      <w:r w:rsidR="004E3899">
        <w:rPr>
          <w:rFonts w:hint="eastAsia"/>
          <w:color w:val="000000"/>
          <w:sz w:val="20"/>
          <w:szCs w:val="20"/>
          <w:lang w:val="en-US" w:eastAsia="zh-CN"/>
        </w:rPr>
        <w:t xml:space="preserve"> </w:t>
      </w:r>
      <w:r>
        <w:rPr>
          <w:color w:val="000000"/>
          <w:sz w:val="20"/>
          <w:szCs w:val="20"/>
          <w:lang w:val="en-US" w:eastAsia="zh-CN"/>
        </w:rPr>
        <w:t>Hz/s</w:t>
      </w:r>
      <w:r>
        <w:rPr>
          <w:rFonts w:hint="eastAsia"/>
          <w:color w:val="000000" w:themeColor="text1"/>
          <w:sz w:val="20"/>
          <w:szCs w:val="20"/>
          <w:lang w:val="en-US" w:eastAsia="zh-CN"/>
        </w:rPr>
        <w:t>.</w:t>
      </w:r>
      <w:r>
        <w:rPr>
          <w:color w:val="000000" w:themeColor="text1"/>
          <w:sz w:val="20"/>
          <w:szCs w:val="20"/>
          <w:lang w:val="en-US" w:eastAsia="zh-CN"/>
        </w:rPr>
        <w:t xml:space="preserve"> </w:t>
      </w:r>
      <w:r>
        <w:rPr>
          <w:rFonts w:hint="eastAsia"/>
          <w:color w:val="000000"/>
          <w:sz w:val="20"/>
          <w:szCs w:val="20"/>
          <w:lang w:val="en-US" w:eastAsia="zh-CN"/>
        </w:rPr>
        <w:t>I</w:t>
      </w:r>
      <w:r>
        <w:rPr>
          <w:color w:val="000000"/>
          <w:sz w:val="20"/>
          <w:szCs w:val="20"/>
          <w:lang w:val="en-US" w:eastAsia="zh-CN"/>
        </w:rPr>
        <w:t xml:space="preserve">f </w:t>
      </w:r>
      <w:r>
        <w:rPr>
          <w:rFonts w:hint="eastAsia"/>
          <w:color w:val="000000"/>
          <w:sz w:val="20"/>
          <w:szCs w:val="20"/>
          <w:lang w:val="en-US" w:eastAsia="zh-CN"/>
        </w:rPr>
        <w:t>d</w:t>
      </w:r>
      <w:r>
        <w:rPr>
          <w:rFonts w:hint="eastAsia"/>
          <w:i/>
          <w:iCs/>
          <w:color w:val="000000"/>
          <w:sz w:val="20"/>
          <w:szCs w:val="20"/>
          <w:lang w:val="en-US" w:eastAsia="zh-CN"/>
        </w:rPr>
        <w:t>f</w:t>
      </w:r>
      <w:r>
        <w:rPr>
          <w:rFonts w:hint="eastAsia"/>
          <w:color w:val="000000"/>
          <w:sz w:val="20"/>
          <w:szCs w:val="20"/>
          <w:lang w:val="en-US" w:eastAsia="zh-CN"/>
        </w:rPr>
        <w:t>/d</w:t>
      </w:r>
      <w:r w:rsidRPr="00D90720">
        <w:rPr>
          <w:rFonts w:hint="eastAsia"/>
          <w:i/>
          <w:iCs/>
          <w:color w:val="000000"/>
          <w:sz w:val="20"/>
          <w:szCs w:val="20"/>
          <w:lang w:val="en-US" w:eastAsia="zh-CN"/>
        </w:rPr>
        <w:t>t</w:t>
      </w:r>
      <w:r>
        <w:rPr>
          <w:color w:val="000000"/>
          <w:sz w:val="20"/>
          <w:szCs w:val="20"/>
          <w:lang w:val="en-US" w:eastAsia="zh-CN"/>
        </w:rPr>
        <w:t xml:space="preserve"> at the initial stage of the load disturbance is less than the preset value, it </w:t>
      </w:r>
      <w:r>
        <w:rPr>
          <w:color w:val="000000"/>
          <w:sz w:val="20"/>
          <w:szCs w:val="20"/>
          <w:lang w:val="en-IN" w:eastAsia="zh-CN"/>
        </w:rPr>
        <w:t>is guaranteed</w:t>
      </w:r>
      <w:r>
        <w:rPr>
          <w:color w:val="000000"/>
          <w:sz w:val="20"/>
          <w:szCs w:val="20"/>
          <w:lang w:val="en-US" w:eastAsia="zh-CN"/>
        </w:rPr>
        <w:t xml:space="preserve"> that the system can meet the </w:t>
      </w:r>
      <w:r>
        <w:rPr>
          <w:color w:val="000000"/>
          <w:sz w:val="20"/>
          <w:szCs w:val="20"/>
          <w:lang w:val="en-IN" w:eastAsia="zh-CN"/>
        </w:rPr>
        <w:t xml:space="preserve">constraint on the rate of change of </w:t>
      </w:r>
      <w:r>
        <w:rPr>
          <w:color w:val="000000"/>
          <w:sz w:val="20"/>
          <w:szCs w:val="20"/>
          <w:lang w:val="en-US" w:eastAsia="zh-CN"/>
        </w:rPr>
        <w:t xml:space="preserve">frequency during the whole frequency </w:t>
      </w:r>
      <w:r>
        <w:rPr>
          <w:rFonts w:hint="eastAsia"/>
          <w:color w:val="000000"/>
          <w:sz w:val="20"/>
          <w:szCs w:val="20"/>
          <w:lang w:val="en-US" w:eastAsia="zh-CN"/>
        </w:rPr>
        <w:t>regulation</w:t>
      </w:r>
      <w:r>
        <w:rPr>
          <w:color w:val="000000"/>
          <w:sz w:val="20"/>
          <w:szCs w:val="20"/>
          <w:lang w:val="en-US" w:eastAsia="zh-CN"/>
        </w:rPr>
        <w:t xml:space="preserve"> period</w:t>
      </w:r>
      <w:r>
        <w:rPr>
          <w:color w:val="000000"/>
          <w:sz w:val="20"/>
          <w:szCs w:val="20"/>
          <w:lang w:val="en-IN" w:eastAsia="zh-CN"/>
        </w:rPr>
        <w:t>.</w:t>
      </w:r>
      <w:r>
        <w:rPr>
          <w:color w:val="000000"/>
          <w:sz w:val="20"/>
          <w:szCs w:val="20"/>
          <w:lang w:val="en-US" w:eastAsia="zh-CN"/>
        </w:rPr>
        <w:t xml:space="preserve"> </w:t>
      </w:r>
      <w:r>
        <w:rPr>
          <w:color w:val="000000"/>
          <w:sz w:val="20"/>
          <w:szCs w:val="20"/>
          <w:lang w:val="en-IN" w:eastAsia="zh-CN"/>
        </w:rPr>
        <w:t>T</w:t>
      </w:r>
      <w:r>
        <w:rPr>
          <w:color w:val="000000"/>
          <w:sz w:val="20"/>
          <w:szCs w:val="20"/>
          <w:lang w:val="en-US" w:eastAsia="zh-CN"/>
        </w:rPr>
        <w:t xml:space="preserve">he minimum inertia requirement of the system based on the </w:t>
      </w:r>
      <w:r>
        <w:rPr>
          <w:color w:val="000000"/>
          <w:sz w:val="20"/>
          <w:szCs w:val="20"/>
          <w:lang w:val="en-IN" w:eastAsia="zh-CN"/>
        </w:rPr>
        <w:t xml:space="preserve">constraint on the rate of change of </w:t>
      </w:r>
      <w:r>
        <w:rPr>
          <w:color w:val="000000"/>
          <w:sz w:val="20"/>
          <w:szCs w:val="20"/>
          <w:lang w:val="en-US" w:eastAsia="zh-CN"/>
        </w:rPr>
        <w:t>frequency</w:t>
      </w:r>
      <w:r>
        <w:rPr>
          <w:color w:val="000000"/>
          <w:sz w:val="20"/>
          <w:szCs w:val="20"/>
          <w:lang w:val="en-IN" w:eastAsia="zh-CN"/>
        </w:rPr>
        <w:t xml:space="preserve"> </w:t>
      </w:r>
      <w:r>
        <w:rPr>
          <w:color w:val="000000"/>
          <w:sz w:val="20"/>
          <w:szCs w:val="20"/>
          <w:lang w:val="en-US" w:eastAsia="zh-CN"/>
        </w:rPr>
        <w:t>is</w:t>
      </w:r>
      <w:r>
        <w:rPr>
          <w:color w:val="000000"/>
          <w:sz w:val="20"/>
          <w:szCs w:val="20"/>
          <w:lang w:val="en-IN" w:eastAsia="zh-CN"/>
        </w:rPr>
        <w:t>,</w:t>
      </w:r>
    </w:p>
    <w:p w14:paraId="0C5CF555" w14:textId="10C50934" w:rsidR="00E82849" w:rsidRDefault="003661A1">
      <w:pPr>
        <w:pStyle w:val="IETParagraph"/>
        <w:tabs>
          <w:tab w:val="center" w:pos="2520"/>
          <w:tab w:val="right" w:pos="5040"/>
        </w:tabs>
        <w:spacing w:line="252" w:lineRule="auto"/>
        <w:ind w:firstLine="0"/>
        <w:jc w:val="both"/>
        <w:rPr>
          <w:sz w:val="20"/>
          <w:szCs w:val="20"/>
          <w:lang w:eastAsia="zh-CN"/>
        </w:rPr>
      </w:pPr>
      <w:r>
        <w:rPr>
          <w:rFonts w:ascii="等线" w:eastAsia="等线" w:hAnsi="等线"/>
        </w:rPr>
        <w:tab/>
      </w:r>
      <w:r w:rsidR="00AF1C03" w:rsidRPr="002738D7">
        <w:rPr>
          <w:rFonts w:ascii="等线" w:eastAsia="等线" w:hAnsi="等线"/>
          <w:position w:val="-26"/>
        </w:rPr>
        <w:object w:dxaOrig="1780" w:dyaOrig="580" w14:anchorId="1F3CF1DF">
          <v:shape id="_x0000_i1047" type="#_x0000_t75" style="width:89.65pt;height:30.05pt" o:ole="">
            <v:imagedata r:id="rId52" o:title=""/>
          </v:shape>
          <o:OLEObject Type="Embed" ProgID="Equation.DSMT4" ShapeID="_x0000_i1047" DrawAspect="Content" ObjectID="_1782648551" r:id="rId53"/>
        </w:object>
      </w:r>
      <w:r>
        <w:rPr>
          <w:rFonts w:ascii="等线" w:eastAsia="等线" w:hAnsi="等线"/>
          <w:lang w:eastAsia="zh-CN"/>
        </w:rPr>
        <w:tab/>
      </w:r>
      <w:r>
        <w:rPr>
          <w:sz w:val="20"/>
          <w:szCs w:val="20"/>
          <w:lang w:eastAsia="zh-CN"/>
        </w:rPr>
        <w:t>(</w:t>
      </w:r>
      <w:r>
        <w:rPr>
          <w:rFonts w:hint="eastAsia"/>
          <w:sz w:val="20"/>
          <w:szCs w:val="20"/>
          <w:lang w:eastAsia="zh-CN"/>
        </w:rPr>
        <w:t>18</w:t>
      </w:r>
      <w:r>
        <w:rPr>
          <w:sz w:val="20"/>
          <w:szCs w:val="20"/>
          <w:lang w:eastAsia="zh-CN"/>
        </w:rPr>
        <w:t>)</w:t>
      </w:r>
    </w:p>
    <w:p w14:paraId="653C7613" w14:textId="759AA001" w:rsidR="00E82849" w:rsidRDefault="003661A1">
      <w:pPr>
        <w:pStyle w:val="IETParagraph"/>
        <w:spacing w:line="252" w:lineRule="auto"/>
        <w:ind w:firstLineChars="200" w:firstLine="400"/>
        <w:jc w:val="both"/>
        <w:rPr>
          <w:color w:val="000000"/>
          <w:sz w:val="20"/>
          <w:szCs w:val="20"/>
          <w:lang w:val="en-IN" w:eastAsia="zh-CN"/>
        </w:rPr>
      </w:pPr>
      <w:r>
        <w:rPr>
          <w:color w:val="000000"/>
          <w:sz w:val="20"/>
          <w:szCs w:val="20"/>
          <w:lang w:val="en-US" w:eastAsia="zh-CN"/>
        </w:rPr>
        <w:t xml:space="preserve">When the </w:t>
      </w:r>
      <w:r>
        <w:rPr>
          <w:color w:val="000000"/>
          <w:sz w:val="20"/>
          <w:szCs w:val="20"/>
          <w:lang w:val="en-IN" w:eastAsia="zh-CN"/>
        </w:rPr>
        <w:t xml:space="preserve">rate of change of </w:t>
      </w:r>
      <w:r>
        <w:rPr>
          <w:color w:val="000000"/>
          <w:sz w:val="20"/>
          <w:szCs w:val="20"/>
          <w:lang w:val="en-US" w:eastAsia="zh-CN"/>
        </w:rPr>
        <w:t xml:space="preserve">system frequency does not meet the safety index, additional inertia control of </w:t>
      </w:r>
      <w:r>
        <w:rPr>
          <w:rFonts w:hint="eastAsia"/>
          <w:color w:val="000000"/>
          <w:sz w:val="20"/>
          <w:szCs w:val="20"/>
          <w:lang w:val="en-US" w:eastAsia="zh-CN"/>
        </w:rPr>
        <w:t>wind power</w:t>
      </w:r>
      <w:r>
        <w:rPr>
          <w:color w:val="000000"/>
          <w:sz w:val="20"/>
          <w:szCs w:val="20"/>
          <w:lang w:val="en-US" w:eastAsia="zh-CN"/>
        </w:rPr>
        <w:t xml:space="preserve"> and </w:t>
      </w:r>
      <w:r>
        <w:rPr>
          <w:rFonts w:hint="eastAsia"/>
          <w:color w:val="000000"/>
          <w:sz w:val="20"/>
          <w:szCs w:val="20"/>
          <w:lang w:val="en-US" w:eastAsia="zh-CN"/>
        </w:rPr>
        <w:t xml:space="preserve">energy </w:t>
      </w:r>
      <w:r>
        <w:rPr>
          <w:color w:val="000000"/>
          <w:sz w:val="20"/>
          <w:szCs w:val="20"/>
          <w:lang w:val="en-US" w:eastAsia="zh-CN"/>
        </w:rPr>
        <w:t xml:space="preserve">storage is required to </w:t>
      </w:r>
      <w:r>
        <w:rPr>
          <w:color w:val="000000"/>
          <w:sz w:val="20"/>
          <w:szCs w:val="20"/>
          <w:lang w:val="en-IN" w:eastAsia="zh-CN"/>
        </w:rPr>
        <w:t xml:space="preserve">keep </w:t>
      </w:r>
      <w:r>
        <w:rPr>
          <w:color w:val="000000"/>
          <w:sz w:val="20"/>
          <w:szCs w:val="20"/>
          <w:lang w:val="en-US" w:eastAsia="zh-CN"/>
        </w:rPr>
        <w:t xml:space="preserve">the </w:t>
      </w:r>
      <w:r>
        <w:rPr>
          <w:color w:val="000000"/>
          <w:sz w:val="20"/>
          <w:szCs w:val="20"/>
          <w:lang w:val="en-IN" w:eastAsia="zh-CN"/>
        </w:rPr>
        <w:t xml:space="preserve">rate of change of </w:t>
      </w:r>
      <w:r>
        <w:rPr>
          <w:color w:val="000000"/>
          <w:sz w:val="20"/>
          <w:szCs w:val="20"/>
          <w:lang w:val="en-US" w:eastAsia="zh-CN"/>
        </w:rPr>
        <w:t xml:space="preserve">system frequency within the safety </w:t>
      </w:r>
      <w:r>
        <w:rPr>
          <w:color w:val="000000"/>
          <w:sz w:val="20"/>
          <w:szCs w:val="20"/>
          <w:lang w:val="en-IN" w:eastAsia="zh-CN"/>
        </w:rPr>
        <w:t>limits</w:t>
      </w:r>
      <w:r>
        <w:rPr>
          <w:color w:val="000000"/>
          <w:sz w:val="20"/>
          <w:szCs w:val="20"/>
          <w:lang w:val="en-US" w:eastAsia="zh-CN"/>
        </w:rPr>
        <w:t xml:space="preserve">. The inertia demand of </w:t>
      </w:r>
      <w:r>
        <w:rPr>
          <w:rFonts w:hint="eastAsia"/>
          <w:color w:val="000000"/>
          <w:sz w:val="20"/>
          <w:szCs w:val="20"/>
          <w:lang w:val="en-US" w:eastAsia="zh-CN"/>
        </w:rPr>
        <w:t>wind power</w:t>
      </w:r>
      <w:r>
        <w:rPr>
          <w:color w:val="000000"/>
          <w:sz w:val="20"/>
          <w:szCs w:val="20"/>
          <w:lang w:val="en-US" w:eastAsia="zh-CN"/>
        </w:rPr>
        <w:t xml:space="preserve"> and </w:t>
      </w:r>
      <w:r>
        <w:rPr>
          <w:rFonts w:hint="eastAsia"/>
          <w:color w:val="000000"/>
          <w:sz w:val="20"/>
          <w:szCs w:val="20"/>
          <w:lang w:val="en-US" w:eastAsia="zh-CN"/>
        </w:rPr>
        <w:t xml:space="preserve">energy </w:t>
      </w:r>
      <w:r>
        <w:rPr>
          <w:color w:val="000000"/>
          <w:sz w:val="20"/>
          <w:szCs w:val="20"/>
          <w:lang w:val="en-US" w:eastAsia="zh-CN"/>
        </w:rPr>
        <w:t>storage can be expressed as</w:t>
      </w:r>
      <w:r>
        <w:rPr>
          <w:color w:val="000000"/>
          <w:sz w:val="20"/>
          <w:szCs w:val="20"/>
          <w:lang w:val="en-IN" w:eastAsia="zh-CN"/>
        </w:rPr>
        <w:t>,</w:t>
      </w:r>
    </w:p>
    <w:p w14:paraId="5B8A9995" w14:textId="06E47D77" w:rsidR="00E82849" w:rsidRDefault="003661A1">
      <w:pPr>
        <w:pStyle w:val="IETParagraph"/>
        <w:tabs>
          <w:tab w:val="center" w:pos="2520"/>
          <w:tab w:val="right" w:pos="5040"/>
        </w:tabs>
        <w:spacing w:line="252" w:lineRule="auto"/>
        <w:ind w:firstLine="0"/>
        <w:jc w:val="both"/>
        <w:rPr>
          <w:sz w:val="20"/>
          <w:szCs w:val="20"/>
          <w:lang w:eastAsia="zh-CN"/>
        </w:rPr>
      </w:pPr>
      <w:r>
        <w:tab/>
      </w:r>
      <w:r w:rsidR="00AF1C03" w:rsidRPr="00AF1C03">
        <w:rPr>
          <w:position w:val="-12"/>
        </w:rPr>
        <w:object w:dxaOrig="3920" w:dyaOrig="320" w14:anchorId="0017CDB2">
          <v:shape id="_x0000_i1048" type="#_x0000_t75" style="width:195.7pt;height:15.9pt" o:ole="">
            <v:imagedata r:id="rId54" o:title=""/>
          </v:shape>
          <o:OLEObject Type="Embed" ProgID="Equation.DSMT4" ShapeID="_x0000_i1048" DrawAspect="Content" ObjectID="_1782648552" r:id="rId55"/>
        </w:object>
      </w:r>
      <w:r>
        <w:rPr>
          <w:rFonts w:ascii="等线" w:eastAsia="等线" w:hAnsi="等线"/>
          <w:lang w:eastAsia="zh-CN"/>
        </w:rPr>
        <w:tab/>
      </w:r>
      <w:r>
        <w:rPr>
          <w:sz w:val="20"/>
          <w:szCs w:val="20"/>
          <w:lang w:eastAsia="zh-CN"/>
        </w:rPr>
        <w:t>(</w:t>
      </w:r>
      <w:r>
        <w:rPr>
          <w:rFonts w:hint="eastAsia"/>
          <w:sz w:val="20"/>
          <w:szCs w:val="20"/>
          <w:lang w:eastAsia="zh-CN"/>
        </w:rPr>
        <w:t>19</w:t>
      </w:r>
      <w:r>
        <w:rPr>
          <w:sz w:val="20"/>
          <w:szCs w:val="20"/>
          <w:lang w:eastAsia="zh-CN"/>
        </w:rPr>
        <w:t>)</w:t>
      </w:r>
    </w:p>
    <w:p w14:paraId="6F32CB6F" w14:textId="6960654F" w:rsidR="00E82849" w:rsidRDefault="003661A1">
      <w:pPr>
        <w:pStyle w:val="IETParagraph"/>
        <w:spacing w:line="252" w:lineRule="auto"/>
        <w:ind w:firstLine="0"/>
        <w:jc w:val="both"/>
        <w:rPr>
          <w:color w:val="0070C0"/>
          <w:sz w:val="20"/>
          <w:szCs w:val="20"/>
          <w:lang w:val="en-US" w:eastAsia="zh-CN"/>
        </w:rPr>
      </w:pPr>
      <w:r>
        <w:rPr>
          <w:color w:val="000000"/>
          <w:sz w:val="20"/>
          <w:szCs w:val="20"/>
          <w:lang w:val="en-US" w:eastAsia="zh-CN"/>
        </w:rPr>
        <w:t xml:space="preserve">where </w:t>
      </w:r>
      <w:r>
        <w:rPr>
          <w:rFonts w:ascii="Symbol" w:hAnsi="Symbol"/>
          <w:i/>
          <w:iCs/>
          <w:color w:val="000000" w:themeColor="text1"/>
          <w:sz w:val="20"/>
          <w:szCs w:val="20"/>
        </w:rPr>
        <w:t></w:t>
      </w:r>
      <w:r>
        <w:rPr>
          <w:rFonts w:hint="eastAsia"/>
          <w:color w:val="000000" w:themeColor="text1"/>
          <w:sz w:val="20"/>
          <w:szCs w:val="20"/>
          <w:vertAlign w:val="subscript"/>
        </w:rPr>
        <w:t>bH</w:t>
      </w:r>
      <w:r>
        <w:rPr>
          <w:color w:val="000000" w:themeColor="text1"/>
          <w:sz w:val="20"/>
          <w:szCs w:val="20"/>
          <w:lang w:val="en-US" w:eastAsia="zh-CN"/>
        </w:rPr>
        <w:t xml:space="preserve"> is the </w:t>
      </w:r>
      <w:r>
        <w:rPr>
          <w:color w:val="000000" w:themeColor="text1"/>
          <w:sz w:val="20"/>
          <w:szCs w:val="20"/>
          <w:lang w:val="en-IN" w:eastAsia="zh-CN"/>
        </w:rPr>
        <w:t>ratio</w:t>
      </w:r>
      <w:r>
        <w:rPr>
          <w:color w:val="000000" w:themeColor="text1"/>
          <w:sz w:val="20"/>
          <w:szCs w:val="20"/>
          <w:lang w:val="en-US" w:eastAsia="zh-CN"/>
        </w:rPr>
        <w:t xml:space="preserve"> of </w:t>
      </w:r>
      <w:r>
        <w:rPr>
          <w:color w:val="000000" w:themeColor="text1"/>
          <w:sz w:val="20"/>
          <w:szCs w:val="20"/>
          <w:lang w:val="en-IN" w:eastAsia="zh-CN"/>
        </w:rPr>
        <w:t xml:space="preserve">the </w:t>
      </w:r>
      <w:r>
        <w:rPr>
          <w:color w:val="000000" w:themeColor="text1"/>
          <w:sz w:val="20"/>
          <w:szCs w:val="20"/>
          <w:lang w:val="en-US" w:eastAsia="zh-CN"/>
        </w:rPr>
        <w:t>energy storage capacity for inertial support to wind turbine capacity.</w:t>
      </w:r>
      <w:r>
        <w:rPr>
          <w:rFonts w:hint="eastAsia"/>
          <w:color w:val="000000" w:themeColor="text1"/>
          <w:sz w:val="20"/>
          <w:szCs w:val="20"/>
          <w:lang w:val="en-US" w:eastAsia="zh-CN"/>
        </w:rPr>
        <w:t xml:space="preserve"> </w:t>
      </w:r>
    </w:p>
    <w:p w14:paraId="0AB34728" w14:textId="7EA300F3" w:rsidR="00E82849" w:rsidRDefault="003661A1">
      <w:pPr>
        <w:pStyle w:val="IETParagraph"/>
        <w:spacing w:line="252" w:lineRule="auto"/>
        <w:ind w:firstLineChars="200" w:firstLine="400"/>
        <w:jc w:val="both"/>
        <w:rPr>
          <w:color w:val="000000"/>
          <w:sz w:val="20"/>
          <w:szCs w:val="20"/>
          <w:lang w:val="en-US" w:eastAsia="zh-CN"/>
        </w:rPr>
      </w:pPr>
      <w:r>
        <w:rPr>
          <w:color w:val="000000"/>
          <w:sz w:val="20"/>
          <w:szCs w:val="20"/>
          <w:lang w:val="en-US" w:eastAsia="zh-CN"/>
        </w:rPr>
        <w:lastRenderedPageBreak/>
        <w:t>According to (</w:t>
      </w:r>
      <w:r>
        <w:rPr>
          <w:rFonts w:hint="eastAsia"/>
          <w:color w:val="000000"/>
          <w:sz w:val="20"/>
          <w:szCs w:val="20"/>
          <w:lang w:val="en-US" w:eastAsia="zh-CN"/>
        </w:rPr>
        <w:t>19</w:t>
      </w:r>
      <w:r>
        <w:rPr>
          <w:color w:val="000000"/>
          <w:sz w:val="20"/>
          <w:szCs w:val="20"/>
          <w:lang w:val="en-US" w:eastAsia="zh-CN"/>
        </w:rPr>
        <w:t>), the virtual inertia</w:t>
      </w:r>
      <w:r>
        <w:rPr>
          <w:color w:val="000000"/>
          <w:sz w:val="20"/>
          <w:szCs w:val="20"/>
          <w:lang w:val="en-IN" w:eastAsia="zh-CN"/>
        </w:rPr>
        <w:t>,</w:t>
      </w:r>
      <w:r>
        <w:rPr>
          <w:color w:val="000000"/>
          <w:sz w:val="20"/>
          <w:szCs w:val="20"/>
          <w:lang w:val="en-US" w:eastAsia="zh-CN"/>
        </w:rPr>
        <w:t xml:space="preserve"> </w:t>
      </w:r>
      <w:r>
        <w:rPr>
          <w:i/>
          <w:iCs/>
          <w:color w:val="000000"/>
          <w:sz w:val="20"/>
          <w:szCs w:val="20"/>
          <w:lang w:val="en-US" w:eastAsia="zh-CN"/>
        </w:rPr>
        <w:t>H</w:t>
      </w:r>
      <w:r>
        <w:rPr>
          <w:color w:val="000000"/>
          <w:sz w:val="20"/>
          <w:szCs w:val="20"/>
          <w:vertAlign w:val="subscript"/>
          <w:lang w:val="en-US" w:eastAsia="zh-CN"/>
        </w:rPr>
        <w:t>WB</w:t>
      </w:r>
      <w:r>
        <w:rPr>
          <w:color w:val="000000"/>
          <w:sz w:val="20"/>
          <w:szCs w:val="20"/>
          <w:lang w:val="en-US" w:eastAsia="zh-CN"/>
        </w:rPr>
        <w:t xml:space="preserve"> that the wind turbine and energy storage need to provide to the system is</w:t>
      </w:r>
      <w:r>
        <w:rPr>
          <w:color w:val="000000"/>
          <w:sz w:val="20"/>
          <w:szCs w:val="20"/>
          <w:lang w:val="en-IN" w:eastAsia="zh-CN"/>
        </w:rPr>
        <w:t>,</w:t>
      </w:r>
    </w:p>
    <w:p w14:paraId="1ABD7751" w14:textId="0D565EB0" w:rsidR="00E82849" w:rsidRDefault="003661A1">
      <w:pPr>
        <w:pStyle w:val="IETParagraph"/>
        <w:tabs>
          <w:tab w:val="center" w:pos="2520"/>
          <w:tab w:val="right" w:pos="5040"/>
        </w:tabs>
        <w:spacing w:line="252" w:lineRule="auto"/>
        <w:ind w:firstLine="0"/>
        <w:jc w:val="both"/>
        <w:rPr>
          <w:sz w:val="20"/>
          <w:szCs w:val="20"/>
          <w:lang w:eastAsia="zh-CN"/>
        </w:rPr>
      </w:pPr>
      <w:r>
        <w:tab/>
      </w:r>
      <w:r w:rsidR="00AF1C03" w:rsidRPr="00F66D61">
        <w:rPr>
          <w:position w:val="-26"/>
        </w:rPr>
        <w:object w:dxaOrig="2820" w:dyaOrig="580" w14:anchorId="2C3AE10C">
          <v:shape id="_x0000_i1049" type="#_x0000_t75" style="width:139.6pt;height:30.05pt" o:ole="">
            <v:imagedata r:id="rId56" o:title=""/>
          </v:shape>
          <o:OLEObject Type="Embed" ProgID="Equation.DSMT4" ShapeID="_x0000_i1049" DrawAspect="Content" ObjectID="_1782648553" r:id="rId57"/>
        </w:object>
      </w:r>
      <w:r>
        <w:rPr>
          <w:rFonts w:ascii="等线" w:eastAsia="等线" w:hAnsi="等线"/>
          <w:lang w:eastAsia="zh-CN"/>
        </w:rPr>
        <w:tab/>
      </w:r>
      <w:r>
        <w:rPr>
          <w:sz w:val="20"/>
          <w:szCs w:val="20"/>
          <w:lang w:eastAsia="zh-CN"/>
        </w:rPr>
        <w:t>(</w:t>
      </w:r>
      <w:r>
        <w:rPr>
          <w:rFonts w:hint="eastAsia"/>
          <w:sz w:val="20"/>
          <w:szCs w:val="20"/>
          <w:lang w:eastAsia="zh-CN"/>
        </w:rPr>
        <w:t>20</w:t>
      </w:r>
      <w:r>
        <w:rPr>
          <w:sz w:val="20"/>
          <w:szCs w:val="20"/>
          <w:lang w:eastAsia="zh-CN"/>
        </w:rPr>
        <w:t>)</w:t>
      </w:r>
    </w:p>
    <w:p w14:paraId="71971139" w14:textId="4C69077C" w:rsidR="00E82849" w:rsidRDefault="003661A1">
      <w:pPr>
        <w:pStyle w:val="IETParagraph"/>
        <w:spacing w:line="252" w:lineRule="auto"/>
        <w:ind w:firstLineChars="200" w:firstLine="400"/>
        <w:jc w:val="both"/>
        <w:rPr>
          <w:color w:val="000000"/>
          <w:sz w:val="20"/>
          <w:szCs w:val="20"/>
          <w:lang w:val="en-US" w:eastAsia="zh-CN"/>
        </w:rPr>
      </w:pPr>
      <w:r>
        <w:rPr>
          <w:color w:val="000000"/>
          <w:sz w:val="20"/>
          <w:szCs w:val="20"/>
          <w:lang w:val="en-US" w:eastAsia="zh-CN"/>
        </w:rPr>
        <w:t xml:space="preserve">Taking </w:t>
      </w:r>
      <w:r>
        <w:rPr>
          <w:i/>
          <w:iCs/>
          <w:color w:val="000000"/>
          <w:sz w:val="20"/>
          <w:szCs w:val="20"/>
          <w:lang w:val="en-US" w:eastAsia="zh-CN"/>
        </w:rPr>
        <w:t>H</w:t>
      </w:r>
      <w:r>
        <w:rPr>
          <w:color w:val="000000"/>
          <w:sz w:val="20"/>
          <w:szCs w:val="20"/>
          <w:vertAlign w:val="subscript"/>
          <w:lang w:val="en-US" w:eastAsia="zh-CN"/>
        </w:rPr>
        <w:t>g</w:t>
      </w:r>
      <w:r>
        <w:rPr>
          <w:color w:val="000000"/>
          <w:sz w:val="20"/>
          <w:szCs w:val="20"/>
          <w:vertAlign w:val="subscript"/>
          <w:lang w:val="en-IN" w:eastAsia="zh-CN"/>
        </w:rPr>
        <w:t xml:space="preserve"> </w:t>
      </w:r>
      <w:r>
        <w:rPr>
          <w:color w:val="000000"/>
          <w:sz w:val="20"/>
          <w:szCs w:val="20"/>
          <w:lang w:val="en-IN" w:eastAsia="zh-CN"/>
        </w:rPr>
        <w:t xml:space="preserve">as </w:t>
      </w:r>
      <w:r>
        <w:rPr>
          <w:color w:val="000000"/>
          <w:sz w:val="20"/>
          <w:szCs w:val="20"/>
          <w:lang w:val="en-US" w:eastAsia="zh-CN"/>
        </w:rPr>
        <w:t>6s and (d</w:t>
      </w:r>
      <w:r>
        <w:rPr>
          <w:i/>
          <w:iCs/>
          <w:color w:val="000000"/>
          <w:sz w:val="20"/>
          <w:szCs w:val="20"/>
          <w:lang w:val="en-US" w:eastAsia="zh-CN"/>
        </w:rPr>
        <w:t>f</w:t>
      </w:r>
      <w:r>
        <w:rPr>
          <w:color w:val="000000"/>
          <w:sz w:val="20"/>
          <w:szCs w:val="20"/>
          <w:lang w:val="en-US" w:eastAsia="zh-CN"/>
        </w:rPr>
        <w:t>/d</w:t>
      </w:r>
      <w:r w:rsidRPr="00D90720">
        <w:rPr>
          <w:i/>
          <w:iCs/>
          <w:color w:val="000000"/>
          <w:sz w:val="20"/>
          <w:szCs w:val="20"/>
          <w:lang w:val="en-US" w:eastAsia="zh-CN"/>
        </w:rPr>
        <w:t>t</w:t>
      </w:r>
      <w:r>
        <w:rPr>
          <w:color w:val="000000"/>
          <w:sz w:val="20"/>
          <w:szCs w:val="20"/>
          <w:lang w:val="en-US" w:eastAsia="zh-CN"/>
        </w:rPr>
        <w:t>)|</w:t>
      </w:r>
      <w:r>
        <w:rPr>
          <w:color w:val="000000"/>
          <w:sz w:val="20"/>
          <w:szCs w:val="20"/>
          <w:vertAlign w:val="subscript"/>
          <w:lang w:val="en-US" w:eastAsia="zh-CN"/>
        </w:rPr>
        <w:t>max</w:t>
      </w:r>
      <w:r>
        <w:rPr>
          <w:color w:val="000000"/>
          <w:sz w:val="20"/>
          <w:szCs w:val="20"/>
          <w:lang w:val="en-IN" w:eastAsia="zh-CN"/>
        </w:rPr>
        <w:t xml:space="preserve"> as </w:t>
      </w:r>
      <w:r>
        <w:rPr>
          <w:color w:val="000000"/>
          <w:sz w:val="20"/>
          <w:szCs w:val="20"/>
          <w:lang w:val="en-US" w:eastAsia="zh-CN"/>
        </w:rPr>
        <w:t>0.5</w:t>
      </w:r>
      <w:r w:rsidR="004E3899">
        <w:rPr>
          <w:rFonts w:hint="eastAsia"/>
          <w:color w:val="000000"/>
          <w:sz w:val="20"/>
          <w:szCs w:val="20"/>
          <w:lang w:val="en-US" w:eastAsia="zh-CN"/>
        </w:rPr>
        <w:t xml:space="preserve"> </w:t>
      </w:r>
      <w:r>
        <w:rPr>
          <w:color w:val="000000"/>
          <w:sz w:val="20"/>
          <w:szCs w:val="20"/>
          <w:lang w:val="en-US" w:eastAsia="zh-CN"/>
        </w:rPr>
        <w:t xml:space="preserve">Hz/s, the virtual inertia demand of </w:t>
      </w:r>
      <w:r>
        <w:rPr>
          <w:rFonts w:hint="eastAsia"/>
          <w:sz w:val="20"/>
          <w:szCs w:val="20"/>
          <w:lang w:eastAsia="zh-CN"/>
        </w:rPr>
        <w:t>wind power and energy</w:t>
      </w:r>
      <w:r>
        <w:rPr>
          <w:color w:val="000000"/>
          <w:sz w:val="20"/>
          <w:szCs w:val="20"/>
          <w:lang w:val="en-US" w:eastAsia="zh-CN"/>
        </w:rPr>
        <w:t xml:space="preserve"> storage is calculated </w:t>
      </w:r>
      <w:r>
        <w:rPr>
          <w:color w:val="000000"/>
          <w:sz w:val="20"/>
          <w:szCs w:val="20"/>
          <w:lang w:val="en-IN" w:eastAsia="zh-CN"/>
        </w:rPr>
        <w:t>from</w:t>
      </w:r>
      <w:r>
        <w:rPr>
          <w:color w:val="000000"/>
          <w:sz w:val="20"/>
          <w:szCs w:val="20"/>
          <w:lang w:val="en-US" w:eastAsia="zh-CN"/>
        </w:rPr>
        <w:t xml:space="preserve"> (2</w:t>
      </w:r>
      <w:r>
        <w:rPr>
          <w:rFonts w:hint="eastAsia"/>
          <w:color w:val="000000"/>
          <w:sz w:val="20"/>
          <w:szCs w:val="20"/>
          <w:lang w:val="en-US" w:eastAsia="zh-CN"/>
        </w:rPr>
        <w:t>0</w:t>
      </w:r>
      <w:r>
        <w:rPr>
          <w:color w:val="000000"/>
          <w:sz w:val="20"/>
          <w:szCs w:val="20"/>
          <w:lang w:val="en-US" w:eastAsia="zh-CN"/>
        </w:rPr>
        <w:t xml:space="preserve">), </w:t>
      </w:r>
      <w:r>
        <w:rPr>
          <w:color w:val="000000"/>
          <w:sz w:val="20"/>
          <w:szCs w:val="20"/>
          <w:lang w:val="en-IN" w:eastAsia="zh-CN"/>
        </w:rPr>
        <w:t xml:space="preserve">and the corresponding results are </w:t>
      </w:r>
      <w:r>
        <w:rPr>
          <w:color w:val="000000"/>
          <w:sz w:val="20"/>
          <w:szCs w:val="20"/>
          <w:lang w:val="en-US" w:eastAsia="zh-CN"/>
        </w:rPr>
        <w:t>shown in Fig</w:t>
      </w:r>
      <w:r>
        <w:rPr>
          <w:rFonts w:hint="eastAsia"/>
          <w:color w:val="000000"/>
          <w:sz w:val="20"/>
          <w:szCs w:val="20"/>
          <w:lang w:val="en-US" w:eastAsia="zh-CN"/>
        </w:rPr>
        <w:t xml:space="preserve">. </w:t>
      </w:r>
      <w:r w:rsidR="00D8080E">
        <w:rPr>
          <w:rFonts w:hint="eastAsia"/>
          <w:color w:val="000000"/>
          <w:sz w:val="20"/>
          <w:szCs w:val="20"/>
          <w:lang w:val="en-US" w:eastAsia="zh-CN"/>
        </w:rPr>
        <w:t>6</w:t>
      </w:r>
      <w:r>
        <w:rPr>
          <w:color w:val="000000"/>
          <w:sz w:val="20"/>
          <w:szCs w:val="20"/>
          <w:lang w:val="en-US" w:eastAsia="zh-CN"/>
        </w:rPr>
        <w:t>.</w:t>
      </w:r>
    </w:p>
    <w:p w14:paraId="528C6D42" w14:textId="4D491487" w:rsidR="00D8080E" w:rsidRPr="00D8080E" w:rsidRDefault="00872B1D" w:rsidP="00D8080E">
      <w:pPr>
        <w:spacing w:line="252" w:lineRule="auto"/>
        <w:jc w:val="center"/>
        <w:rPr>
          <w:rFonts w:eastAsia="宋体"/>
          <w:color w:val="000000"/>
          <w:lang w:eastAsia="zh-CN"/>
        </w:rPr>
      </w:pPr>
      <w:r w:rsidRPr="00D8080E">
        <w:rPr>
          <w:rFonts w:eastAsia="宋体"/>
          <w:sz w:val="24"/>
          <w:szCs w:val="24"/>
          <w:lang w:val="en-AU"/>
        </w:rPr>
        <w:object w:dxaOrig="7333" w:dyaOrig="5773" w14:anchorId="7F96AD89">
          <v:shape id="_x0000_i1050" type="#_x0000_t75" style="width:193.45pt;height:155.95pt" o:ole="">
            <v:imagedata r:id="rId58" o:title="" cropbottom="4795f" cropleft="5695f"/>
          </v:shape>
          <o:OLEObject Type="Embed" ProgID="Visio.Drawing.15" ShapeID="_x0000_i1050" DrawAspect="Content" ObjectID="_1782648554" r:id="rId59"/>
        </w:object>
      </w:r>
    </w:p>
    <w:p w14:paraId="70486CFE" w14:textId="2B1F0A9B" w:rsidR="00D8080E" w:rsidRPr="00D8080E" w:rsidRDefault="00D8080E" w:rsidP="0099406D">
      <w:pPr>
        <w:spacing w:line="252" w:lineRule="auto"/>
        <w:jc w:val="center"/>
        <w:rPr>
          <w:rFonts w:eastAsia="宋体"/>
          <w:color w:val="000000"/>
          <w:sz w:val="16"/>
          <w:szCs w:val="16"/>
          <w:lang w:eastAsia="zh-CN"/>
        </w:rPr>
      </w:pPr>
      <w:r w:rsidRPr="00D8080E">
        <w:rPr>
          <w:rFonts w:eastAsia="宋体"/>
          <w:color w:val="000000"/>
          <w:sz w:val="16"/>
          <w:szCs w:val="16"/>
          <w:lang w:eastAsia="zh-CN"/>
        </w:rPr>
        <w:t>Fig.</w:t>
      </w:r>
      <w:r>
        <w:rPr>
          <w:rFonts w:eastAsia="宋体" w:hint="eastAsia"/>
          <w:color w:val="000000"/>
          <w:sz w:val="16"/>
          <w:szCs w:val="16"/>
          <w:lang w:eastAsia="zh-CN"/>
        </w:rPr>
        <w:t xml:space="preserve"> 6</w:t>
      </w:r>
      <w:r w:rsidRPr="00D8080E">
        <w:rPr>
          <w:rFonts w:eastAsia="宋体"/>
          <w:color w:val="000000"/>
          <w:sz w:val="16"/>
          <w:szCs w:val="16"/>
          <w:lang w:eastAsia="zh-CN"/>
        </w:rPr>
        <w:t xml:space="preserve"> Virtual inertia requirements </w:t>
      </w:r>
      <w:r w:rsidRPr="00D8080E">
        <w:rPr>
          <w:rFonts w:eastAsia="宋体" w:hint="eastAsia"/>
          <w:color w:val="000000"/>
          <w:sz w:val="16"/>
          <w:szCs w:val="16"/>
          <w:lang w:eastAsia="zh-CN"/>
        </w:rPr>
        <w:t>of</w:t>
      </w:r>
      <w:r w:rsidRPr="00D8080E">
        <w:rPr>
          <w:rFonts w:eastAsia="宋体"/>
          <w:color w:val="000000"/>
          <w:sz w:val="16"/>
          <w:szCs w:val="16"/>
          <w:lang w:eastAsia="zh-CN"/>
        </w:rPr>
        <w:t xml:space="preserve"> wind</w:t>
      </w:r>
      <w:r w:rsidRPr="00D8080E">
        <w:rPr>
          <w:rFonts w:eastAsia="宋体" w:hint="eastAsia"/>
          <w:color w:val="000000"/>
          <w:sz w:val="16"/>
          <w:szCs w:val="16"/>
          <w:lang w:eastAsia="zh-CN"/>
        </w:rPr>
        <w:t>-</w:t>
      </w:r>
      <w:r w:rsidRPr="00D8080E">
        <w:rPr>
          <w:rFonts w:eastAsia="宋体"/>
          <w:color w:val="000000"/>
          <w:sz w:val="16"/>
          <w:szCs w:val="16"/>
          <w:lang w:eastAsia="zh-CN"/>
        </w:rPr>
        <w:t>storage system</w:t>
      </w:r>
    </w:p>
    <w:p w14:paraId="4B7CBDC1" w14:textId="579A5B67" w:rsidR="00E82849" w:rsidRDefault="003661A1">
      <w:pPr>
        <w:pStyle w:val="IETParagraph"/>
        <w:spacing w:line="252" w:lineRule="auto"/>
        <w:ind w:firstLineChars="200" w:firstLine="400"/>
        <w:jc w:val="both"/>
        <w:rPr>
          <w:color w:val="FF0000"/>
          <w:sz w:val="20"/>
          <w:szCs w:val="20"/>
        </w:rPr>
      </w:pPr>
      <w:r>
        <w:rPr>
          <w:rFonts w:hint="eastAsia"/>
          <w:color w:val="000000"/>
          <w:sz w:val="20"/>
          <w:szCs w:val="20"/>
          <w:lang w:val="en-US" w:eastAsia="zh-CN"/>
        </w:rPr>
        <w:t>According to</w:t>
      </w:r>
      <w:r>
        <w:rPr>
          <w:color w:val="000000"/>
          <w:sz w:val="20"/>
          <w:szCs w:val="20"/>
          <w:lang w:val="en-US" w:eastAsia="zh-CN"/>
        </w:rPr>
        <w:t xml:space="preserve"> (2</w:t>
      </w:r>
      <w:r>
        <w:rPr>
          <w:rFonts w:hint="eastAsia"/>
          <w:color w:val="000000"/>
          <w:sz w:val="20"/>
          <w:szCs w:val="20"/>
          <w:lang w:val="en-US" w:eastAsia="zh-CN"/>
        </w:rPr>
        <w:t>0</w:t>
      </w:r>
      <w:r>
        <w:rPr>
          <w:color w:val="000000"/>
          <w:sz w:val="20"/>
          <w:szCs w:val="20"/>
          <w:lang w:val="en-US" w:eastAsia="zh-CN"/>
        </w:rPr>
        <w:t>)</w:t>
      </w:r>
      <w:r>
        <w:rPr>
          <w:rFonts w:hint="eastAsia"/>
          <w:color w:val="000000"/>
          <w:sz w:val="20"/>
          <w:szCs w:val="20"/>
          <w:lang w:val="en-US" w:eastAsia="zh-CN"/>
        </w:rPr>
        <w:t>,</w:t>
      </w:r>
      <w:r>
        <w:rPr>
          <w:color w:val="000000"/>
          <w:sz w:val="20"/>
          <w:szCs w:val="20"/>
          <w:lang w:val="en-US" w:eastAsia="zh-CN"/>
        </w:rPr>
        <w:t xml:space="preserve"> under the safety constraint of </w:t>
      </w:r>
      <w:r>
        <w:rPr>
          <w:color w:val="000000"/>
          <w:sz w:val="20"/>
          <w:szCs w:val="20"/>
          <w:lang w:val="en-IN" w:eastAsia="zh-CN"/>
        </w:rPr>
        <w:t xml:space="preserve">the rate of change of </w:t>
      </w:r>
      <w:r>
        <w:rPr>
          <w:color w:val="000000"/>
          <w:sz w:val="20"/>
          <w:szCs w:val="20"/>
          <w:lang w:val="en-US" w:eastAsia="zh-CN"/>
        </w:rPr>
        <w:t>system frequency, the virtual inertia demand</w:t>
      </w:r>
      <w:r>
        <w:rPr>
          <w:color w:val="000000"/>
          <w:sz w:val="20"/>
          <w:szCs w:val="20"/>
          <w:lang w:val="en-IN" w:eastAsia="zh-CN"/>
        </w:rPr>
        <w:t>,</w:t>
      </w:r>
      <w:r>
        <w:rPr>
          <w:color w:val="000000"/>
          <w:sz w:val="20"/>
          <w:szCs w:val="20"/>
          <w:lang w:val="en-US" w:eastAsia="zh-CN"/>
        </w:rPr>
        <w:t xml:space="preserve"> </w:t>
      </w:r>
      <w:r>
        <w:rPr>
          <w:i/>
          <w:iCs/>
          <w:color w:val="000000"/>
          <w:sz w:val="20"/>
          <w:szCs w:val="20"/>
          <w:lang w:val="en-US" w:eastAsia="zh-CN"/>
        </w:rPr>
        <w:t>H</w:t>
      </w:r>
      <w:r>
        <w:rPr>
          <w:color w:val="000000"/>
          <w:sz w:val="20"/>
          <w:szCs w:val="20"/>
          <w:vertAlign w:val="subscript"/>
          <w:lang w:val="en-US" w:eastAsia="zh-CN"/>
        </w:rPr>
        <w:t>WB</w:t>
      </w:r>
      <w:r>
        <w:rPr>
          <w:color w:val="000000"/>
          <w:sz w:val="20"/>
          <w:szCs w:val="20"/>
          <w:lang w:val="en-US" w:eastAsia="zh-CN"/>
        </w:rPr>
        <w:t xml:space="preserve"> of wind </w:t>
      </w:r>
      <w:r>
        <w:rPr>
          <w:rFonts w:hint="eastAsia"/>
          <w:color w:val="000000"/>
          <w:sz w:val="20"/>
          <w:szCs w:val="20"/>
          <w:lang w:val="en-US" w:eastAsia="zh-CN"/>
        </w:rPr>
        <w:t xml:space="preserve">power and energy </w:t>
      </w:r>
      <w:r>
        <w:rPr>
          <w:color w:val="000000"/>
          <w:sz w:val="20"/>
          <w:szCs w:val="20"/>
          <w:lang w:val="en-US" w:eastAsia="zh-CN"/>
        </w:rPr>
        <w:t>storage</w:t>
      </w:r>
      <w:r w:rsidR="004E3899">
        <w:rPr>
          <w:rFonts w:hint="eastAsia"/>
          <w:color w:val="000000"/>
          <w:sz w:val="20"/>
          <w:szCs w:val="20"/>
          <w:lang w:val="en-US" w:eastAsia="zh-CN"/>
        </w:rPr>
        <w:t>,</w:t>
      </w:r>
      <w:r>
        <w:rPr>
          <w:color w:val="000000"/>
          <w:sz w:val="20"/>
          <w:szCs w:val="20"/>
          <w:lang w:val="en-US" w:eastAsia="zh-CN"/>
        </w:rPr>
        <w:t xml:space="preserve"> mainly depends on Δ</w:t>
      </w:r>
      <w:r>
        <w:rPr>
          <w:rFonts w:hint="eastAsia"/>
          <w:i/>
          <w:iCs/>
          <w:color w:val="000000"/>
          <w:sz w:val="20"/>
          <w:szCs w:val="20"/>
          <w:lang w:val="en-US" w:eastAsia="zh-CN"/>
        </w:rPr>
        <w:t>P</w:t>
      </w:r>
      <w:r>
        <w:rPr>
          <w:rFonts w:hint="eastAsia"/>
          <w:color w:val="000000"/>
          <w:sz w:val="20"/>
          <w:szCs w:val="20"/>
          <w:vertAlign w:val="subscript"/>
          <w:lang w:val="en-US" w:eastAsia="zh-CN"/>
        </w:rPr>
        <w:t>d</w:t>
      </w:r>
      <w:r>
        <w:rPr>
          <w:color w:val="000000"/>
          <w:sz w:val="20"/>
          <w:szCs w:val="20"/>
          <w:lang w:val="en-US" w:eastAsia="zh-CN"/>
        </w:rPr>
        <w:t xml:space="preserve"> and </w:t>
      </w:r>
      <w:bookmarkStart w:id="8" w:name="_Hlk166403871"/>
      <w:r>
        <w:rPr>
          <w:rFonts w:ascii="Symbol" w:hAnsi="Symbol"/>
          <w:i/>
          <w:iCs/>
          <w:sz w:val="20"/>
          <w:szCs w:val="20"/>
        </w:rPr>
        <w:t></w:t>
      </w:r>
      <w:r>
        <w:rPr>
          <w:rFonts w:hint="eastAsia"/>
          <w:color w:val="000000"/>
          <w:sz w:val="20"/>
          <w:szCs w:val="20"/>
          <w:vertAlign w:val="subscript"/>
        </w:rPr>
        <w:t>w</w:t>
      </w:r>
      <w:bookmarkEnd w:id="8"/>
      <w:r>
        <w:rPr>
          <w:color w:val="000000"/>
          <w:sz w:val="20"/>
          <w:szCs w:val="20"/>
          <w:lang w:val="en-US" w:eastAsia="zh-CN"/>
        </w:rPr>
        <w:t>.</w:t>
      </w:r>
      <w:r>
        <w:rPr>
          <w:sz w:val="20"/>
          <w:szCs w:val="20"/>
        </w:rPr>
        <w:t xml:space="preserve"> </w:t>
      </w:r>
      <w:r>
        <w:rPr>
          <w:color w:val="000000"/>
          <w:sz w:val="20"/>
          <w:szCs w:val="20"/>
          <w:lang w:val="en-IN" w:eastAsia="zh-CN"/>
        </w:rPr>
        <w:t>It can be</w:t>
      </w:r>
      <w:r>
        <w:rPr>
          <w:color w:val="000000"/>
          <w:sz w:val="20"/>
          <w:szCs w:val="20"/>
          <w:lang w:val="en-US" w:eastAsia="zh-CN"/>
        </w:rPr>
        <w:t xml:space="preserve"> seen </w:t>
      </w:r>
      <w:r>
        <w:rPr>
          <w:color w:val="000000"/>
          <w:sz w:val="20"/>
          <w:szCs w:val="20"/>
          <w:lang w:val="en-IN" w:eastAsia="zh-CN"/>
        </w:rPr>
        <w:t xml:space="preserve">from </w:t>
      </w:r>
      <w:r>
        <w:rPr>
          <w:color w:val="000000"/>
          <w:sz w:val="20"/>
          <w:szCs w:val="20"/>
          <w:lang w:val="en-US" w:eastAsia="zh-CN"/>
        </w:rPr>
        <w:t>Fig</w:t>
      </w:r>
      <w:r>
        <w:rPr>
          <w:rFonts w:hint="eastAsia"/>
          <w:color w:val="000000"/>
          <w:sz w:val="20"/>
          <w:szCs w:val="20"/>
          <w:lang w:val="en-US" w:eastAsia="zh-CN"/>
        </w:rPr>
        <w:t>.</w:t>
      </w:r>
      <w:r w:rsidR="00D8080E">
        <w:rPr>
          <w:rFonts w:hint="eastAsia"/>
          <w:color w:val="000000"/>
          <w:sz w:val="20"/>
          <w:szCs w:val="20"/>
          <w:lang w:val="en-US" w:eastAsia="zh-CN"/>
        </w:rPr>
        <w:t>6</w:t>
      </w:r>
      <w:r>
        <w:rPr>
          <w:color w:val="000000"/>
          <w:sz w:val="20"/>
          <w:szCs w:val="20"/>
          <w:lang w:val="en-IN" w:eastAsia="zh-CN"/>
        </w:rPr>
        <w:t xml:space="preserve"> that</w:t>
      </w:r>
      <w:r>
        <w:rPr>
          <w:color w:val="000000"/>
          <w:sz w:val="20"/>
          <w:szCs w:val="20"/>
          <w:lang w:val="en-US" w:eastAsia="zh-CN"/>
        </w:rPr>
        <w:t xml:space="preserve"> the system</w:t>
      </w:r>
      <w:r>
        <w:rPr>
          <w:color w:val="000000"/>
          <w:sz w:val="20"/>
          <w:szCs w:val="20"/>
          <w:lang w:val="en-IN" w:eastAsia="zh-CN"/>
        </w:rPr>
        <w:t>’s</w:t>
      </w:r>
      <w:r>
        <w:rPr>
          <w:color w:val="000000"/>
          <w:sz w:val="20"/>
          <w:szCs w:val="20"/>
          <w:lang w:val="en-US" w:eastAsia="zh-CN"/>
        </w:rPr>
        <w:t xml:space="preserve"> inertia support can be </w:t>
      </w:r>
      <w:r>
        <w:rPr>
          <w:color w:val="000000"/>
          <w:sz w:val="20"/>
          <w:szCs w:val="20"/>
          <w:lang w:val="en-IN" w:eastAsia="zh-CN"/>
        </w:rPr>
        <w:t>met by</w:t>
      </w:r>
      <w:r>
        <w:rPr>
          <w:color w:val="000000"/>
          <w:sz w:val="20"/>
          <w:szCs w:val="20"/>
          <w:lang w:val="en-US" w:eastAsia="zh-CN"/>
        </w:rPr>
        <w:t xml:space="preserve"> </w:t>
      </w:r>
      <w:r>
        <w:rPr>
          <w:rFonts w:hint="eastAsia"/>
          <w:color w:val="000000"/>
          <w:sz w:val="20"/>
          <w:szCs w:val="20"/>
          <w:lang w:val="en-US" w:eastAsia="zh-CN"/>
        </w:rPr>
        <w:t>SG</w:t>
      </w:r>
      <w:r>
        <w:rPr>
          <w:color w:val="000000"/>
          <w:sz w:val="20"/>
          <w:szCs w:val="20"/>
          <w:lang w:val="en-US" w:eastAsia="zh-CN"/>
        </w:rPr>
        <w:t>’</w:t>
      </w:r>
      <w:r>
        <w:rPr>
          <w:rFonts w:hint="eastAsia"/>
          <w:color w:val="000000"/>
          <w:sz w:val="20"/>
          <w:szCs w:val="20"/>
          <w:lang w:val="en-US" w:eastAsia="zh-CN"/>
        </w:rPr>
        <w:t>s inherent</w:t>
      </w:r>
      <w:r>
        <w:rPr>
          <w:color w:val="000000"/>
          <w:sz w:val="20"/>
          <w:szCs w:val="20"/>
          <w:lang w:val="en-US" w:eastAsia="zh-CN"/>
        </w:rPr>
        <w:t xml:space="preserve"> inertia when Δ</w:t>
      </w:r>
      <w:r>
        <w:rPr>
          <w:rFonts w:hint="eastAsia"/>
          <w:i/>
          <w:iCs/>
          <w:color w:val="000000"/>
          <w:sz w:val="20"/>
          <w:szCs w:val="20"/>
          <w:lang w:val="en-US" w:eastAsia="zh-CN"/>
        </w:rPr>
        <w:t>P</w:t>
      </w:r>
      <w:r>
        <w:rPr>
          <w:rFonts w:hint="eastAsia"/>
          <w:color w:val="000000"/>
          <w:sz w:val="20"/>
          <w:szCs w:val="20"/>
          <w:vertAlign w:val="subscript"/>
          <w:lang w:val="en-US" w:eastAsia="zh-CN"/>
        </w:rPr>
        <w:t>d</w:t>
      </w:r>
      <w:r>
        <w:rPr>
          <w:color w:val="000000"/>
          <w:sz w:val="20"/>
          <w:szCs w:val="20"/>
          <w:lang w:val="en-US" w:eastAsia="zh-CN"/>
        </w:rPr>
        <w:t xml:space="preserve"> and </w:t>
      </w:r>
      <w:r>
        <w:rPr>
          <w:rFonts w:ascii="Symbol" w:hAnsi="Symbol"/>
          <w:i/>
          <w:iCs/>
          <w:sz w:val="20"/>
          <w:szCs w:val="20"/>
        </w:rPr>
        <w:t></w:t>
      </w:r>
      <w:r>
        <w:rPr>
          <w:rFonts w:hint="eastAsia"/>
          <w:color w:val="000000"/>
          <w:sz w:val="20"/>
          <w:szCs w:val="20"/>
          <w:vertAlign w:val="subscript"/>
        </w:rPr>
        <w:t>w</w:t>
      </w:r>
      <w:r>
        <w:rPr>
          <w:color w:val="000000"/>
          <w:sz w:val="20"/>
          <w:szCs w:val="20"/>
          <w:lang w:val="en-US" w:eastAsia="zh-CN"/>
        </w:rPr>
        <w:t xml:space="preserve"> </w:t>
      </w:r>
      <w:r>
        <w:rPr>
          <w:rFonts w:hint="eastAsia"/>
          <w:color w:val="000000"/>
          <w:sz w:val="20"/>
          <w:szCs w:val="20"/>
          <w:lang w:val="en-US" w:eastAsia="zh-CN"/>
        </w:rPr>
        <w:t>are</w:t>
      </w:r>
      <w:r>
        <w:rPr>
          <w:color w:val="000000"/>
          <w:sz w:val="20"/>
          <w:szCs w:val="20"/>
          <w:lang w:val="en-US" w:eastAsia="zh-CN"/>
        </w:rPr>
        <w:t xml:space="preserve"> low.</w:t>
      </w:r>
      <w:r>
        <w:rPr>
          <w:sz w:val="20"/>
          <w:szCs w:val="20"/>
        </w:rPr>
        <w:t xml:space="preserve"> </w:t>
      </w:r>
      <w:r>
        <w:rPr>
          <w:color w:val="000000"/>
          <w:sz w:val="20"/>
          <w:szCs w:val="20"/>
          <w:lang w:val="en-US" w:eastAsia="zh-CN"/>
        </w:rPr>
        <w:t xml:space="preserve">With the increase of </w:t>
      </w:r>
      <w:r w:rsidR="00A96173">
        <w:rPr>
          <w:rFonts w:ascii="Symbol" w:hAnsi="Symbol"/>
          <w:i/>
          <w:iCs/>
          <w:sz w:val="20"/>
          <w:szCs w:val="20"/>
        </w:rPr>
        <w:t></w:t>
      </w:r>
      <w:r w:rsidR="00A96173">
        <w:rPr>
          <w:rFonts w:hint="eastAsia"/>
          <w:color w:val="000000"/>
          <w:sz w:val="20"/>
          <w:szCs w:val="20"/>
          <w:vertAlign w:val="subscript"/>
        </w:rPr>
        <w:t>w</w:t>
      </w:r>
      <w:r>
        <w:rPr>
          <w:color w:val="000000"/>
          <w:sz w:val="20"/>
          <w:szCs w:val="20"/>
          <w:lang w:val="en-US" w:eastAsia="zh-CN"/>
        </w:rPr>
        <w:t>, the system's ability to deal with power disturbance is weakened. For example, the system can deal with Δ</w:t>
      </w:r>
      <w:r>
        <w:rPr>
          <w:rFonts w:hint="eastAsia"/>
          <w:i/>
          <w:iCs/>
          <w:color w:val="000000"/>
          <w:sz w:val="20"/>
          <w:szCs w:val="20"/>
          <w:lang w:val="en-US" w:eastAsia="zh-CN"/>
        </w:rPr>
        <w:t>P</w:t>
      </w:r>
      <w:r>
        <w:rPr>
          <w:rFonts w:hint="eastAsia"/>
          <w:color w:val="000000"/>
          <w:sz w:val="20"/>
          <w:szCs w:val="20"/>
          <w:vertAlign w:val="subscript"/>
          <w:lang w:val="en-US" w:eastAsia="zh-CN"/>
        </w:rPr>
        <w:t>d</w:t>
      </w:r>
      <w:r>
        <w:rPr>
          <w:color w:val="000000"/>
          <w:sz w:val="20"/>
          <w:szCs w:val="20"/>
          <w:lang w:val="en-US" w:eastAsia="zh-CN"/>
        </w:rPr>
        <w:t xml:space="preserve"> less than 7.2%</w:t>
      </w:r>
      <w:r>
        <w:rPr>
          <w:color w:val="000000"/>
          <w:sz w:val="20"/>
          <w:szCs w:val="20"/>
          <w:lang w:val="en-IN" w:eastAsia="zh-CN"/>
        </w:rPr>
        <w:t xml:space="preserve"> </w:t>
      </w:r>
      <w:r>
        <w:rPr>
          <w:color w:val="000000"/>
          <w:sz w:val="20"/>
          <w:szCs w:val="20"/>
          <w:lang w:val="en-US" w:eastAsia="zh-CN"/>
        </w:rPr>
        <w:t xml:space="preserve">when </w:t>
      </w:r>
      <w:r>
        <w:rPr>
          <w:rFonts w:ascii="Symbol" w:hAnsi="Symbol"/>
          <w:i/>
          <w:iCs/>
          <w:sz w:val="20"/>
          <w:szCs w:val="20"/>
        </w:rPr>
        <w:t></w:t>
      </w:r>
      <w:r>
        <w:rPr>
          <w:rFonts w:hint="eastAsia"/>
          <w:color w:val="000000"/>
          <w:sz w:val="20"/>
          <w:szCs w:val="20"/>
          <w:vertAlign w:val="subscript"/>
        </w:rPr>
        <w:t>w</w:t>
      </w:r>
      <w:r>
        <w:rPr>
          <w:color w:val="000000"/>
          <w:sz w:val="20"/>
          <w:szCs w:val="20"/>
          <w:lang w:val="en-US" w:eastAsia="zh-CN"/>
        </w:rPr>
        <w:t xml:space="preserve"> reaches 40%.</w:t>
      </w:r>
      <w:r>
        <w:rPr>
          <w:sz w:val="20"/>
          <w:szCs w:val="20"/>
        </w:rPr>
        <w:t xml:space="preserve"> </w:t>
      </w:r>
      <w:r>
        <w:rPr>
          <w:color w:val="000000"/>
          <w:sz w:val="20"/>
          <w:szCs w:val="20"/>
          <w:lang w:val="en-US" w:eastAsia="zh-CN"/>
        </w:rPr>
        <w:t xml:space="preserve">When </w:t>
      </w:r>
      <w:r>
        <w:rPr>
          <w:rFonts w:ascii="Symbol" w:hAnsi="Symbol"/>
          <w:i/>
          <w:iCs/>
          <w:sz w:val="20"/>
          <w:szCs w:val="20"/>
        </w:rPr>
        <w:t></w:t>
      </w:r>
      <w:r>
        <w:rPr>
          <w:rFonts w:hint="eastAsia"/>
          <w:color w:val="000000"/>
          <w:sz w:val="20"/>
          <w:szCs w:val="20"/>
          <w:vertAlign w:val="subscript"/>
        </w:rPr>
        <w:t>w</w:t>
      </w:r>
      <w:r>
        <w:rPr>
          <w:color w:val="000000"/>
          <w:sz w:val="20"/>
          <w:szCs w:val="20"/>
          <w:lang w:val="en-US" w:eastAsia="zh-CN"/>
        </w:rPr>
        <w:t xml:space="preserve"> reaches 60%, the power disturbance that the system can cope with is less than 4.8%</w:t>
      </w:r>
      <w:r>
        <w:rPr>
          <w:rFonts w:hint="eastAsia"/>
          <w:color w:val="000000"/>
          <w:sz w:val="20"/>
          <w:szCs w:val="20"/>
          <w:lang w:val="en-US" w:eastAsia="zh-CN"/>
        </w:rPr>
        <w:t>. T</w:t>
      </w:r>
      <w:r>
        <w:rPr>
          <w:color w:val="000000"/>
          <w:sz w:val="20"/>
          <w:szCs w:val="20"/>
          <w:lang w:val="en-US" w:eastAsia="zh-CN"/>
        </w:rPr>
        <w:t>h</w:t>
      </w:r>
      <w:r>
        <w:rPr>
          <w:rFonts w:hint="eastAsia"/>
          <w:color w:val="000000"/>
          <w:sz w:val="20"/>
          <w:szCs w:val="20"/>
          <w:lang w:val="en-US" w:eastAsia="zh-CN"/>
        </w:rPr>
        <w:t>us,</w:t>
      </w:r>
      <w:r>
        <w:rPr>
          <w:sz w:val="20"/>
          <w:szCs w:val="20"/>
          <w:lang w:val="en-US" w:eastAsia="zh-CN"/>
        </w:rPr>
        <w:t xml:space="preserve"> it is difficult to </w:t>
      </w:r>
      <w:r>
        <w:rPr>
          <w:rFonts w:hint="eastAsia"/>
          <w:sz w:val="20"/>
          <w:szCs w:val="20"/>
          <w:lang w:val="en-US" w:eastAsia="zh-CN"/>
        </w:rPr>
        <w:t>deal</w:t>
      </w:r>
      <w:r>
        <w:rPr>
          <w:sz w:val="20"/>
          <w:szCs w:val="20"/>
          <w:lang w:val="en-US" w:eastAsia="zh-CN"/>
        </w:rPr>
        <w:t xml:space="preserve"> with typical fault types in the system</w:t>
      </w:r>
      <w:r>
        <w:rPr>
          <w:sz w:val="20"/>
          <w:szCs w:val="20"/>
          <w:lang w:val="en-IN" w:eastAsia="zh-CN"/>
        </w:rPr>
        <w:t>,</w:t>
      </w:r>
      <w:r>
        <w:rPr>
          <w:sz w:val="20"/>
          <w:szCs w:val="20"/>
          <w:lang w:val="en-US" w:eastAsia="zh-CN"/>
        </w:rPr>
        <w:t xml:space="preserve"> </w:t>
      </w:r>
      <w:r>
        <w:rPr>
          <w:sz w:val="20"/>
          <w:szCs w:val="20"/>
          <w:lang w:val="en-IN" w:eastAsia="zh-CN"/>
        </w:rPr>
        <w:t xml:space="preserve">where </w:t>
      </w:r>
      <w:r>
        <w:rPr>
          <w:sz w:val="20"/>
          <w:szCs w:val="20"/>
          <w:lang w:val="en-US" w:eastAsia="zh-CN"/>
        </w:rPr>
        <w:t>Δ</w:t>
      </w:r>
      <w:r>
        <w:rPr>
          <w:rFonts w:hint="eastAsia"/>
          <w:i/>
          <w:iCs/>
          <w:sz w:val="20"/>
          <w:szCs w:val="20"/>
          <w:lang w:val="en-US" w:eastAsia="zh-CN"/>
        </w:rPr>
        <w:t>P</w:t>
      </w:r>
      <w:r>
        <w:rPr>
          <w:rFonts w:hint="eastAsia"/>
          <w:sz w:val="20"/>
          <w:szCs w:val="20"/>
          <w:vertAlign w:val="subscript"/>
          <w:lang w:val="en-US" w:eastAsia="zh-CN"/>
        </w:rPr>
        <w:t>d</w:t>
      </w:r>
      <w:r>
        <w:rPr>
          <w:sz w:val="20"/>
          <w:szCs w:val="20"/>
          <w:lang w:val="en-US" w:eastAsia="zh-CN"/>
        </w:rPr>
        <w:t xml:space="preserve"> </w:t>
      </w:r>
      <w:r>
        <w:rPr>
          <w:sz w:val="20"/>
          <w:szCs w:val="20"/>
          <w:lang w:val="en-IN" w:eastAsia="zh-CN"/>
        </w:rPr>
        <w:t xml:space="preserve">can </w:t>
      </w:r>
      <w:r>
        <w:rPr>
          <w:sz w:val="20"/>
          <w:szCs w:val="20"/>
          <w:lang w:val="en-US" w:eastAsia="zh-CN"/>
        </w:rPr>
        <w:t>reach 5%</w:t>
      </w:r>
      <w:r>
        <w:rPr>
          <w:sz w:val="20"/>
          <w:szCs w:val="20"/>
          <w:lang w:val="en-IN" w:eastAsia="zh-CN"/>
        </w:rPr>
        <w:t>, when there is a significant penetration of wind power</w:t>
      </w:r>
      <w:r>
        <w:rPr>
          <w:sz w:val="20"/>
          <w:szCs w:val="20"/>
          <w:lang w:val="en-US" w:eastAsia="zh-CN"/>
        </w:rPr>
        <w:t>.</w:t>
      </w:r>
    </w:p>
    <w:p w14:paraId="0B886D4F" w14:textId="52647D37" w:rsidR="00E82849" w:rsidRDefault="003661A1">
      <w:pPr>
        <w:pStyle w:val="IETParagraph"/>
        <w:spacing w:line="252" w:lineRule="auto"/>
        <w:ind w:firstLineChars="200" w:firstLine="400"/>
        <w:jc w:val="both"/>
        <w:rPr>
          <w:color w:val="000000"/>
          <w:sz w:val="20"/>
          <w:szCs w:val="20"/>
          <w:lang w:val="en-IN" w:eastAsia="zh-CN"/>
        </w:rPr>
      </w:pPr>
      <w:r>
        <w:rPr>
          <w:rFonts w:hint="eastAsia"/>
          <w:color w:val="000000"/>
          <w:sz w:val="20"/>
          <w:szCs w:val="20"/>
          <w:lang w:val="en-US" w:eastAsia="zh-CN"/>
        </w:rPr>
        <w:t>T</w:t>
      </w:r>
      <w:r>
        <w:rPr>
          <w:color w:val="000000"/>
          <w:sz w:val="20"/>
          <w:szCs w:val="20"/>
          <w:lang w:val="en-US" w:eastAsia="zh-CN"/>
        </w:rPr>
        <w:t>he capacity ratio of the energy storage required for inertia support can be determined as</w:t>
      </w:r>
      <w:r>
        <w:rPr>
          <w:color w:val="000000"/>
          <w:sz w:val="20"/>
          <w:szCs w:val="20"/>
          <w:lang w:val="en-IN" w:eastAsia="zh-CN"/>
        </w:rPr>
        <w:t>,</w:t>
      </w:r>
    </w:p>
    <w:p w14:paraId="0BD61B29" w14:textId="38C56611" w:rsidR="00E82849" w:rsidRDefault="003661A1">
      <w:pPr>
        <w:pStyle w:val="IETParagraph"/>
        <w:tabs>
          <w:tab w:val="center" w:pos="2520"/>
          <w:tab w:val="right" w:pos="5040"/>
        </w:tabs>
        <w:spacing w:line="252" w:lineRule="auto"/>
        <w:ind w:firstLine="0"/>
        <w:jc w:val="both"/>
        <w:rPr>
          <w:sz w:val="20"/>
          <w:szCs w:val="20"/>
          <w:lang w:eastAsia="zh-CN"/>
        </w:rPr>
      </w:pPr>
      <w:r>
        <w:rPr>
          <w:color w:val="FF0000"/>
        </w:rPr>
        <w:tab/>
      </w:r>
      <w:r w:rsidR="00AF1C03">
        <w:rPr>
          <w:color w:val="FF0000"/>
          <w:position w:val="-26"/>
        </w:rPr>
        <w:object w:dxaOrig="3400" w:dyaOrig="620" w14:anchorId="69D84E1B">
          <v:shape id="_x0000_i1051" type="#_x0000_t75" style="width:170.95pt;height:31.8pt" o:ole="">
            <v:imagedata r:id="rId60" o:title=""/>
          </v:shape>
          <o:OLEObject Type="Embed" ProgID="Equation.DSMT4" ShapeID="_x0000_i1051" DrawAspect="Content" ObjectID="_1782648555" r:id="rId61"/>
        </w:object>
      </w:r>
      <w:r>
        <w:rPr>
          <w:rFonts w:ascii="等线" w:eastAsia="等线" w:hAnsi="等线"/>
          <w:lang w:eastAsia="zh-CN"/>
        </w:rPr>
        <w:tab/>
      </w:r>
      <w:r>
        <w:rPr>
          <w:sz w:val="20"/>
          <w:szCs w:val="20"/>
          <w:lang w:eastAsia="zh-CN"/>
        </w:rPr>
        <w:t>(</w:t>
      </w:r>
      <w:r>
        <w:rPr>
          <w:rFonts w:hint="eastAsia"/>
          <w:sz w:val="20"/>
          <w:szCs w:val="20"/>
          <w:lang w:eastAsia="zh-CN"/>
        </w:rPr>
        <w:t>21</w:t>
      </w:r>
      <w:r>
        <w:rPr>
          <w:sz w:val="20"/>
          <w:szCs w:val="20"/>
          <w:lang w:eastAsia="zh-CN"/>
        </w:rPr>
        <w:t>)</w:t>
      </w:r>
    </w:p>
    <w:p w14:paraId="2FDCB4DC" w14:textId="5B6579CB" w:rsidR="00E82849" w:rsidRPr="00872B1D" w:rsidRDefault="003661A1">
      <w:pPr>
        <w:pStyle w:val="IETParagraph"/>
        <w:tabs>
          <w:tab w:val="center" w:pos="2520"/>
          <w:tab w:val="right" w:pos="5040"/>
        </w:tabs>
        <w:spacing w:line="252" w:lineRule="auto"/>
        <w:ind w:firstLineChars="200" w:firstLine="400"/>
        <w:jc w:val="both"/>
        <w:rPr>
          <w:sz w:val="20"/>
          <w:szCs w:val="20"/>
          <w:lang w:eastAsia="zh-CN"/>
        </w:rPr>
      </w:pPr>
      <w:r>
        <w:rPr>
          <w:color w:val="000000" w:themeColor="text1"/>
          <w:sz w:val="20"/>
          <w:szCs w:val="20"/>
          <w:lang w:val="en-IN" w:eastAsia="zh-CN"/>
        </w:rPr>
        <w:t>I</w:t>
      </w:r>
      <w:r>
        <w:rPr>
          <w:color w:val="000000" w:themeColor="text1"/>
          <w:sz w:val="20"/>
          <w:szCs w:val="20"/>
          <w:lang w:eastAsia="zh-CN"/>
        </w:rPr>
        <w:t xml:space="preserve">f the </w:t>
      </w:r>
      <w:r>
        <w:rPr>
          <w:color w:val="000000" w:themeColor="text1"/>
          <w:sz w:val="20"/>
          <w:szCs w:val="20"/>
          <w:lang w:val="en-IN" w:eastAsia="zh-CN"/>
        </w:rPr>
        <w:t xml:space="preserve">required </w:t>
      </w:r>
      <w:r>
        <w:rPr>
          <w:color w:val="000000" w:themeColor="text1"/>
          <w:sz w:val="20"/>
          <w:szCs w:val="20"/>
          <w:lang w:eastAsia="zh-CN"/>
        </w:rPr>
        <w:t xml:space="preserve">inertia of </w:t>
      </w:r>
      <w:r>
        <w:rPr>
          <w:rFonts w:hint="eastAsia"/>
          <w:color w:val="000000" w:themeColor="text1"/>
          <w:sz w:val="20"/>
          <w:szCs w:val="20"/>
          <w:lang w:eastAsia="zh-CN"/>
        </w:rPr>
        <w:t xml:space="preserve">the </w:t>
      </w:r>
      <w:r>
        <w:rPr>
          <w:color w:val="000000" w:themeColor="text1"/>
          <w:sz w:val="20"/>
          <w:szCs w:val="20"/>
          <w:lang w:eastAsia="zh-CN"/>
        </w:rPr>
        <w:t>wind</w:t>
      </w:r>
      <w:r>
        <w:rPr>
          <w:rFonts w:hint="eastAsia"/>
          <w:color w:val="000000" w:themeColor="text1"/>
          <w:sz w:val="20"/>
          <w:szCs w:val="20"/>
          <w:lang w:eastAsia="zh-CN"/>
        </w:rPr>
        <w:t>-</w:t>
      </w:r>
      <w:r>
        <w:rPr>
          <w:color w:val="000000" w:themeColor="text1"/>
          <w:sz w:val="20"/>
          <w:szCs w:val="20"/>
          <w:lang w:eastAsia="zh-CN"/>
        </w:rPr>
        <w:t xml:space="preserve">storage </w:t>
      </w:r>
      <w:r>
        <w:rPr>
          <w:rFonts w:hint="eastAsia"/>
          <w:color w:val="000000" w:themeColor="text1"/>
          <w:sz w:val="20"/>
          <w:szCs w:val="20"/>
          <w:lang w:eastAsia="zh-CN"/>
        </w:rPr>
        <w:t>system is</w:t>
      </w:r>
      <w:r>
        <w:rPr>
          <w:color w:val="000000" w:themeColor="text1"/>
          <w:sz w:val="20"/>
          <w:szCs w:val="20"/>
          <w:lang w:eastAsia="zh-CN"/>
        </w:rPr>
        <w:t xml:space="preserve"> </w:t>
      </w:r>
      <w:r>
        <w:rPr>
          <w:color w:val="000000" w:themeColor="text1"/>
          <w:sz w:val="20"/>
          <w:szCs w:val="20"/>
          <w:lang w:val="en-IN" w:eastAsia="zh-CN"/>
        </w:rPr>
        <w:t>evaluated</w:t>
      </w:r>
      <w:r>
        <w:rPr>
          <w:color w:val="000000" w:themeColor="text1"/>
          <w:sz w:val="20"/>
          <w:szCs w:val="20"/>
          <w:lang w:eastAsia="zh-CN"/>
        </w:rPr>
        <w:t xml:space="preserve">, the </w:t>
      </w:r>
      <w:r>
        <w:rPr>
          <w:color w:val="000000" w:themeColor="text1"/>
          <w:sz w:val="20"/>
          <w:szCs w:val="20"/>
          <w:lang w:val="en-IN" w:eastAsia="zh-CN"/>
        </w:rPr>
        <w:t xml:space="preserve">required </w:t>
      </w:r>
      <w:r>
        <w:rPr>
          <w:color w:val="000000" w:themeColor="text1"/>
          <w:sz w:val="20"/>
          <w:szCs w:val="20"/>
          <w:lang w:eastAsia="zh-CN"/>
        </w:rPr>
        <w:t xml:space="preserve">energy storage capacity for inertia support can be obtained </w:t>
      </w:r>
      <w:r>
        <w:rPr>
          <w:color w:val="000000" w:themeColor="text1"/>
          <w:sz w:val="20"/>
          <w:szCs w:val="20"/>
          <w:lang w:val="en-IN" w:eastAsia="zh-CN"/>
        </w:rPr>
        <w:t>based on</w:t>
      </w:r>
      <w:r>
        <w:rPr>
          <w:color w:val="000000" w:themeColor="text1"/>
          <w:sz w:val="20"/>
          <w:szCs w:val="20"/>
          <w:lang w:eastAsia="zh-CN"/>
        </w:rPr>
        <w:t xml:space="preserve"> d</w:t>
      </w:r>
      <w:r>
        <w:rPr>
          <w:i/>
          <w:iCs/>
          <w:color w:val="000000" w:themeColor="text1"/>
          <w:sz w:val="20"/>
          <w:szCs w:val="20"/>
          <w:lang w:eastAsia="zh-CN"/>
        </w:rPr>
        <w:t>f</w:t>
      </w:r>
      <w:r>
        <w:rPr>
          <w:color w:val="000000" w:themeColor="text1"/>
          <w:sz w:val="20"/>
          <w:szCs w:val="20"/>
          <w:lang w:eastAsia="zh-CN"/>
        </w:rPr>
        <w:t>/d</w:t>
      </w:r>
      <w:r w:rsidRPr="00872B1D">
        <w:rPr>
          <w:i/>
          <w:iCs/>
          <w:color w:val="000000" w:themeColor="text1"/>
          <w:sz w:val="20"/>
          <w:szCs w:val="20"/>
          <w:lang w:eastAsia="zh-CN"/>
        </w:rPr>
        <w:t>t</w:t>
      </w:r>
      <w:r>
        <w:rPr>
          <w:color w:val="000000" w:themeColor="text1"/>
          <w:sz w:val="20"/>
          <w:szCs w:val="20"/>
          <w:lang w:eastAsia="zh-CN"/>
        </w:rPr>
        <w:t xml:space="preserve"> const</w:t>
      </w:r>
      <w:r w:rsidRPr="00872B1D">
        <w:rPr>
          <w:sz w:val="20"/>
          <w:szCs w:val="20"/>
          <w:lang w:eastAsia="zh-CN"/>
        </w:rPr>
        <w:t xml:space="preserve">raint </w:t>
      </w:r>
      <w:r w:rsidR="00872B1D" w:rsidRPr="00872B1D">
        <w:rPr>
          <w:rFonts w:hint="eastAsia"/>
          <w:sz w:val="20"/>
          <w:szCs w:val="20"/>
          <w:lang w:val="en-IN" w:eastAsia="zh-CN"/>
        </w:rPr>
        <w:t>according to</w:t>
      </w:r>
      <w:r w:rsidRPr="00872B1D">
        <w:rPr>
          <w:sz w:val="20"/>
          <w:szCs w:val="20"/>
          <w:lang w:val="en-IN" w:eastAsia="zh-CN"/>
        </w:rPr>
        <w:t xml:space="preserve"> (21)</w:t>
      </w:r>
      <w:r w:rsidRPr="00872B1D">
        <w:rPr>
          <w:sz w:val="20"/>
          <w:szCs w:val="20"/>
          <w:lang w:eastAsia="zh-CN"/>
        </w:rPr>
        <w:t>.</w:t>
      </w:r>
    </w:p>
    <w:p w14:paraId="411321E8" w14:textId="0F087A9D" w:rsidR="00E82849" w:rsidRDefault="003661A1">
      <w:pPr>
        <w:pStyle w:val="2"/>
        <w:rPr>
          <w:color w:val="000000"/>
        </w:rPr>
      </w:pPr>
      <w:r>
        <w:rPr>
          <w:rFonts w:hint="eastAsia"/>
          <w:color w:val="000000"/>
          <w:lang w:eastAsia="zh-CN"/>
        </w:rPr>
        <w:t xml:space="preserve">Maximum </w:t>
      </w:r>
      <w:r>
        <w:rPr>
          <w:color w:val="000000"/>
          <w:lang w:val="en-IN" w:eastAsia="zh-CN"/>
        </w:rPr>
        <w:t>Frequency D</w:t>
      </w:r>
      <w:r>
        <w:rPr>
          <w:color w:val="000000"/>
          <w:lang w:eastAsia="zh-CN"/>
        </w:rPr>
        <w:t xml:space="preserve">eviation </w:t>
      </w:r>
    </w:p>
    <w:p w14:paraId="16088DC9" w14:textId="544336C6" w:rsidR="00E82849" w:rsidRDefault="003661A1">
      <w:pPr>
        <w:pStyle w:val="IETParagraph"/>
        <w:spacing w:line="252" w:lineRule="auto"/>
        <w:ind w:firstLineChars="200" w:firstLine="400"/>
        <w:jc w:val="both"/>
        <w:rPr>
          <w:color w:val="000000"/>
          <w:sz w:val="20"/>
          <w:szCs w:val="20"/>
          <w:lang w:val="en-IN" w:eastAsia="zh-CN"/>
        </w:rPr>
      </w:pPr>
      <w:r>
        <w:rPr>
          <w:color w:val="000000"/>
          <w:sz w:val="20"/>
          <w:szCs w:val="20"/>
          <w:lang w:val="en-US" w:eastAsia="zh-CN"/>
        </w:rPr>
        <w:t xml:space="preserve">To prevent the action of the low-frequency load-shedding device </w:t>
      </w:r>
      <w:r>
        <w:rPr>
          <w:color w:val="000000"/>
          <w:sz w:val="20"/>
          <w:szCs w:val="20"/>
          <w:lang w:val="en-IN" w:eastAsia="zh-CN"/>
        </w:rPr>
        <w:t xml:space="preserve">during </w:t>
      </w:r>
      <w:r>
        <w:rPr>
          <w:color w:val="000000"/>
          <w:sz w:val="20"/>
          <w:szCs w:val="20"/>
          <w:lang w:val="en-US" w:eastAsia="zh-CN"/>
        </w:rPr>
        <w:t>heavy load disturbance, the maximum frequency deviation</w:t>
      </w:r>
      <w:r>
        <w:rPr>
          <w:color w:val="000000"/>
          <w:sz w:val="20"/>
          <w:szCs w:val="20"/>
          <w:lang w:val="en-IN" w:eastAsia="zh-CN"/>
        </w:rPr>
        <w:t>,</w:t>
      </w:r>
      <w:r>
        <w:rPr>
          <w:color w:val="000000"/>
          <w:sz w:val="20"/>
          <w:szCs w:val="20"/>
          <w:lang w:val="en-US" w:eastAsia="zh-CN"/>
        </w:rPr>
        <w:t xml:space="preserve"> Δ</w:t>
      </w:r>
      <w:r>
        <w:rPr>
          <w:i/>
          <w:iCs/>
          <w:color w:val="000000"/>
          <w:sz w:val="20"/>
          <w:szCs w:val="20"/>
          <w:lang w:val="en-US" w:eastAsia="zh-CN"/>
        </w:rPr>
        <w:t>f</w:t>
      </w:r>
      <w:r>
        <w:rPr>
          <w:color w:val="000000"/>
          <w:sz w:val="20"/>
          <w:szCs w:val="20"/>
          <w:vertAlign w:val="subscript"/>
          <w:lang w:val="en-US" w:eastAsia="zh-CN"/>
        </w:rPr>
        <w:t>max</w:t>
      </w:r>
      <w:r>
        <w:rPr>
          <w:color w:val="000000"/>
          <w:sz w:val="20"/>
          <w:szCs w:val="20"/>
          <w:lang w:val="en-US" w:eastAsia="zh-CN"/>
        </w:rPr>
        <w:t xml:space="preserve"> is set to 1</w:t>
      </w:r>
      <w:r w:rsidR="004E3899">
        <w:rPr>
          <w:rFonts w:hint="eastAsia"/>
          <w:color w:val="000000"/>
          <w:sz w:val="20"/>
          <w:szCs w:val="20"/>
          <w:lang w:val="en-US" w:eastAsia="zh-CN"/>
        </w:rPr>
        <w:t xml:space="preserve"> </w:t>
      </w:r>
      <w:r>
        <w:rPr>
          <w:color w:val="000000"/>
          <w:sz w:val="20"/>
          <w:szCs w:val="20"/>
          <w:lang w:val="en-US" w:eastAsia="zh-CN"/>
        </w:rPr>
        <w:t>Hz</w:t>
      </w:r>
      <w:r>
        <w:rPr>
          <w:rFonts w:hint="eastAsia"/>
          <w:color w:val="000000"/>
          <w:sz w:val="20"/>
          <w:szCs w:val="20"/>
          <w:lang w:val="en-US" w:eastAsia="zh-CN"/>
        </w:rPr>
        <w:t>.</w:t>
      </w:r>
      <w:r>
        <w:rPr>
          <w:color w:val="000000"/>
          <w:sz w:val="20"/>
          <w:szCs w:val="20"/>
          <w:lang w:val="en-US" w:eastAsia="zh-CN"/>
        </w:rPr>
        <w:t xml:space="preserve"> </w:t>
      </w:r>
      <w:r>
        <w:rPr>
          <w:rFonts w:hint="eastAsia"/>
          <w:color w:val="000000"/>
          <w:sz w:val="20"/>
          <w:szCs w:val="20"/>
          <w:lang w:val="en-US" w:eastAsia="zh-CN"/>
        </w:rPr>
        <w:t>W</w:t>
      </w:r>
      <w:r>
        <w:rPr>
          <w:color w:val="000000"/>
          <w:sz w:val="20"/>
          <w:szCs w:val="20"/>
          <w:lang w:val="en-US" w:eastAsia="zh-CN"/>
        </w:rPr>
        <w:t xml:space="preserve">hen the system meets the minimum inertia requirement, </w:t>
      </w:r>
      <w:r>
        <w:rPr>
          <w:color w:val="000000"/>
          <w:sz w:val="20"/>
          <w:szCs w:val="20"/>
          <w:lang w:val="en-IN" w:eastAsia="zh-CN"/>
        </w:rPr>
        <w:t>i.e.</w:t>
      </w:r>
      <w:r>
        <w:rPr>
          <w:color w:val="000000"/>
          <w:sz w:val="20"/>
          <w:szCs w:val="20"/>
          <w:lang w:val="en-US" w:eastAsia="zh-CN"/>
        </w:rPr>
        <w:t xml:space="preserve">, </w:t>
      </w:r>
      <w:r>
        <w:rPr>
          <w:i/>
          <w:iCs/>
          <w:sz w:val="20"/>
          <w:szCs w:val="20"/>
        </w:rPr>
        <w:t>H</w:t>
      </w:r>
      <w:r>
        <w:rPr>
          <w:sz w:val="20"/>
          <w:szCs w:val="20"/>
          <w:vertAlign w:val="subscript"/>
        </w:rPr>
        <w:t>s</w:t>
      </w:r>
      <w:r>
        <w:rPr>
          <w:sz w:val="20"/>
          <w:szCs w:val="20"/>
        </w:rPr>
        <w:t>=</w:t>
      </w:r>
      <w:r>
        <w:rPr>
          <w:i/>
          <w:iCs/>
          <w:sz w:val="20"/>
          <w:szCs w:val="20"/>
        </w:rPr>
        <w:t>H</w:t>
      </w:r>
      <w:r>
        <w:rPr>
          <w:sz w:val="20"/>
          <w:szCs w:val="20"/>
          <w:vertAlign w:val="subscript"/>
        </w:rPr>
        <w:t>min</w:t>
      </w:r>
      <w:r>
        <w:rPr>
          <w:color w:val="000000"/>
          <w:sz w:val="20"/>
          <w:szCs w:val="20"/>
          <w:lang w:val="en-US" w:eastAsia="zh-CN"/>
        </w:rPr>
        <w:t>,</w:t>
      </w:r>
      <w:r>
        <w:rPr>
          <w:rFonts w:hint="eastAsia"/>
          <w:color w:val="000000"/>
          <w:sz w:val="20"/>
          <w:szCs w:val="20"/>
          <w:lang w:val="en-US" w:eastAsia="zh-CN"/>
        </w:rPr>
        <w:t xml:space="preserve"> </w:t>
      </w:r>
      <w:r>
        <w:rPr>
          <w:color w:val="000000"/>
          <w:sz w:val="20"/>
          <w:szCs w:val="20"/>
          <w:lang w:val="en-US" w:eastAsia="zh-CN"/>
        </w:rPr>
        <w:t>the parameters</w:t>
      </w:r>
      <w:r>
        <w:rPr>
          <w:rFonts w:hint="eastAsia"/>
          <w:color w:val="000000"/>
          <w:sz w:val="20"/>
          <w:szCs w:val="20"/>
          <w:lang w:val="en-US" w:eastAsia="zh-CN"/>
        </w:rPr>
        <w:t xml:space="preserve"> </w:t>
      </w:r>
      <w:r>
        <w:rPr>
          <w:i/>
          <w:iCs/>
          <w:color w:val="000000"/>
          <w:sz w:val="20"/>
          <w:szCs w:val="20"/>
          <w:lang w:val="en-US" w:eastAsia="zh-CN"/>
        </w:rPr>
        <w:t>α</w:t>
      </w:r>
      <w:r>
        <w:rPr>
          <w:color w:val="000000"/>
          <w:sz w:val="20"/>
          <w:szCs w:val="20"/>
          <w:vertAlign w:val="subscript"/>
          <w:lang w:val="en-US" w:eastAsia="zh-CN"/>
        </w:rPr>
        <w:t>1</w:t>
      </w:r>
      <w:r>
        <w:rPr>
          <w:color w:val="000000"/>
          <w:sz w:val="20"/>
          <w:szCs w:val="20"/>
          <w:lang w:val="en-US" w:eastAsia="zh-CN"/>
        </w:rPr>
        <w:t xml:space="preserve">, </w:t>
      </w:r>
      <w:r>
        <w:rPr>
          <w:i/>
          <w:iCs/>
          <w:color w:val="000000"/>
          <w:sz w:val="20"/>
          <w:szCs w:val="20"/>
          <w:lang w:val="en-US" w:eastAsia="zh-CN"/>
        </w:rPr>
        <w:t>β</w:t>
      </w:r>
      <w:r>
        <w:rPr>
          <w:color w:val="000000"/>
          <w:sz w:val="20"/>
          <w:szCs w:val="20"/>
          <w:vertAlign w:val="subscript"/>
          <w:lang w:val="en-US" w:eastAsia="zh-CN"/>
        </w:rPr>
        <w:t>1</w:t>
      </w:r>
      <w:r>
        <w:rPr>
          <w:color w:val="000000"/>
          <w:sz w:val="20"/>
          <w:szCs w:val="20"/>
          <w:lang w:val="en-US" w:eastAsia="zh-CN"/>
        </w:rPr>
        <w:t xml:space="preserve">, </w:t>
      </w:r>
      <w:r>
        <w:rPr>
          <w:i/>
          <w:iCs/>
          <w:color w:val="000000"/>
          <w:sz w:val="20"/>
          <w:szCs w:val="20"/>
          <w:lang w:val="en-US" w:eastAsia="zh-CN"/>
        </w:rPr>
        <w:t>C</w:t>
      </w:r>
      <w:r>
        <w:rPr>
          <w:color w:val="000000"/>
          <w:sz w:val="20"/>
          <w:szCs w:val="20"/>
          <w:vertAlign w:val="subscript"/>
          <w:lang w:val="en-US" w:eastAsia="zh-CN"/>
        </w:rPr>
        <w:t>11</w:t>
      </w:r>
      <w:r w:rsidRPr="000E29E8">
        <w:rPr>
          <w:color w:val="000000"/>
          <w:sz w:val="20"/>
          <w:szCs w:val="20"/>
          <w:lang w:val="en-US" w:eastAsia="zh-CN"/>
        </w:rPr>
        <w:t>,</w:t>
      </w:r>
      <w:r>
        <w:rPr>
          <w:color w:val="000000"/>
          <w:sz w:val="20"/>
          <w:szCs w:val="20"/>
          <w:lang w:val="en-US" w:eastAsia="zh-CN"/>
        </w:rPr>
        <w:t xml:space="preserve"> and </w:t>
      </w:r>
      <w:r>
        <w:rPr>
          <w:i/>
          <w:iCs/>
          <w:color w:val="000000"/>
          <w:sz w:val="20"/>
          <w:szCs w:val="20"/>
          <w:lang w:val="en-US" w:eastAsia="zh-CN"/>
        </w:rPr>
        <w:t>C</w:t>
      </w:r>
      <w:r>
        <w:rPr>
          <w:color w:val="000000"/>
          <w:sz w:val="20"/>
          <w:szCs w:val="20"/>
          <w:vertAlign w:val="subscript"/>
          <w:lang w:val="en-US" w:eastAsia="zh-CN"/>
        </w:rPr>
        <w:t>21</w:t>
      </w:r>
      <w:r>
        <w:rPr>
          <w:color w:val="000000"/>
          <w:sz w:val="20"/>
          <w:szCs w:val="20"/>
          <w:lang w:val="en-US" w:eastAsia="zh-CN"/>
        </w:rPr>
        <w:t xml:space="preserve"> under the constraint of inertia demand can be obtained by </w:t>
      </w:r>
      <w:r>
        <w:rPr>
          <w:rFonts w:hint="eastAsia"/>
          <w:color w:val="000000"/>
          <w:sz w:val="20"/>
          <w:szCs w:val="20"/>
          <w:lang w:val="en-US" w:eastAsia="zh-CN"/>
        </w:rPr>
        <w:t>s</w:t>
      </w:r>
      <w:r>
        <w:rPr>
          <w:color w:val="000000"/>
          <w:sz w:val="20"/>
          <w:szCs w:val="20"/>
          <w:lang w:val="en-US" w:eastAsia="zh-CN"/>
        </w:rPr>
        <w:t>ubstitut</w:t>
      </w:r>
      <w:r>
        <w:rPr>
          <w:rFonts w:hint="eastAsia"/>
          <w:color w:val="000000"/>
          <w:sz w:val="20"/>
          <w:szCs w:val="20"/>
          <w:lang w:val="en-US" w:eastAsia="zh-CN"/>
        </w:rPr>
        <w:t>ing</w:t>
      </w:r>
      <w:r>
        <w:rPr>
          <w:color w:val="000000"/>
          <w:sz w:val="20"/>
          <w:szCs w:val="20"/>
          <w:lang w:val="en-US" w:eastAsia="zh-CN"/>
        </w:rPr>
        <w:t xml:space="preserve"> </w:t>
      </w:r>
      <w:r>
        <w:rPr>
          <w:i/>
          <w:iCs/>
          <w:color w:val="000000"/>
          <w:sz w:val="20"/>
          <w:szCs w:val="20"/>
          <w:lang w:val="en-US" w:eastAsia="zh-CN"/>
        </w:rPr>
        <w:t>H</w:t>
      </w:r>
      <w:r>
        <w:rPr>
          <w:color w:val="000000"/>
          <w:sz w:val="20"/>
          <w:szCs w:val="20"/>
          <w:vertAlign w:val="subscript"/>
          <w:lang w:val="en-US" w:eastAsia="zh-CN"/>
        </w:rPr>
        <w:t>min</w:t>
      </w:r>
      <w:r>
        <w:rPr>
          <w:color w:val="000000"/>
          <w:sz w:val="20"/>
          <w:szCs w:val="20"/>
          <w:lang w:val="en-US" w:eastAsia="zh-CN"/>
        </w:rPr>
        <w:t xml:space="preserve"> into (1</w:t>
      </w:r>
      <w:r>
        <w:rPr>
          <w:rFonts w:hint="eastAsia"/>
          <w:color w:val="000000"/>
          <w:sz w:val="20"/>
          <w:szCs w:val="20"/>
          <w:lang w:val="en-US" w:eastAsia="zh-CN"/>
        </w:rPr>
        <w:t>0</w:t>
      </w:r>
      <w:r>
        <w:rPr>
          <w:color w:val="000000"/>
          <w:sz w:val="20"/>
          <w:szCs w:val="20"/>
          <w:lang w:val="en-US" w:eastAsia="zh-CN"/>
        </w:rPr>
        <w:t>)</w:t>
      </w:r>
      <w:r>
        <w:rPr>
          <w:color w:val="000000"/>
          <w:sz w:val="20"/>
          <w:szCs w:val="20"/>
          <w:lang w:val="en-IN" w:eastAsia="zh-CN"/>
        </w:rPr>
        <w:t>.</w:t>
      </w:r>
      <w:r>
        <w:rPr>
          <w:color w:val="000000"/>
          <w:sz w:val="20"/>
          <w:szCs w:val="20"/>
          <w:lang w:val="en-US" w:eastAsia="zh-CN"/>
        </w:rPr>
        <w:t xml:space="preserve"> </w:t>
      </w:r>
      <w:r>
        <w:rPr>
          <w:color w:val="000000"/>
          <w:sz w:val="20"/>
          <w:szCs w:val="20"/>
          <w:lang w:val="en-IN" w:eastAsia="zh-CN"/>
        </w:rPr>
        <w:t>Further, t</w:t>
      </w:r>
      <w:r>
        <w:rPr>
          <w:color w:val="000000"/>
          <w:sz w:val="20"/>
          <w:szCs w:val="20"/>
          <w:lang w:val="en-US" w:eastAsia="zh-CN"/>
        </w:rPr>
        <w:t xml:space="preserve">he extreme time </w:t>
      </w:r>
      <w:r>
        <w:rPr>
          <w:i/>
          <w:iCs/>
          <w:color w:val="000000"/>
          <w:sz w:val="20"/>
          <w:szCs w:val="20"/>
          <w:lang w:val="en-US" w:eastAsia="zh-CN"/>
        </w:rPr>
        <w:t>t</w:t>
      </w:r>
      <w:r>
        <w:rPr>
          <w:color w:val="000000"/>
          <w:sz w:val="20"/>
          <w:szCs w:val="20"/>
          <w:vertAlign w:val="subscript"/>
          <w:lang w:val="en-US" w:eastAsia="zh-CN"/>
        </w:rPr>
        <w:t>ex</w:t>
      </w:r>
      <w:r>
        <w:rPr>
          <w:color w:val="000000"/>
          <w:sz w:val="20"/>
          <w:szCs w:val="20"/>
          <w:lang w:val="en-US" w:eastAsia="zh-CN"/>
        </w:rPr>
        <w:t xml:space="preserve"> of the system's frequency response can be calculated to determine the maximum frequency deviation </w:t>
      </w:r>
      <w:r>
        <w:rPr>
          <w:color w:val="000000"/>
          <w:sz w:val="20"/>
          <w:szCs w:val="20"/>
          <w:lang w:val="en-IN" w:eastAsia="zh-CN"/>
        </w:rPr>
        <w:t>in</w:t>
      </w:r>
      <w:r>
        <w:rPr>
          <w:color w:val="000000"/>
          <w:sz w:val="20"/>
          <w:szCs w:val="20"/>
          <w:lang w:val="en-US" w:eastAsia="zh-CN"/>
        </w:rPr>
        <w:t xml:space="preserve"> the system, which can be expressed as</w:t>
      </w:r>
      <w:r>
        <w:rPr>
          <w:color w:val="000000"/>
          <w:sz w:val="20"/>
          <w:szCs w:val="20"/>
          <w:lang w:val="en-IN" w:eastAsia="zh-CN"/>
        </w:rPr>
        <w:t>,</w:t>
      </w:r>
    </w:p>
    <w:p w14:paraId="61341CF4" w14:textId="709FD036" w:rsidR="00E82849" w:rsidRDefault="003661A1">
      <w:pPr>
        <w:pStyle w:val="IETParagraph"/>
        <w:tabs>
          <w:tab w:val="center" w:pos="2520"/>
          <w:tab w:val="right" w:pos="5040"/>
        </w:tabs>
        <w:spacing w:line="252" w:lineRule="auto"/>
        <w:ind w:firstLine="0"/>
        <w:jc w:val="both"/>
        <w:rPr>
          <w:sz w:val="20"/>
          <w:szCs w:val="20"/>
          <w:lang w:eastAsia="zh-CN"/>
        </w:rPr>
      </w:pPr>
      <w:r>
        <w:rPr>
          <w:rFonts w:ascii="等线" w:eastAsia="等线" w:hAnsi="等线"/>
        </w:rPr>
        <w:tab/>
      </w:r>
      <w:r w:rsidR="00F66D61">
        <w:rPr>
          <w:rFonts w:ascii="等线" w:eastAsia="等线" w:hAnsi="等线"/>
          <w:position w:val="-26"/>
        </w:rPr>
        <w:object w:dxaOrig="3860" w:dyaOrig="580" w14:anchorId="2A394F3E">
          <v:shape id="_x0000_i1052" type="#_x0000_t75" style="width:189.05pt;height:29.6pt" o:ole="">
            <v:imagedata r:id="rId62" o:title=""/>
          </v:shape>
          <o:OLEObject Type="Embed" ProgID="Equation.DSMT4" ShapeID="_x0000_i1052" DrawAspect="Content" ObjectID="_1782648556" r:id="rId63"/>
        </w:object>
      </w:r>
      <w:r>
        <w:rPr>
          <w:rFonts w:ascii="等线" w:eastAsia="等线" w:hAnsi="等线"/>
          <w:lang w:eastAsia="zh-CN"/>
        </w:rPr>
        <w:tab/>
      </w:r>
      <w:r>
        <w:rPr>
          <w:sz w:val="20"/>
          <w:szCs w:val="20"/>
          <w:lang w:eastAsia="zh-CN"/>
        </w:rPr>
        <w:t>(</w:t>
      </w:r>
      <w:r>
        <w:rPr>
          <w:rFonts w:hint="eastAsia"/>
          <w:sz w:val="20"/>
          <w:szCs w:val="20"/>
          <w:lang w:eastAsia="zh-CN"/>
        </w:rPr>
        <w:t>22</w:t>
      </w:r>
      <w:r>
        <w:rPr>
          <w:sz w:val="20"/>
          <w:szCs w:val="20"/>
          <w:lang w:eastAsia="zh-CN"/>
        </w:rPr>
        <w:t>)</w:t>
      </w:r>
    </w:p>
    <w:p w14:paraId="27479AAD" w14:textId="665C2F92" w:rsidR="00E82849" w:rsidRDefault="003661A1">
      <w:pPr>
        <w:pStyle w:val="IETParagraph"/>
        <w:spacing w:line="252" w:lineRule="auto"/>
        <w:ind w:firstLineChars="200" w:firstLine="400"/>
        <w:jc w:val="both"/>
        <w:rPr>
          <w:color w:val="000000"/>
          <w:sz w:val="20"/>
          <w:szCs w:val="20"/>
          <w:lang w:val="en-IN" w:eastAsia="zh-CN"/>
        </w:rPr>
      </w:pPr>
      <w:r>
        <w:rPr>
          <w:color w:val="000000"/>
          <w:sz w:val="20"/>
          <w:szCs w:val="20"/>
          <w:lang w:val="en-US" w:eastAsia="zh-CN"/>
        </w:rPr>
        <w:t>According to (2</w:t>
      </w:r>
      <w:r>
        <w:rPr>
          <w:rFonts w:hint="eastAsia"/>
          <w:color w:val="000000"/>
          <w:sz w:val="20"/>
          <w:szCs w:val="20"/>
          <w:lang w:val="en-US" w:eastAsia="zh-CN"/>
        </w:rPr>
        <w:t>2</w:t>
      </w:r>
      <w:r>
        <w:rPr>
          <w:color w:val="000000"/>
          <w:sz w:val="20"/>
          <w:szCs w:val="20"/>
          <w:lang w:val="en-US" w:eastAsia="zh-CN"/>
        </w:rPr>
        <w:t xml:space="preserve">), </w:t>
      </w:r>
      <w:r>
        <w:rPr>
          <w:rFonts w:hint="eastAsia"/>
          <w:color w:val="000000"/>
          <w:sz w:val="20"/>
          <w:szCs w:val="20"/>
          <w:lang w:val="en-US" w:eastAsia="zh-CN"/>
        </w:rPr>
        <w:t>when</w:t>
      </w:r>
      <w:r>
        <w:rPr>
          <w:color w:val="000000"/>
          <w:sz w:val="20"/>
          <w:szCs w:val="20"/>
          <w:lang w:val="en-US" w:eastAsia="zh-CN"/>
        </w:rPr>
        <w:t xml:space="preserve"> the inertia demand of the system is determined, Δ</w:t>
      </w:r>
      <w:r>
        <w:rPr>
          <w:i/>
          <w:iCs/>
          <w:color w:val="000000"/>
          <w:sz w:val="20"/>
          <w:szCs w:val="20"/>
          <w:lang w:val="en-US" w:eastAsia="zh-CN"/>
        </w:rPr>
        <w:t>f</w:t>
      </w:r>
      <w:r>
        <w:rPr>
          <w:color w:val="000000"/>
          <w:sz w:val="20"/>
          <w:szCs w:val="20"/>
          <w:vertAlign w:val="subscript"/>
          <w:lang w:val="en-US" w:eastAsia="zh-CN"/>
        </w:rPr>
        <w:t>max</w:t>
      </w:r>
      <w:r>
        <w:rPr>
          <w:color w:val="000000"/>
          <w:sz w:val="20"/>
          <w:szCs w:val="20"/>
          <w:lang w:val="en-US" w:eastAsia="zh-CN"/>
        </w:rPr>
        <w:t xml:space="preserve"> can be regarded as only related to Δ</w:t>
      </w:r>
      <w:r>
        <w:rPr>
          <w:i/>
          <w:iCs/>
          <w:color w:val="000000"/>
          <w:sz w:val="20"/>
          <w:szCs w:val="20"/>
          <w:lang w:val="en-US" w:eastAsia="zh-CN"/>
        </w:rPr>
        <w:t>P</w:t>
      </w:r>
      <w:r>
        <w:rPr>
          <w:color w:val="000000"/>
          <w:sz w:val="20"/>
          <w:szCs w:val="20"/>
          <w:vertAlign w:val="subscript"/>
          <w:lang w:val="en-US" w:eastAsia="zh-CN"/>
        </w:rPr>
        <w:t>d</w:t>
      </w:r>
      <w:r>
        <w:rPr>
          <w:color w:val="000000"/>
          <w:sz w:val="20"/>
          <w:szCs w:val="20"/>
          <w:lang w:val="en-US" w:eastAsia="zh-CN"/>
        </w:rPr>
        <w:t xml:space="preserve"> and </w:t>
      </w:r>
      <w:r>
        <w:rPr>
          <w:i/>
          <w:iCs/>
          <w:color w:val="000000"/>
          <w:sz w:val="20"/>
          <w:szCs w:val="20"/>
          <w:lang w:val="en-US" w:eastAsia="zh-CN"/>
        </w:rPr>
        <w:t>K</w:t>
      </w:r>
      <w:r>
        <w:rPr>
          <w:color w:val="000000"/>
          <w:sz w:val="20"/>
          <w:szCs w:val="20"/>
          <w:vertAlign w:val="subscript"/>
          <w:lang w:val="en-US" w:eastAsia="zh-CN"/>
        </w:rPr>
        <w:t>GLD</w:t>
      </w:r>
      <w:r>
        <w:rPr>
          <w:rFonts w:hint="eastAsia"/>
          <w:color w:val="000000"/>
          <w:sz w:val="20"/>
          <w:szCs w:val="20"/>
          <w:lang w:val="en-US" w:eastAsia="zh-CN"/>
        </w:rPr>
        <w:t>.</w:t>
      </w:r>
      <w:r>
        <w:rPr>
          <w:color w:val="000000"/>
          <w:sz w:val="20"/>
          <w:szCs w:val="20"/>
          <w:lang w:val="en-US" w:eastAsia="zh-CN"/>
        </w:rPr>
        <w:t xml:space="preserve"> Under the constraint </w:t>
      </w:r>
      <w:r>
        <w:rPr>
          <w:rFonts w:hint="eastAsia"/>
          <w:color w:val="000000"/>
          <w:sz w:val="20"/>
          <w:szCs w:val="20"/>
          <w:lang w:val="en-US" w:eastAsia="zh-CN"/>
        </w:rPr>
        <w:t xml:space="preserve">of </w:t>
      </w:r>
      <w:r>
        <w:rPr>
          <w:color w:val="000000"/>
          <w:sz w:val="20"/>
          <w:szCs w:val="20"/>
          <w:lang w:val="en-US" w:eastAsia="zh-CN"/>
        </w:rPr>
        <w:t>Δ</w:t>
      </w:r>
      <w:r>
        <w:rPr>
          <w:i/>
          <w:iCs/>
          <w:color w:val="000000"/>
          <w:sz w:val="20"/>
          <w:szCs w:val="20"/>
          <w:lang w:val="en-US" w:eastAsia="zh-CN"/>
        </w:rPr>
        <w:t>f</w:t>
      </w:r>
      <w:r>
        <w:rPr>
          <w:color w:val="000000"/>
          <w:sz w:val="20"/>
          <w:szCs w:val="20"/>
          <w:vertAlign w:val="subscript"/>
          <w:lang w:val="en-US" w:eastAsia="zh-CN"/>
        </w:rPr>
        <w:t>max</w:t>
      </w:r>
      <w:r>
        <w:rPr>
          <w:color w:val="000000"/>
          <w:sz w:val="20"/>
          <w:szCs w:val="20"/>
          <w:lang w:val="en-US" w:eastAsia="zh-CN"/>
        </w:rPr>
        <w:t xml:space="preserve">, the minimum value of primary frequency </w:t>
      </w:r>
      <w:r>
        <w:rPr>
          <w:rFonts w:hint="eastAsia"/>
          <w:color w:val="000000"/>
          <w:sz w:val="20"/>
          <w:szCs w:val="20"/>
          <w:lang w:val="en-US" w:eastAsia="zh-CN"/>
        </w:rPr>
        <w:t>regu</w:t>
      </w:r>
      <w:r>
        <w:rPr>
          <w:color w:val="000000"/>
          <w:sz w:val="20"/>
          <w:szCs w:val="20"/>
          <w:lang w:val="en-US" w:eastAsia="zh-CN"/>
        </w:rPr>
        <w:t>lation coefficient</w:t>
      </w:r>
      <w:r>
        <w:rPr>
          <w:color w:val="000000"/>
          <w:sz w:val="20"/>
          <w:szCs w:val="20"/>
          <w:lang w:val="en-IN" w:eastAsia="zh-CN"/>
        </w:rPr>
        <w:t>,</w:t>
      </w:r>
      <w:r>
        <w:rPr>
          <w:color w:val="000000"/>
          <w:sz w:val="20"/>
          <w:szCs w:val="20"/>
          <w:lang w:val="en-US" w:eastAsia="zh-CN"/>
        </w:rPr>
        <w:t xml:space="preserve"> </w:t>
      </w:r>
      <w:r>
        <w:rPr>
          <w:i/>
          <w:iCs/>
          <w:color w:val="000000"/>
          <w:sz w:val="20"/>
          <w:szCs w:val="20"/>
          <w:lang w:val="en-US" w:eastAsia="zh-CN"/>
        </w:rPr>
        <w:t>K</w:t>
      </w:r>
      <w:r>
        <w:rPr>
          <w:color w:val="000000"/>
          <w:sz w:val="20"/>
          <w:szCs w:val="20"/>
          <w:vertAlign w:val="subscript"/>
          <w:lang w:val="en-US" w:eastAsia="zh-CN"/>
        </w:rPr>
        <w:t>min1</w:t>
      </w:r>
      <w:r>
        <w:rPr>
          <w:color w:val="000000"/>
          <w:sz w:val="20"/>
          <w:szCs w:val="20"/>
          <w:lang w:val="en-US" w:eastAsia="zh-CN"/>
        </w:rPr>
        <w:t xml:space="preserve"> required by the system can be calculated </w:t>
      </w:r>
      <w:r>
        <w:rPr>
          <w:color w:val="000000"/>
          <w:sz w:val="20"/>
          <w:szCs w:val="20"/>
          <w:lang w:val="en-IN" w:eastAsia="zh-CN"/>
        </w:rPr>
        <w:t>based on</w:t>
      </w:r>
      <w:r>
        <w:rPr>
          <w:color w:val="000000"/>
          <w:sz w:val="20"/>
          <w:szCs w:val="20"/>
          <w:lang w:val="en-US" w:eastAsia="zh-CN"/>
        </w:rPr>
        <w:t xml:space="preserve"> Δ</w:t>
      </w:r>
      <w:r>
        <w:rPr>
          <w:i/>
          <w:iCs/>
          <w:color w:val="000000"/>
          <w:sz w:val="20"/>
          <w:szCs w:val="20"/>
          <w:lang w:val="en-US" w:eastAsia="zh-CN"/>
        </w:rPr>
        <w:t>P</w:t>
      </w:r>
      <w:r>
        <w:rPr>
          <w:color w:val="000000"/>
          <w:sz w:val="20"/>
          <w:szCs w:val="20"/>
          <w:vertAlign w:val="subscript"/>
          <w:lang w:val="en-US" w:eastAsia="zh-CN"/>
        </w:rPr>
        <w:t>d</w:t>
      </w:r>
      <w:r>
        <w:rPr>
          <w:color w:val="000000"/>
          <w:sz w:val="20"/>
          <w:szCs w:val="20"/>
          <w:lang w:val="en-US" w:eastAsia="zh-CN"/>
        </w:rPr>
        <w:t>, which can be expressed as</w:t>
      </w:r>
      <w:r>
        <w:rPr>
          <w:color w:val="000000"/>
          <w:sz w:val="20"/>
          <w:szCs w:val="20"/>
          <w:lang w:val="en-IN" w:eastAsia="zh-CN"/>
        </w:rPr>
        <w:t>,</w:t>
      </w:r>
    </w:p>
    <w:p w14:paraId="0105B71E" w14:textId="77B66028" w:rsidR="00E82849" w:rsidRDefault="003661A1">
      <w:pPr>
        <w:pStyle w:val="IETParagraph"/>
        <w:tabs>
          <w:tab w:val="center" w:pos="2520"/>
          <w:tab w:val="right" w:pos="5040"/>
        </w:tabs>
        <w:spacing w:line="252" w:lineRule="auto"/>
        <w:ind w:firstLine="0"/>
        <w:jc w:val="both"/>
        <w:rPr>
          <w:sz w:val="20"/>
          <w:szCs w:val="20"/>
          <w:lang w:eastAsia="zh-CN"/>
        </w:rPr>
      </w:pPr>
      <w:r>
        <w:rPr>
          <w:rFonts w:ascii="等线" w:eastAsia="等线" w:hAnsi="等线"/>
          <w:szCs w:val="22"/>
        </w:rPr>
        <w:tab/>
      </w:r>
      <w:r w:rsidR="00F66D61">
        <w:rPr>
          <w:rFonts w:ascii="等线" w:eastAsia="等线" w:hAnsi="等线"/>
          <w:position w:val="-26"/>
          <w:szCs w:val="22"/>
        </w:rPr>
        <w:object w:dxaOrig="3840" w:dyaOrig="580" w14:anchorId="73A1CF31">
          <v:shape id="_x0000_i1053" type="#_x0000_t75" style="width:195.25pt;height:29.6pt" o:ole="">
            <v:imagedata r:id="rId64" o:title=""/>
          </v:shape>
          <o:OLEObject Type="Embed" ProgID="Equation.DSMT4" ShapeID="_x0000_i1053" DrawAspect="Content" ObjectID="_1782648557" r:id="rId65"/>
        </w:object>
      </w:r>
      <w:r>
        <w:rPr>
          <w:rFonts w:ascii="等线" w:eastAsia="等线" w:hAnsi="等线"/>
          <w:lang w:eastAsia="zh-CN"/>
        </w:rPr>
        <w:tab/>
      </w:r>
      <w:r>
        <w:rPr>
          <w:sz w:val="20"/>
          <w:szCs w:val="20"/>
          <w:lang w:eastAsia="zh-CN"/>
        </w:rPr>
        <w:t>(</w:t>
      </w:r>
      <w:r>
        <w:rPr>
          <w:rFonts w:hint="eastAsia"/>
          <w:sz w:val="20"/>
          <w:szCs w:val="20"/>
          <w:lang w:eastAsia="zh-CN"/>
        </w:rPr>
        <w:t>23</w:t>
      </w:r>
      <w:r>
        <w:rPr>
          <w:sz w:val="20"/>
          <w:szCs w:val="20"/>
          <w:lang w:eastAsia="zh-CN"/>
        </w:rPr>
        <w:t>)</w:t>
      </w:r>
    </w:p>
    <w:p w14:paraId="534EAC53" w14:textId="31992CFC" w:rsidR="00E82849" w:rsidRDefault="003661A1">
      <w:pPr>
        <w:pStyle w:val="IETParagraph"/>
        <w:spacing w:line="252" w:lineRule="auto"/>
        <w:ind w:firstLineChars="200" w:firstLine="400"/>
        <w:jc w:val="both"/>
        <w:rPr>
          <w:color w:val="000000"/>
          <w:sz w:val="20"/>
          <w:szCs w:val="20"/>
          <w:lang w:val="en-IN" w:eastAsia="zh-CN"/>
        </w:rPr>
      </w:pPr>
      <w:r>
        <w:rPr>
          <w:color w:val="000000"/>
          <w:sz w:val="20"/>
          <w:szCs w:val="20"/>
          <w:lang w:val="en-US" w:eastAsia="zh-CN"/>
        </w:rPr>
        <w:t xml:space="preserve">When the system's primary frequency </w:t>
      </w:r>
      <w:r>
        <w:rPr>
          <w:rFonts w:hint="eastAsia"/>
          <w:color w:val="000000"/>
          <w:sz w:val="20"/>
          <w:szCs w:val="20"/>
          <w:lang w:val="en-US" w:eastAsia="zh-CN"/>
        </w:rPr>
        <w:t>regu</w:t>
      </w:r>
      <w:r>
        <w:rPr>
          <w:color w:val="000000"/>
          <w:sz w:val="20"/>
          <w:szCs w:val="20"/>
          <w:lang w:val="en-US" w:eastAsia="zh-CN"/>
        </w:rPr>
        <w:t xml:space="preserve">lation is insufficient, the energy storage can </w:t>
      </w:r>
      <w:r>
        <w:rPr>
          <w:color w:val="000000"/>
          <w:sz w:val="20"/>
          <w:szCs w:val="20"/>
          <w:lang w:val="en-IN" w:eastAsia="zh-CN"/>
        </w:rPr>
        <w:t xml:space="preserve">quickly </w:t>
      </w:r>
      <w:r>
        <w:rPr>
          <w:color w:val="000000"/>
          <w:sz w:val="20"/>
          <w:szCs w:val="20"/>
          <w:lang w:val="en-US" w:eastAsia="zh-CN"/>
        </w:rPr>
        <w:t xml:space="preserve">participate in the system's frequency </w:t>
      </w:r>
      <w:r>
        <w:rPr>
          <w:rFonts w:hint="eastAsia"/>
          <w:color w:val="000000"/>
          <w:sz w:val="20"/>
          <w:szCs w:val="20"/>
          <w:lang w:val="en-US" w:eastAsia="zh-CN"/>
        </w:rPr>
        <w:t>regu</w:t>
      </w:r>
      <w:r>
        <w:rPr>
          <w:color w:val="000000"/>
          <w:sz w:val="20"/>
          <w:szCs w:val="20"/>
          <w:lang w:val="en-US" w:eastAsia="zh-CN"/>
        </w:rPr>
        <w:t xml:space="preserve">lation through </w:t>
      </w:r>
      <w:r>
        <w:rPr>
          <w:rFonts w:hint="eastAsia"/>
          <w:color w:val="000000"/>
          <w:sz w:val="20"/>
          <w:szCs w:val="20"/>
          <w:lang w:val="en-US" w:eastAsia="zh-CN"/>
        </w:rPr>
        <w:t>droop</w:t>
      </w:r>
      <w:r>
        <w:rPr>
          <w:color w:val="000000"/>
          <w:sz w:val="20"/>
          <w:szCs w:val="20"/>
          <w:lang w:val="en-US" w:eastAsia="zh-CN"/>
        </w:rPr>
        <w:t xml:space="preserve"> control</w:t>
      </w:r>
      <w:r>
        <w:rPr>
          <w:color w:val="000000"/>
          <w:sz w:val="20"/>
          <w:szCs w:val="20"/>
          <w:lang w:val="en-IN" w:eastAsia="zh-CN"/>
        </w:rPr>
        <w:t>.</w:t>
      </w:r>
      <w:r>
        <w:rPr>
          <w:color w:val="000000"/>
          <w:sz w:val="20"/>
          <w:szCs w:val="20"/>
          <w:lang w:val="en-US" w:eastAsia="zh-CN"/>
        </w:rPr>
        <w:t xml:space="preserve"> </w:t>
      </w:r>
      <w:r>
        <w:rPr>
          <w:color w:val="000000"/>
          <w:sz w:val="20"/>
          <w:szCs w:val="20"/>
          <w:lang w:val="en-IN" w:eastAsia="zh-CN"/>
        </w:rPr>
        <w:t>In this case,</w:t>
      </w:r>
      <w:r>
        <w:rPr>
          <w:color w:val="000000"/>
          <w:sz w:val="20"/>
          <w:szCs w:val="20"/>
          <w:lang w:val="en-US" w:eastAsia="zh-CN"/>
        </w:rPr>
        <w:t xml:space="preserve"> the power support Δ</w:t>
      </w:r>
      <w:r>
        <w:rPr>
          <w:i/>
          <w:iCs/>
          <w:color w:val="000000"/>
          <w:sz w:val="20"/>
          <w:szCs w:val="20"/>
          <w:lang w:val="en-US" w:eastAsia="zh-CN"/>
        </w:rPr>
        <w:t>P</w:t>
      </w:r>
      <w:r>
        <w:rPr>
          <w:color w:val="000000"/>
          <w:sz w:val="20"/>
          <w:szCs w:val="20"/>
          <w:vertAlign w:val="subscript"/>
          <w:lang w:val="en-US" w:eastAsia="zh-CN"/>
        </w:rPr>
        <w:t>b</w:t>
      </w:r>
      <w:r>
        <w:rPr>
          <w:color w:val="000000"/>
          <w:sz w:val="20"/>
          <w:szCs w:val="20"/>
          <w:lang w:val="en-US" w:eastAsia="zh-CN"/>
        </w:rPr>
        <w:t xml:space="preserve"> provided by the system can be expressed as</w:t>
      </w:r>
      <w:r>
        <w:rPr>
          <w:color w:val="000000"/>
          <w:sz w:val="20"/>
          <w:szCs w:val="20"/>
          <w:lang w:val="en-IN" w:eastAsia="zh-CN"/>
        </w:rPr>
        <w:t>,</w:t>
      </w:r>
    </w:p>
    <w:p w14:paraId="0C35CF5D" w14:textId="4A15BA7F" w:rsidR="00E82849" w:rsidRDefault="003661A1">
      <w:pPr>
        <w:pStyle w:val="IETParagraph"/>
        <w:tabs>
          <w:tab w:val="center" w:pos="2520"/>
          <w:tab w:val="right" w:pos="5040"/>
        </w:tabs>
        <w:spacing w:line="252" w:lineRule="auto"/>
        <w:ind w:firstLine="0"/>
        <w:jc w:val="both"/>
        <w:rPr>
          <w:sz w:val="20"/>
          <w:szCs w:val="20"/>
          <w:lang w:eastAsia="zh-CN"/>
        </w:rPr>
      </w:pPr>
      <w:r>
        <w:rPr>
          <w:szCs w:val="21"/>
        </w:rPr>
        <w:tab/>
      </w:r>
      <w:r w:rsidR="00F66D61" w:rsidRPr="00F66D61">
        <w:rPr>
          <w:position w:val="-26"/>
          <w:szCs w:val="21"/>
        </w:rPr>
        <w:object w:dxaOrig="2140" w:dyaOrig="620" w14:anchorId="21968A8E">
          <v:shape id="_x0000_i1054" type="#_x0000_t75" style="width:107.8pt;height:30.05pt" o:ole="">
            <v:imagedata r:id="rId66" o:title=""/>
          </v:shape>
          <o:OLEObject Type="Embed" ProgID="Equation.DSMT4" ShapeID="_x0000_i1054" DrawAspect="Content" ObjectID="_1782648558" r:id="rId67"/>
        </w:object>
      </w:r>
      <w:r>
        <w:rPr>
          <w:rFonts w:ascii="等线" w:eastAsia="等线" w:hAnsi="等线"/>
          <w:lang w:eastAsia="zh-CN"/>
        </w:rPr>
        <w:tab/>
      </w:r>
      <w:r>
        <w:rPr>
          <w:sz w:val="20"/>
          <w:szCs w:val="20"/>
          <w:lang w:eastAsia="zh-CN"/>
        </w:rPr>
        <w:t>(</w:t>
      </w:r>
      <w:r>
        <w:rPr>
          <w:rFonts w:hint="eastAsia"/>
          <w:sz w:val="20"/>
          <w:szCs w:val="20"/>
          <w:lang w:eastAsia="zh-CN"/>
        </w:rPr>
        <w:t>24</w:t>
      </w:r>
      <w:r>
        <w:rPr>
          <w:sz w:val="20"/>
          <w:szCs w:val="20"/>
          <w:lang w:eastAsia="zh-CN"/>
        </w:rPr>
        <w:t>)</w:t>
      </w:r>
    </w:p>
    <w:p w14:paraId="0760CE3F" w14:textId="77777777" w:rsidR="00E82849" w:rsidRDefault="003661A1">
      <w:pPr>
        <w:pStyle w:val="IETParagraph"/>
        <w:spacing w:line="252" w:lineRule="auto"/>
        <w:ind w:firstLine="0"/>
        <w:jc w:val="both"/>
        <w:rPr>
          <w:color w:val="000000" w:themeColor="text1"/>
          <w:sz w:val="20"/>
          <w:szCs w:val="20"/>
          <w:lang w:val="en-US" w:eastAsia="zh-CN"/>
        </w:rPr>
      </w:pPr>
      <w:r>
        <w:rPr>
          <w:rFonts w:hint="eastAsia"/>
          <w:color w:val="000000"/>
          <w:sz w:val="20"/>
          <w:szCs w:val="20"/>
          <w:lang w:val="en-US" w:eastAsia="zh-CN"/>
        </w:rPr>
        <w:t>w</w:t>
      </w:r>
      <w:r>
        <w:rPr>
          <w:color w:val="000000"/>
          <w:sz w:val="20"/>
          <w:szCs w:val="20"/>
          <w:lang w:val="en-US" w:eastAsia="zh-CN"/>
        </w:rPr>
        <w:t xml:space="preserve">here </w:t>
      </w:r>
      <w:r>
        <w:rPr>
          <w:i/>
          <w:iCs/>
          <w:color w:val="000000"/>
          <w:sz w:val="20"/>
          <w:szCs w:val="20"/>
          <w:lang w:val="en-US" w:eastAsia="zh-CN"/>
        </w:rPr>
        <w:t>K</w:t>
      </w:r>
      <w:r>
        <w:rPr>
          <w:color w:val="000000"/>
          <w:sz w:val="20"/>
          <w:szCs w:val="20"/>
          <w:vertAlign w:val="subscript"/>
          <w:lang w:val="en-US" w:eastAsia="zh-CN"/>
        </w:rPr>
        <w:t>b</w:t>
      </w:r>
      <w:r>
        <w:rPr>
          <w:color w:val="000000"/>
          <w:sz w:val="20"/>
          <w:szCs w:val="20"/>
          <w:lang w:val="en-US" w:eastAsia="zh-CN"/>
        </w:rPr>
        <w:t xml:space="preserve"> is the fast frequency regulation coefficient of energy storage; </w:t>
      </w:r>
      <w:r>
        <w:rPr>
          <w:color w:val="000000"/>
          <w:sz w:val="20"/>
          <w:szCs w:val="20"/>
          <w:lang w:val="en-IN" w:eastAsia="zh-CN"/>
        </w:rPr>
        <w:t xml:space="preserve">and </w:t>
      </w:r>
      <w:r>
        <w:rPr>
          <w:color w:val="000000"/>
          <w:sz w:val="20"/>
          <w:szCs w:val="20"/>
          <w:lang w:val="en-US" w:eastAsia="zh-CN"/>
        </w:rPr>
        <w:t>Δ</w:t>
      </w:r>
      <w:r>
        <w:rPr>
          <w:i/>
          <w:iCs/>
          <w:color w:val="000000"/>
          <w:sz w:val="20"/>
          <w:szCs w:val="20"/>
          <w:lang w:val="en-US" w:eastAsia="zh-CN"/>
        </w:rPr>
        <w:t>f</w:t>
      </w:r>
      <w:r>
        <w:rPr>
          <w:color w:val="000000"/>
          <w:sz w:val="20"/>
          <w:szCs w:val="20"/>
          <w:vertAlign w:val="subscript"/>
          <w:lang w:val="en-US" w:eastAsia="zh-CN"/>
        </w:rPr>
        <w:t>d</w:t>
      </w:r>
      <w:r>
        <w:rPr>
          <w:color w:val="000000"/>
          <w:sz w:val="20"/>
          <w:szCs w:val="20"/>
          <w:lang w:val="en-US" w:eastAsia="zh-CN"/>
        </w:rPr>
        <w:t xml:space="preserve"> </w:t>
      </w:r>
      <w:r>
        <w:rPr>
          <w:color w:val="000000" w:themeColor="text1"/>
          <w:sz w:val="20"/>
          <w:szCs w:val="20"/>
          <w:lang w:val="en-US" w:eastAsia="zh-CN"/>
        </w:rPr>
        <w:t xml:space="preserve">is the </w:t>
      </w:r>
      <w:r>
        <w:rPr>
          <w:rFonts w:hint="eastAsia"/>
          <w:color w:val="000000" w:themeColor="text1"/>
          <w:sz w:val="20"/>
          <w:szCs w:val="20"/>
          <w:lang w:val="en-US" w:eastAsia="zh-CN"/>
        </w:rPr>
        <w:t>d</w:t>
      </w:r>
      <w:r>
        <w:rPr>
          <w:color w:val="000000" w:themeColor="text1"/>
          <w:sz w:val="20"/>
          <w:szCs w:val="20"/>
          <w:lang w:val="en-US" w:eastAsia="zh-CN"/>
        </w:rPr>
        <w:t>eadband</w:t>
      </w:r>
      <w:r>
        <w:rPr>
          <w:rFonts w:hint="eastAsia"/>
          <w:color w:val="000000" w:themeColor="text1"/>
          <w:sz w:val="20"/>
          <w:szCs w:val="20"/>
          <w:lang w:val="en-US" w:eastAsia="zh-CN"/>
        </w:rPr>
        <w:t xml:space="preserve"> of primary frequency regulation.</w:t>
      </w:r>
    </w:p>
    <w:p w14:paraId="27D507DA" w14:textId="5C5F9E54" w:rsidR="00E82849" w:rsidRDefault="003661A1">
      <w:pPr>
        <w:pStyle w:val="IETParagraph"/>
        <w:spacing w:line="252" w:lineRule="auto"/>
        <w:ind w:firstLineChars="200" w:firstLine="400"/>
        <w:jc w:val="both"/>
        <w:rPr>
          <w:color w:val="000000"/>
          <w:sz w:val="20"/>
          <w:szCs w:val="20"/>
          <w:lang w:val="en-IN" w:eastAsia="zh-CN"/>
        </w:rPr>
      </w:pPr>
      <w:r>
        <w:rPr>
          <w:color w:val="000000" w:themeColor="text1"/>
          <w:sz w:val="20"/>
          <w:szCs w:val="20"/>
          <w:lang w:val="en-US" w:eastAsia="zh-CN"/>
        </w:rPr>
        <w:t xml:space="preserve">The national standard stipulates that the fast frequency </w:t>
      </w:r>
      <w:r>
        <w:rPr>
          <w:rFonts w:hint="eastAsia"/>
          <w:color w:val="000000" w:themeColor="text1"/>
          <w:sz w:val="20"/>
          <w:szCs w:val="20"/>
          <w:lang w:val="en-US" w:eastAsia="zh-CN"/>
        </w:rPr>
        <w:t>regu</w:t>
      </w:r>
      <w:r>
        <w:rPr>
          <w:color w:val="000000" w:themeColor="text1"/>
          <w:sz w:val="20"/>
          <w:szCs w:val="20"/>
          <w:lang w:val="en-US" w:eastAsia="zh-CN"/>
        </w:rPr>
        <w:t xml:space="preserve">lation coefficient of energy storage should be </w:t>
      </w:r>
      <w:r>
        <w:rPr>
          <w:color w:val="000000" w:themeColor="text1"/>
          <w:sz w:val="20"/>
          <w:szCs w:val="20"/>
          <w:lang w:val="en-IN" w:eastAsia="zh-CN"/>
        </w:rPr>
        <w:t xml:space="preserve">between </w:t>
      </w:r>
      <w:r>
        <w:rPr>
          <w:color w:val="000000" w:themeColor="text1"/>
          <w:sz w:val="20"/>
          <w:szCs w:val="20"/>
          <w:lang w:val="en-US" w:eastAsia="zh-CN"/>
        </w:rPr>
        <w:t>50</w:t>
      </w:r>
      <w:r w:rsidR="004E3899">
        <w:rPr>
          <w:rFonts w:hint="eastAsia"/>
          <w:color w:val="000000" w:themeColor="text1"/>
          <w:sz w:val="20"/>
          <w:szCs w:val="20"/>
          <w:lang w:val="en-US" w:eastAsia="zh-CN"/>
        </w:rPr>
        <w:t xml:space="preserve"> </w:t>
      </w:r>
      <w:r>
        <w:rPr>
          <w:rFonts w:hint="eastAsia"/>
          <w:color w:val="000000" w:themeColor="text1"/>
          <w:sz w:val="20"/>
          <w:szCs w:val="20"/>
          <w:lang w:val="en-US" w:eastAsia="zh-CN"/>
        </w:rPr>
        <w:t>MW/Hz</w:t>
      </w:r>
      <w:r>
        <w:rPr>
          <w:color w:val="000000" w:themeColor="text1"/>
          <w:sz w:val="20"/>
          <w:szCs w:val="20"/>
          <w:lang w:val="en-IN" w:eastAsia="zh-CN"/>
        </w:rPr>
        <w:t xml:space="preserve"> and </w:t>
      </w:r>
      <w:r>
        <w:rPr>
          <w:color w:val="000000" w:themeColor="text1"/>
          <w:sz w:val="20"/>
          <w:szCs w:val="20"/>
          <w:lang w:val="en-US" w:eastAsia="zh-CN"/>
        </w:rPr>
        <w:t>200</w:t>
      </w:r>
      <w:r w:rsidR="004E3899">
        <w:rPr>
          <w:rFonts w:hint="eastAsia"/>
          <w:color w:val="000000" w:themeColor="text1"/>
          <w:sz w:val="20"/>
          <w:szCs w:val="20"/>
          <w:lang w:val="en-US" w:eastAsia="zh-CN"/>
        </w:rPr>
        <w:t xml:space="preserve"> </w:t>
      </w:r>
      <w:r>
        <w:rPr>
          <w:rFonts w:hint="eastAsia"/>
          <w:color w:val="000000" w:themeColor="text1"/>
          <w:sz w:val="20"/>
          <w:szCs w:val="20"/>
          <w:lang w:val="en-US" w:eastAsia="zh-CN"/>
        </w:rPr>
        <w:t>MW/Hz.</w:t>
      </w:r>
      <w:r>
        <w:rPr>
          <w:color w:val="000000" w:themeColor="text1"/>
          <w:sz w:val="20"/>
          <w:szCs w:val="20"/>
          <w:lang w:val="en-US" w:eastAsia="zh-CN"/>
        </w:rPr>
        <w:t xml:space="preserve"> </w:t>
      </w:r>
      <w:r>
        <w:rPr>
          <w:rFonts w:hint="eastAsia"/>
          <w:color w:val="000000"/>
          <w:sz w:val="20"/>
          <w:szCs w:val="20"/>
          <w:lang w:val="en-US" w:eastAsia="zh-CN"/>
        </w:rPr>
        <w:t>A</w:t>
      </w:r>
      <w:r>
        <w:rPr>
          <w:color w:val="000000"/>
          <w:sz w:val="20"/>
          <w:szCs w:val="20"/>
          <w:lang w:val="en-US" w:eastAsia="zh-CN"/>
        </w:rPr>
        <w:t xml:space="preserve">fter the energy storage participates in the system's primary frequency </w:t>
      </w:r>
      <w:r>
        <w:rPr>
          <w:rFonts w:hint="eastAsia"/>
          <w:color w:val="000000"/>
          <w:sz w:val="20"/>
          <w:szCs w:val="20"/>
          <w:lang w:val="en-US" w:eastAsia="zh-CN"/>
        </w:rPr>
        <w:t>regu</w:t>
      </w:r>
      <w:r>
        <w:rPr>
          <w:color w:val="000000"/>
          <w:sz w:val="20"/>
          <w:szCs w:val="20"/>
          <w:lang w:val="en-US" w:eastAsia="zh-CN"/>
        </w:rPr>
        <w:t xml:space="preserve">lation, the primary frequency </w:t>
      </w:r>
      <w:r>
        <w:rPr>
          <w:rFonts w:hint="eastAsia"/>
          <w:color w:val="000000"/>
          <w:sz w:val="20"/>
          <w:szCs w:val="20"/>
          <w:lang w:val="en-US" w:eastAsia="zh-CN"/>
        </w:rPr>
        <w:t>regu</w:t>
      </w:r>
      <w:r>
        <w:rPr>
          <w:color w:val="000000"/>
          <w:sz w:val="20"/>
          <w:szCs w:val="20"/>
          <w:lang w:val="en-US" w:eastAsia="zh-CN"/>
        </w:rPr>
        <w:t xml:space="preserve">lation coefficient </w:t>
      </w:r>
      <w:r>
        <w:rPr>
          <w:i/>
          <w:iCs/>
          <w:color w:val="000000"/>
          <w:sz w:val="20"/>
          <w:szCs w:val="20"/>
          <w:lang w:val="en-US" w:eastAsia="zh-CN"/>
        </w:rPr>
        <w:t>K</w:t>
      </w:r>
      <w:r>
        <w:rPr>
          <w:rFonts w:hint="eastAsia"/>
          <w:color w:val="000000"/>
          <w:sz w:val="20"/>
          <w:szCs w:val="20"/>
          <w:vertAlign w:val="subscript"/>
          <w:lang w:val="en-US" w:eastAsia="zh-CN"/>
        </w:rPr>
        <w:t>b</w:t>
      </w:r>
      <w:r>
        <w:rPr>
          <w:color w:val="000000"/>
          <w:sz w:val="20"/>
          <w:szCs w:val="20"/>
          <w:vertAlign w:val="subscript"/>
          <w:lang w:val="en-US" w:eastAsia="zh-CN"/>
        </w:rPr>
        <w:t>min1</w:t>
      </w:r>
      <w:r>
        <w:rPr>
          <w:color w:val="000000"/>
          <w:sz w:val="20"/>
          <w:szCs w:val="20"/>
          <w:lang w:val="en-US" w:eastAsia="zh-CN"/>
        </w:rPr>
        <w:t xml:space="preserve"> provided to the system can be expressed as</w:t>
      </w:r>
      <w:r>
        <w:rPr>
          <w:color w:val="000000"/>
          <w:sz w:val="20"/>
          <w:szCs w:val="20"/>
          <w:lang w:val="en-IN" w:eastAsia="zh-CN"/>
        </w:rPr>
        <w:t>,</w:t>
      </w:r>
    </w:p>
    <w:p w14:paraId="329AFC2E" w14:textId="208AC924" w:rsidR="00E82849" w:rsidRDefault="003661A1">
      <w:pPr>
        <w:pStyle w:val="IETParagraph"/>
        <w:tabs>
          <w:tab w:val="center" w:pos="2520"/>
          <w:tab w:val="right" w:pos="5040"/>
        </w:tabs>
        <w:spacing w:line="252" w:lineRule="auto"/>
        <w:ind w:firstLine="0"/>
        <w:jc w:val="both"/>
        <w:rPr>
          <w:sz w:val="20"/>
          <w:szCs w:val="20"/>
          <w:lang w:eastAsia="zh-CN"/>
        </w:rPr>
      </w:pPr>
      <w:r>
        <w:rPr>
          <w:szCs w:val="21"/>
        </w:rPr>
        <w:tab/>
      </w:r>
      <w:r w:rsidR="00F66D61" w:rsidRPr="00F66D61">
        <w:rPr>
          <w:position w:val="-10"/>
          <w:szCs w:val="21"/>
        </w:rPr>
        <w:object w:dxaOrig="2700" w:dyaOrig="300" w14:anchorId="274E37E3">
          <v:shape id="_x0000_i1055" type="#_x0000_t75" style="width:140.9pt;height:15pt" o:ole="">
            <v:imagedata r:id="rId68" o:title=""/>
          </v:shape>
          <o:OLEObject Type="Embed" ProgID="Equation.DSMT4" ShapeID="_x0000_i1055" DrawAspect="Content" ObjectID="_1782648559" r:id="rId69"/>
        </w:object>
      </w:r>
      <w:r>
        <w:rPr>
          <w:rFonts w:ascii="等线" w:eastAsia="等线" w:hAnsi="等线"/>
          <w:lang w:eastAsia="zh-CN"/>
        </w:rPr>
        <w:tab/>
      </w:r>
      <w:r>
        <w:rPr>
          <w:sz w:val="20"/>
          <w:szCs w:val="20"/>
          <w:lang w:eastAsia="zh-CN"/>
        </w:rPr>
        <w:t>(</w:t>
      </w:r>
      <w:r>
        <w:rPr>
          <w:rFonts w:hint="eastAsia"/>
          <w:sz w:val="20"/>
          <w:szCs w:val="20"/>
          <w:lang w:eastAsia="zh-CN"/>
        </w:rPr>
        <w:t>25</w:t>
      </w:r>
      <w:r>
        <w:rPr>
          <w:sz w:val="20"/>
          <w:szCs w:val="20"/>
          <w:lang w:eastAsia="zh-CN"/>
        </w:rPr>
        <w:t>)</w:t>
      </w:r>
    </w:p>
    <w:p w14:paraId="7EC93D36" w14:textId="374C7AB8" w:rsidR="00E82849" w:rsidRDefault="003661A1">
      <w:pPr>
        <w:pStyle w:val="IETParagraph"/>
        <w:spacing w:line="252" w:lineRule="auto"/>
        <w:ind w:firstLine="0"/>
        <w:jc w:val="both"/>
        <w:rPr>
          <w:color w:val="000000"/>
          <w:sz w:val="20"/>
          <w:szCs w:val="20"/>
          <w:lang w:val="en-US" w:eastAsia="zh-CN"/>
        </w:rPr>
      </w:pPr>
      <w:r>
        <w:rPr>
          <w:color w:val="000000"/>
          <w:sz w:val="20"/>
          <w:szCs w:val="20"/>
          <w:lang w:val="en-US" w:eastAsia="zh-CN"/>
        </w:rPr>
        <w:t xml:space="preserve">where </w:t>
      </w:r>
      <w:r>
        <w:rPr>
          <w:i/>
          <w:iCs/>
          <w:color w:val="000000"/>
          <w:sz w:val="20"/>
          <w:szCs w:val="20"/>
          <w:lang w:val="en-US" w:eastAsia="zh-CN"/>
        </w:rPr>
        <w:t>λ</w:t>
      </w:r>
      <w:r>
        <w:rPr>
          <w:color w:val="000000"/>
          <w:sz w:val="20"/>
          <w:szCs w:val="20"/>
          <w:vertAlign w:val="subscript"/>
          <w:lang w:val="en-US" w:eastAsia="zh-CN"/>
        </w:rPr>
        <w:t>bF1</w:t>
      </w:r>
      <w:r>
        <w:rPr>
          <w:color w:val="000000"/>
          <w:sz w:val="20"/>
          <w:szCs w:val="20"/>
          <w:lang w:val="en-US" w:eastAsia="zh-CN"/>
        </w:rPr>
        <w:t xml:space="preserve"> is the </w:t>
      </w:r>
      <w:r>
        <w:rPr>
          <w:color w:val="000000"/>
          <w:sz w:val="20"/>
          <w:szCs w:val="20"/>
          <w:lang w:val="en-IN" w:eastAsia="zh-CN"/>
        </w:rPr>
        <w:t>ratio between</w:t>
      </w:r>
      <w:r>
        <w:rPr>
          <w:color w:val="000000"/>
          <w:sz w:val="20"/>
          <w:szCs w:val="20"/>
          <w:lang w:val="en-US" w:eastAsia="zh-CN"/>
        </w:rPr>
        <w:t xml:space="preserve"> the energy storage capacity used for primary frequency </w:t>
      </w:r>
      <w:r>
        <w:rPr>
          <w:rFonts w:hint="eastAsia"/>
          <w:color w:val="000000"/>
          <w:sz w:val="20"/>
          <w:szCs w:val="20"/>
          <w:lang w:val="en-US" w:eastAsia="zh-CN"/>
        </w:rPr>
        <w:t>regu</w:t>
      </w:r>
      <w:r>
        <w:rPr>
          <w:color w:val="000000"/>
          <w:sz w:val="20"/>
          <w:szCs w:val="20"/>
          <w:lang w:val="en-US" w:eastAsia="zh-CN"/>
        </w:rPr>
        <w:t xml:space="preserve">lation </w:t>
      </w:r>
      <w:r>
        <w:rPr>
          <w:color w:val="000000"/>
          <w:sz w:val="20"/>
          <w:szCs w:val="20"/>
          <w:lang w:val="en-IN" w:eastAsia="zh-CN"/>
        </w:rPr>
        <w:t>and</w:t>
      </w:r>
      <w:r>
        <w:rPr>
          <w:color w:val="000000"/>
          <w:sz w:val="20"/>
          <w:szCs w:val="20"/>
          <w:lang w:val="en-US" w:eastAsia="zh-CN"/>
        </w:rPr>
        <w:t xml:space="preserve"> the wind turbine capacity.</w:t>
      </w:r>
    </w:p>
    <w:p w14:paraId="093E2BEB" w14:textId="7476978B" w:rsidR="00E82849" w:rsidRDefault="003661A1">
      <w:pPr>
        <w:pStyle w:val="IETParagraph"/>
        <w:spacing w:line="252" w:lineRule="auto"/>
        <w:ind w:firstLineChars="200" w:firstLine="400"/>
        <w:jc w:val="both"/>
        <w:rPr>
          <w:color w:val="000000"/>
          <w:sz w:val="20"/>
          <w:szCs w:val="20"/>
          <w:lang w:val="en-IN" w:eastAsia="zh-CN"/>
        </w:rPr>
      </w:pPr>
      <w:r>
        <w:rPr>
          <w:color w:val="000000"/>
          <w:sz w:val="20"/>
          <w:szCs w:val="20"/>
          <w:lang w:val="en-US" w:eastAsia="zh-CN"/>
        </w:rPr>
        <w:t>According to (2</w:t>
      </w:r>
      <w:r>
        <w:rPr>
          <w:rFonts w:hint="eastAsia"/>
          <w:color w:val="000000"/>
          <w:sz w:val="20"/>
          <w:szCs w:val="20"/>
          <w:lang w:val="en-US" w:eastAsia="zh-CN"/>
        </w:rPr>
        <w:t>5</w:t>
      </w:r>
      <w:r>
        <w:rPr>
          <w:color w:val="000000"/>
          <w:sz w:val="20"/>
          <w:szCs w:val="20"/>
          <w:lang w:val="en-US" w:eastAsia="zh-CN"/>
        </w:rPr>
        <w:t xml:space="preserve">), to meet the requirements of </w:t>
      </w:r>
      <w:r>
        <w:rPr>
          <w:color w:val="000000"/>
          <w:sz w:val="20"/>
          <w:szCs w:val="20"/>
          <w:lang w:val="en-IN" w:eastAsia="zh-CN"/>
        </w:rPr>
        <w:t>system’s</w:t>
      </w:r>
      <w:r>
        <w:rPr>
          <w:color w:val="000000"/>
          <w:sz w:val="20"/>
          <w:szCs w:val="20"/>
          <w:lang w:val="en-US" w:eastAsia="zh-CN"/>
        </w:rPr>
        <w:t xml:space="preserve"> primary frequency </w:t>
      </w:r>
      <w:r>
        <w:rPr>
          <w:rFonts w:hint="eastAsia"/>
          <w:color w:val="000000"/>
          <w:sz w:val="20"/>
          <w:szCs w:val="20"/>
          <w:lang w:val="en-US" w:eastAsia="zh-CN"/>
        </w:rPr>
        <w:t>regu</w:t>
      </w:r>
      <w:r>
        <w:rPr>
          <w:color w:val="000000"/>
          <w:sz w:val="20"/>
          <w:szCs w:val="20"/>
          <w:lang w:val="en-US" w:eastAsia="zh-CN"/>
        </w:rPr>
        <w:t>lation, the proportion of energy storage capacity</w:t>
      </w:r>
      <w:r>
        <w:rPr>
          <w:color w:val="000000"/>
          <w:sz w:val="20"/>
          <w:szCs w:val="20"/>
          <w:lang w:val="en-IN" w:eastAsia="zh-CN"/>
        </w:rPr>
        <w:t>,</w:t>
      </w:r>
      <w:r>
        <w:rPr>
          <w:color w:val="000000"/>
          <w:sz w:val="20"/>
          <w:szCs w:val="20"/>
          <w:lang w:val="en-US" w:eastAsia="zh-CN"/>
        </w:rPr>
        <w:t xml:space="preserve"> </w:t>
      </w:r>
      <w:r>
        <w:rPr>
          <w:rFonts w:ascii="Symbol" w:hAnsi="Symbol"/>
          <w:i/>
          <w:iCs/>
          <w:sz w:val="20"/>
          <w:szCs w:val="20"/>
        </w:rPr>
        <w:t></w:t>
      </w:r>
      <w:r>
        <w:rPr>
          <w:rFonts w:hint="eastAsia"/>
          <w:color w:val="000000"/>
          <w:sz w:val="20"/>
          <w:szCs w:val="20"/>
          <w:vertAlign w:val="subscript"/>
        </w:rPr>
        <w:t>bF1</w:t>
      </w:r>
      <w:r>
        <w:rPr>
          <w:color w:val="000000"/>
          <w:sz w:val="20"/>
          <w:szCs w:val="20"/>
          <w:lang w:val="en-US" w:eastAsia="zh-CN"/>
        </w:rPr>
        <w:t xml:space="preserve"> </w:t>
      </w:r>
      <w:r>
        <w:rPr>
          <w:color w:val="000000"/>
          <w:sz w:val="20"/>
          <w:szCs w:val="20"/>
          <w:lang w:val="en-IN" w:eastAsia="zh-CN"/>
        </w:rPr>
        <w:t xml:space="preserve">required </w:t>
      </w:r>
      <w:r>
        <w:rPr>
          <w:color w:val="000000"/>
          <w:sz w:val="20"/>
          <w:szCs w:val="20"/>
          <w:lang w:val="en-US" w:eastAsia="zh-CN"/>
        </w:rPr>
        <w:t>can be expressed as</w:t>
      </w:r>
      <w:r>
        <w:rPr>
          <w:color w:val="000000"/>
          <w:sz w:val="20"/>
          <w:szCs w:val="20"/>
          <w:lang w:val="en-IN" w:eastAsia="zh-CN"/>
        </w:rPr>
        <w:t>,</w:t>
      </w:r>
    </w:p>
    <w:p w14:paraId="31278E0B" w14:textId="6A832BC5" w:rsidR="00E82849" w:rsidRDefault="003661A1">
      <w:pPr>
        <w:pStyle w:val="IETParagraph"/>
        <w:tabs>
          <w:tab w:val="center" w:pos="2520"/>
          <w:tab w:val="right" w:pos="5040"/>
        </w:tabs>
        <w:spacing w:line="252" w:lineRule="auto"/>
        <w:ind w:firstLine="0"/>
        <w:jc w:val="both"/>
        <w:rPr>
          <w:sz w:val="20"/>
          <w:szCs w:val="20"/>
          <w:lang w:eastAsia="zh-CN"/>
        </w:rPr>
      </w:pPr>
      <w:r>
        <w:rPr>
          <w:szCs w:val="21"/>
        </w:rPr>
        <w:tab/>
      </w:r>
      <w:r w:rsidR="002D723B">
        <w:rPr>
          <w:position w:val="-26"/>
          <w:szCs w:val="21"/>
        </w:rPr>
        <w:object w:dxaOrig="1620" w:dyaOrig="580" w14:anchorId="7EC2D22F">
          <v:shape id="_x0000_i1056" type="#_x0000_t75" style="width:80.4pt;height:30.05pt" o:ole="">
            <v:imagedata r:id="rId70" o:title=""/>
          </v:shape>
          <o:OLEObject Type="Embed" ProgID="Equation.DSMT4" ShapeID="_x0000_i1056" DrawAspect="Content" ObjectID="_1782648560" r:id="rId71"/>
        </w:object>
      </w:r>
      <w:r>
        <w:rPr>
          <w:rFonts w:ascii="等线" w:eastAsia="等线" w:hAnsi="等线"/>
          <w:lang w:eastAsia="zh-CN"/>
        </w:rPr>
        <w:tab/>
      </w:r>
      <w:r>
        <w:rPr>
          <w:sz w:val="20"/>
          <w:szCs w:val="20"/>
          <w:lang w:eastAsia="zh-CN"/>
        </w:rPr>
        <w:t>(</w:t>
      </w:r>
      <w:r>
        <w:rPr>
          <w:rFonts w:hint="eastAsia"/>
          <w:sz w:val="20"/>
          <w:szCs w:val="20"/>
          <w:lang w:eastAsia="zh-CN"/>
        </w:rPr>
        <w:t>26</w:t>
      </w:r>
      <w:r>
        <w:rPr>
          <w:sz w:val="20"/>
          <w:szCs w:val="20"/>
          <w:lang w:eastAsia="zh-CN"/>
        </w:rPr>
        <w:t>)</w:t>
      </w:r>
    </w:p>
    <w:p w14:paraId="55811443" w14:textId="6F0CF34B" w:rsidR="00E82849" w:rsidRDefault="003661A1">
      <w:pPr>
        <w:pStyle w:val="2"/>
        <w:rPr>
          <w:color w:val="000000"/>
        </w:rPr>
      </w:pPr>
      <w:r>
        <w:rPr>
          <w:rFonts w:hint="eastAsia"/>
          <w:color w:val="000000"/>
          <w:lang w:eastAsia="zh-CN"/>
        </w:rPr>
        <w:t>S</w:t>
      </w:r>
      <w:r>
        <w:rPr>
          <w:color w:val="000000"/>
          <w:lang w:eastAsia="zh-CN"/>
        </w:rPr>
        <w:t xml:space="preserve">teady-state Frequency </w:t>
      </w:r>
      <w:r>
        <w:rPr>
          <w:color w:val="000000"/>
          <w:lang w:val="en-IN" w:eastAsia="zh-CN"/>
        </w:rPr>
        <w:t>D</w:t>
      </w:r>
      <w:r>
        <w:rPr>
          <w:color w:val="000000"/>
          <w:lang w:eastAsia="zh-CN"/>
        </w:rPr>
        <w:t>eviation</w:t>
      </w:r>
      <w:r>
        <w:rPr>
          <w:rFonts w:hint="eastAsia"/>
          <w:color w:val="000000"/>
          <w:lang w:eastAsia="zh-CN"/>
        </w:rPr>
        <w:t xml:space="preserve"> </w:t>
      </w:r>
    </w:p>
    <w:p w14:paraId="53F32721" w14:textId="4A2F1AAB" w:rsidR="00E82849" w:rsidRDefault="003661A1">
      <w:pPr>
        <w:pStyle w:val="IETParagraph"/>
        <w:spacing w:line="252" w:lineRule="auto"/>
        <w:ind w:firstLineChars="200" w:firstLine="400"/>
        <w:jc w:val="both"/>
        <w:rPr>
          <w:color w:val="000000"/>
          <w:sz w:val="20"/>
          <w:szCs w:val="20"/>
          <w:lang w:val="en-IN" w:eastAsia="zh-CN"/>
        </w:rPr>
      </w:pPr>
      <w:r>
        <w:rPr>
          <w:color w:val="000000"/>
          <w:sz w:val="20"/>
          <w:szCs w:val="20"/>
          <w:lang w:val="en-US" w:eastAsia="zh-CN"/>
        </w:rPr>
        <w:t xml:space="preserve">With the increase of the proportion of new energy, the </w:t>
      </w:r>
      <w:r>
        <w:rPr>
          <w:color w:val="000000"/>
          <w:sz w:val="20"/>
          <w:szCs w:val="20"/>
          <w:lang w:val="en-IN" w:eastAsia="zh-CN"/>
        </w:rPr>
        <w:t xml:space="preserve">system’s </w:t>
      </w:r>
      <w:r>
        <w:rPr>
          <w:color w:val="000000"/>
          <w:sz w:val="20"/>
          <w:szCs w:val="20"/>
          <w:lang w:val="en-US" w:eastAsia="zh-CN"/>
        </w:rPr>
        <w:t>primary frequency regulation will decrease and Δ</w:t>
      </w:r>
      <w:r>
        <w:rPr>
          <w:rFonts w:hint="eastAsia"/>
          <w:i/>
          <w:iCs/>
          <w:color w:val="000000"/>
          <w:sz w:val="20"/>
          <w:szCs w:val="20"/>
          <w:lang w:val="en-US" w:eastAsia="zh-CN"/>
        </w:rPr>
        <w:t>f</w:t>
      </w:r>
      <w:r>
        <w:rPr>
          <w:rFonts w:hint="eastAsia"/>
          <w:color w:val="000000"/>
          <w:sz w:val="20"/>
          <w:szCs w:val="20"/>
          <w:vertAlign w:val="subscript"/>
          <w:lang w:val="en-US" w:eastAsia="zh-CN"/>
        </w:rPr>
        <w:t>st</w:t>
      </w:r>
      <w:r>
        <w:rPr>
          <w:color w:val="000000"/>
          <w:sz w:val="20"/>
          <w:szCs w:val="20"/>
          <w:lang w:val="en-US" w:eastAsia="zh-CN"/>
        </w:rPr>
        <w:t xml:space="preserve"> will increase significantly.</w:t>
      </w:r>
      <w:r>
        <w:t xml:space="preserve"> </w:t>
      </w:r>
      <w:r>
        <w:rPr>
          <w:color w:val="000000"/>
          <w:sz w:val="20"/>
          <w:szCs w:val="20"/>
          <w:lang w:val="en-US" w:eastAsia="zh-CN"/>
        </w:rPr>
        <w:t>According to (</w:t>
      </w:r>
      <w:r>
        <w:rPr>
          <w:rFonts w:hint="eastAsia"/>
          <w:color w:val="000000"/>
          <w:sz w:val="20"/>
          <w:szCs w:val="20"/>
          <w:lang w:val="en-US" w:eastAsia="zh-CN"/>
        </w:rPr>
        <w:t>9</w:t>
      </w:r>
      <w:r>
        <w:rPr>
          <w:color w:val="000000"/>
          <w:sz w:val="20"/>
          <w:szCs w:val="20"/>
          <w:lang w:val="en-US" w:eastAsia="zh-CN"/>
        </w:rPr>
        <w:t xml:space="preserve">), the steady-state </w:t>
      </w:r>
      <w:r>
        <w:rPr>
          <w:color w:val="000000"/>
          <w:sz w:val="20"/>
          <w:szCs w:val="20"/>
          <w:lang w:val="en-IN" w:eastAsia="zh-CN"/>
        </w:rPr>
        <w:t xml:space="preserve">frequency </w:t>
      </w:r>
      <w:r>
        <w:rPr>
          <w:color w:val="000000"/>
          <w:sz w:val="20"/>
          <w:szCs w:val="20"/>
          <w:lang w:val="en-US" w:eastAsia="zh-CN"/>
        </w:rPr>
        <w:t>deviation can be expressed as</w:t>
      </w:r>
      <w:r>
        <w:rPr>
          <w:color w:val="000000"/>
          <w:sz w:val="20"/>
          <w:szCs w:val="20"/>
          <w:lang w:val="en-IN" w:eastAsia="zh-CN"/>
        </w:rPr>
        <w:t>,</w:t>
      </w:r>
    </w:p>
    <w:p w14:paraId="32310032" w14:textId="5C0300C4" w:rsidR="00E82849" w:rsidRDefault="003661A1">
      <w:pPr>
        <w:pStyle w:val="IETParagraph"/>
        <w:tabs>
          <w:tab w:val="center" w:pos="2520"/>
          <w:tab w:val="right" w:pos="5040"/>
        </w:tabs>
        <w:spacing w:line="252" w:lineRule="auto"/>
        <w:ind w:firstLine="0"/>
        <w:jc w:val="both"/>
        <w:rPr>
          <w:sz w:val="20"/>
          <w:szCs w:val="20"/>
          <w:lang w:eastAsia="zh-CN"/>
        </w:rPr>
      </w:pPr>
      <w:bookmarkStart w:id="9" w:name="_Hlk163572793"/>
      <w:r>
        <w:rPr>
          <w:rFonts w:ascii="等线" w:hAnsi="等线"/>
          <w:szCs w:val="21"/>
        </w:rPr>
        <w:tab/>
      </w:r>
      <w:r w:rsidR="00F66D61">
        <w:rPr>
          <w:rFonts w:ascii="等线" w:hAnsi="等线"/>
          <w:position w:val="-26"/>
          <w:szCs w:val="21"/>
        </w:rPr>
        <w:object w:dxaOrig="1840" w:dyaOrig="580" w14:anchorId="1306434C">
          <v:shape id="_x0000_i1057" type="#_x0000_t75" style="width:92.3pt;height:30.05pt" o:ole="">
            <v:imagedata r:id="rId72" o:title=""/>
          </v:shape>
          <o:OLEObject Type="Embed" ProgID="Equation.DSMT4" ShapeID="_x0000_i1057" DrawAspect="Content" ObjectID="_1782648561" r:id="rId73"/>
        </w:object>
      </w:r>
      <w:bookmarkEnd w:id="9"/>
      <w:r>
        <w:rPr>
          <w:rFonts w:ascii="等线" w:eastAsia="等线" w:hAnsi="等线"/>
          <w:lang w:eastAsia="zh-CN"/>
        </w:rPr>
        <w:tab/>
      </w:r>
      <w:r>
        <w:rPr>
          <w:sz w:val="20"/>
          <w:szCs w:val="20"/>
          <w:lang w:eastAsia="zh-CN"/>
        </w:rPr>
        <w:t>(</w:t>
      </w:r>
      <w:r>
        <w:rPr>
          <w:rFonts w:hint="eastAsia"/>
          <w:sz w:val="20"/>
          <w:szCs w:val="20"/>
          <w:lang w:eastAsia="zh-CN"/>
        </w:rPr>
        <w:t>27</w:t>
      </w:r>
      <w:r>
        <w:rPr>
          <w:sz w:val="20"/>
          <w:szCs w:val="20"/>
          <w:lang w:eastAsia="zh-CN"/>
        </w:rPr>
        <w:t>)</w:t>
      </w:r>
    </w:p>
    <w:p w14:paraId="1CE14486" w14:textId="512B81FD" w:rsidR="00E82849" w:rsidRDefault="003661A1">
      <w:pPr>
        <w:pStyle w:val="IETParagraph"/>
        <w:spacing w:line="252" w:lineRule="auto"/>
        <w:ind w:firstLineChars="200" w:firstLine="400"/>
        <w:jc w:val="both"/>
        <w:rPr>
          <w:color w:val="000000"/>
          <w:sz w:val="20"/>
          <w:szCs w:val="20"/>
          <w:lang w:val="en-IN" w:eastAsia="zh-CN"/>
        </w:rPr>
      </w:pPr>
      <w:r>
        <w:rPr>
          <w:color w:val="000000"/>
          <w:sz w:val="20"/>
          <w:szCs w:val="20"/>
          <w:lang w:val="en-US" w:eastAsia="zh-CN"/>
        </w:rPr>
        <w:t xml:space="preserve">According to the constraints </w:t>
      </w:r>
      <w:r>
        <w:rPr>
          <w:color w:val="000000"/>
          <w:sz w:val="20"/>
          <w:szCs w:val="20"/>
          <w:lang w:val="en-IN" w:eastAsia="zh-CN"/>
        </w:rPr>
        <w:t xml:space="preserve">on </w:t>
      </w:r>
      <w:r>
        <w:rPr>
          <w:color w:val="000000"/>
          <w:sz w:val="20"/>
          <w:szCs w:val="20"/>
          <w:lang w:val="en-US" w:eastAsia="zh-CN"/>
        </w:rPr>
        <w:t>Δ</w:t>
      </w:r>
      <w:r>
        <w:rPr>
          <w:rFonts w:hint="eastAsia"/>
          <w:i/>
          <w:iCs/>
          <w:color w:val="000000"/>
          <w:sz w:val="20"/>
          <w:szCs w:val="20"/>
          <w:lang w:val="en-US" w:eastAsia="zh-CN"/>
        </w:rPr>
        <w:t>f</w:t>
      </w:r>
      <w:r>
        <w:rPr>
          <w:rFonts w:hint="eastAsia"/>
          <w:color w:val="000000"/>
          <w:sz w:val="20"/>
          <w:szCs w:val="20"/>
          <w:vertAlign w:val="subscript"/>
          <w:lang w:val="en-US" w:eastAsia="zh-CN"/>
        </w:rPr>
        <w:t>st</w:t>
      </w:r>
      <w:r>
        <w:rPr>
          <w:color w:val="000000"/>
          <w:sz w:val="20"/>
          <w:szCs w:val="20"/>
          <w:lang w:val="en-US" w:eastAsia="zh-CN"/>
        </w:rPr>
        <w:t xml:space="preserve"> and Δ</w:t>
      </w:r>
      <w:r>
        <w:rPr>
          <w:i/>
          <w:iCs/>
          <w:color w:val="000000"/>
          <w:sz w:val="20"/>
          <w:szCs w:val="20"/>
          <w:lang w:val="en-US" w:eastAsia="zh-CN"/>
        </w:rPr>
        <w:t>P</w:t>
      </w:r>
      <w:r>
        <w:rPr>
          <w:color w:val="000000"/>
          <w:sz w:val="20"/>
          <w:szCs w:val="20"/>
          <w:vertAlign w:val="subscript"/>
          <w:lang w:val="en-US" w:eastAsia="zh-CN"/>
        </w:rPr>
        <w:t>d</w:t>
      </w:r>
      <w:r>
        <w:rPr>
          <w:color w:val="000000"/>
          <w:sz w:val="20"/>
          <w:szCs w:val="20"/>
          <w:lang w:val="en-US" w:eastAsia="zh-CN"/>
        </w:rPr>
        <w:t>, the minimum value of primary frequency modulation coefficient</w:t>
      </w:r>
      <w:r>
        <w:rPr>
          <w:color w:val="000000"/>
          <w:sz w:val="20"/>
          <w:szCs w:val="20"/>
          <w:lang w:val="en-IN" w:eastAsia="zh-CN"/>
        </w:rPr>
        <w:t>,</w:t>
      </w:r>
      <w:r>
        <w:rPr>
          <w:color w:val="000000"/>
          <w:sz w:val="20"/>
          <w:szCs w:val="20"/>
          <w:lang w:val="en-US" w:eastAsia="zh-CN"/>
        </w:rPr>
        <w:t xml:space="preserve"> </w:t>
      </w:r>
      <w:r>
        <w:rPr>
          <w:i/>
          <w:iCs/>
          <w:color w:val="000000"/>
          <w:sz w:val="20"/>
          <w:szCs w:val="20"/>
          <w:lang w:val="en-US" w:eastAsia="zh-CN"/>
        </w:rPr>
        <w:t>K</w:t>
      </w:r>
      <w:r>
        <w:rPr>
          <w:color w:val="000000"/>
          <w:sz w:val="20"/>
          <w:szCs w:val="20"/>
          <w:vertAlign w:val="subscript"/>
          <w:lang w:val="en-US" w:eastAsia="zh-CN"/>
        </w:rPr>
        <w:t xml:space="preserve">min2 </w:t>
      </w:r>
      <w:r>
        <w:rPr>
          <w:color w:val="000000"/>
          <w:sz w:val="20"/>
          <w:szCs w:val="20"/>
          <w:lang w:val="en-US" w:eastAsia="zh-CN"/>
        </w:rPr>
        <w:t xml:space="preserve">required for the system is </w:t>
      </w:r>
      <w:r>
        <w:rPr>
          <w:rFonts w:hint="eastAsia"/>
          <w:color w:val="000000"/>
          <w:sz w:val="20"/>
          <w:szCs w:val="20"/>
          <w:lang w:val="en-US" w:eastAsia="zh-CN"/>
        </w:rPr>
        <w:t>obtained</w:t>
      </w:r>
      <w:r>
        <w:rPr>
          <w:color w:val="000000"/>
          <w:sz w:val="20"/>
          <w:szCs w:val="20"/>
          <w:lang w:val="en-US" w:eastAsia="zh-CN"/>
        </w:rPr>
        <w:t xml:space="preserve"> as</w:t>
      </w:r>
      <w:r>
        <w:rPr>
          <w:color w:val="000000"/>
          <w:sz w:val="20"/>
          <w:szCs w:val="20"/>
          <w:lang w:val="en-IN" w:eastAsia="zh-CN"/>
        </w:rPr>
        <w:t>,</w:t>
      </w:r>
    </w:p>
    <w:p w14:paraId="090E91AA" w14:textId="37ACC86B" w:rsidR="00E82849" w:rsidRDefault="003661A1">
      <w:pPr>
        <w:pStyle w:val="IETParagraph"/>
        <w:tabs>
          <w:tab w:val="center" w:pos="2520"/>
          <w:tab w:val="right" w:pos="5040"/>
        </w:tabs>
        <w:spacing w:line="252" w:lineRule="auto"/>
        <w:ind w:firstLine="0"/>
        <w:jc w:val="both"/>
        <w:rPr>
          <w:sz w:val="20"/>
          <w:szCs w:val="20"/>
          <w:lang w:eastAsia="zh-CN"/>
        </w:rPr>
      </w:pPr>
      <w:r>
        <w:rPr>
          <w:rFonts w:ascii="等线" w:hAnsi="等线"/>
          <w:szCs w:val="21"/>
        </w:rPr>
        <w:tab/>
      </w:r>
      <w:r w:rsidR="00F66D61">
        <w:rPr>
          <w:rFonts w:ascii="等线" w:hAnsi="等线"/>
          <w:position w:val="-26"/>
          <w:szCs w:val="21"/>
        </w:rPr>
        <w:object w:dxaOrig="1040" w:dyaOrig="580" w14:anchorId="72507593">
          <v:shape id="_x0000_i1058" type="#_x0000_t75" style="width:51.7pt;height:29.6pt" o:ole="">
            <v:imagedata r:id="rId74" o:title=""/>
          </v:shape>
          <o:OLEObject Type="Embed" ProgID="Equation.DSMT4" ShapeID="_x0000_i1058" DrawAspect="Content" ObjectID="_1782648562" r:id="rId75"/>
        </w:object>
      </w:r>
      <w:r>
        <w:rPr>
          <w:rFonts w:ascii="等线" w:eastAsia="等线" w:hAnsi="等线"/>
          <w:lang w:eastAsia="zh-CN"/>
        </w:rPr>
        <w:tab/>
      </w:r>
      <w:r>
        <w:rPr>
          <w:sz w:val="20"/>
          <w:szCs w:val="20"/>
          <w:lang w:eastAsia="zh-CN"/>
        </w:rPr>
        <w:t>(</w:t>
      </w:r>
      <w:r>
        <w:rPr>
          <w:rFonts w:hint="eastAsia"/>
          <w:sz w:val="20"/>
          <w:szCs w:val="20"/>
          <w:lang w:eastAsia="zh-CN"/>
        </w:rPr>
        <w:t>28</w:t>
      </w:r>
      <w:r>
        <w:rPr>
          <w:sz w:val="20"/>
          <w:szCs w:val="20"/>
          <w:lang w:eastAsia="zh-CN"/>
        </w:rPr>
        <w:t>)</w:t>
      </w:r>
    </w:p>
    <w:p w14:paraId="0EF6D717" w14:textId="5B49F41A" w:rsidR="00E82849" w:rsidRDefault="003661A1">
      <w:pPr>
        <w:pStyle w:val="IETParagraph"/>
        <w:spacing w:line="252" w:lineRule="auto"/>
        <w:ind w:firstLineChars="200" w:firstLine="400"/>
        <w:jc w:val="both"/>
        <w:rPr>
          <w:sz w:val="20"/>
          <w:szCs w:val="20"/>
          <w:lang w:val="en-US" w:eastAsia="zh-CN"/>
        </w:rPr>
      </w:pPr>
      <w:r>
        <w:rPr>
          <w:sz w:val="20"/>
          <w:szCs w:val="20"/>
          <w:lang w:val="en-IN" w:eastAsia="zh-CN"/>
        </w:rPr>
        <w:t>Considering</w:t>
      </w:r>
      <w:r>
        <w:rPr>
          <w:sz w:val="20"/>
          <w:szCs w:val="20"/>
          <w:lang w:val="en-US" w:eastAsia="zh-CN"/>
        </w:rPr>
        <w:t xml:space="preserve"> the </w:t>
      </w:r>
      <w:r>
        <w:rPr>
          <w:sz w:val="20"/>
          <w:szCs w:val="20"/>
          <w:lang w:val="en-IN" w:eastAsia="zh-CN"/>
        </w:rPr>
        <w:t>analysis</w:t>
      </w:r>
      <w:r>
        <w:rPr>
          <w:rFonts w:hint="eastAsia"/>
          <w:sz w:val="20"/>
          <w:szCs w:val="20"/>
          <w:lang w:val="en-US" w:eastAsia="zh-CN"/>
        </w:rPr>
        <w:t xml:space="preserve"> of</w:t>
      </w:r>
      <w:r>
        <w:rPr>
          <w:sz w:val="20"/>
          <w:szCs w:val="20"/>
          <w:lang w:val="en-US" w:eastAsia="zh-CN"/>
        </w:rPr>
        <w:t xml:space="preserve"> </w:t>
      </w:r>
      <w:r>
        <w:rPr>
          <w:rFonts w:hint="eastAsia"/>
          <w:sz w:val="20"/>
          <w:szCs w:val="20"/>
          <w:lang w:val="en-US" w:eastAsia="zh-CN"/>
        </w:rPr>
        <w:t xml:space="preserve">the </w:t>
      </w:r>
      <w:r>
        <w:rPr>
          <w:sz w:val="20"/>
          <w:szCs w:val="20"/>
          <w:lang w:val="en-US" w:eastAsia="zh-CN"/>
        </w:rPr>
        <w:t xml:space="preserve">steady-state frequency deviation constraint </w:t>
      </w:r>
      <w:r>
        <w:rPr>
          <w:sz w:val="20"/>
          <w:szCs w:val="20"/>
          <w:lang w:val="en-IN" w:eastAsia="zh-CN"/>
        </w:rPr>
        <w:t xml:space="preserve">presented in </w:t>
      </w:r>
      <w:r>
        <w:rPr>
          <w:sz w:val="20"/>
          <w:szCs w:val="20"/>
          <w:lang w:val="en-US" w:eastAsia="zh-CN"/>
        </w:rPr>
        <w:t>Section 1.2,</w:t>
      </w:r>
      <w:r>
        <w:rPr>
          <w:rFonts w:hint="eastAsia"/>
          <w:sz w:val="20"/>
          <w:szCs w:val="20"/>
          <w:lang w:val="en-US" w:eastAsia="zh-CN"/>
        </w:rPr>
        <w:t xml:space="preserve"> the parameter </w:t>
      </w:r>
      <w:r>
        <w:rPr>
          <w:sz w:val="20"/>
          <w:szCs w:val="20"/>
          <w:lang w:val="en-US" w:eastAsia="zh-CN"/>
        </w:rPr>
        <w:t>Δ</w:t>
      </w:r>
      <w:r>
        <w:rPr>
          <w:rFonts w:hint="eastAsia"/>
          <w:i/>
          <w:iCs/>
          <w:sz w:val="20"/>
          <w:szCs w:val="20"/>
          <w:lang w:val="en-US" w:eastAsia="zh-CN"/>
        </w:rPr>
        <w:t>f</w:t>
      </w:r>
      <w:r>
        <w:rPr>
          <w:rFonts w:hint="eastAsia"/>
          <w:sz w:val="20"/>
          <w:szCs w:val="20"/>
          <w:vertAlign w:val="subscript"/>
          <w:lang w:val="en-US" w:eastAsia="zh-CN"/>
        </w:rPr>
        <w:t>st</w:t>
      </w:r>
      <w:r>
        <w:rPr>
          <w:rFonts w:hint="eastAsia"/>
          <w:sz w:val="20"/>
          <w:szCs w:val="20"/>
          <w:lang w:val="en-US" w:eastAsia="zh-CN"/>
        </w:rPr>
        <w:t xml:space="preserve"> is smaller than 0.5</w:t>
      </w:r>
      <w:r w:rsidR="004E3899">
        <w:rPr>
          <w:rFonts w:hint="eastAsia"/>
          <w:sz w:val="20"/>
          <w:szCs w:val="20"/>
          <w:lang w:val="en-US" w:eastAsia="zh-CN"/>
        </w:rPr>
        <w:t xml:space="preserve"> </w:t>
      </w:r>
      <w:r>
        <w:rPr>
          <w:rFonts w:hint="eastAsia"/>
          <w:sz w:val="20"/>
          <w:szCs w:val="20"/>
          <w:lang w:val="en-US" w:eastAsia="zh-CN"/>
        </w:rPr>
        <w:t xml:space="preserve">Hz after 30s </w:t>
      </w:r>
      <w:r>
        <w:rPr>
          <w:sz w:val="20"/>
          <w:szCs w:val="20"/>
          <w:lang w:val="en-IN" w:eastAsia="zh-CN"/>
        </w:rPr>
        <w:t xml:space="preserve">of disturbance </w:t>
      </w:r>
      <w:r>
        <w:rPr>
          <w:rFonts w:hint="eastAsia"/>
          <w:sz w:val="20"/>
          <w:szCs w:val="20"/>
          <w:lang w:val="en-US" w:eastAsia="zh-CN"/>
        </w:rPr>
        <w:t xml:space="preserve">as the constraint condition, </w:t>
      </w:r>
      <w:r>
        <w:rPr>
          <w:sz w:val="20"/>
          <w:szCs w:val="20"/>
          <w:lang w:val="en-IN" w:eastAsia="zh-CN"/>
        </w:rPr>
        <w:t xml:space="preserve">which </w:t>
      </w:r>
      <w:r>
        <w:rPr>
          <w:rFonts w:hint="eastAsia"/>
          <w:sz w:val="20"/>
          <w:szCs w:val="20"/>
          <w:lang w:val="en-US" w:eastAsia="zh-CN"/>
        </w:rPr>
        <w:t xml:space="preserve">further limits the primary frequency regulation coefficient </w:t>
      </w:r>
      <w:r>
        <w:rPr>
          <w:rFonts w:hint="eastAsia"/>
          <w:i/>
          <w:iCs/>
          <w:sz w:val="20"/>
          <w:szCs w:val="20"/>
          <w:lang w:val="en-US" w:eastAsia="zh-CN"/>
        </w:rPr>
        <w:t>K</w:t>
      </w:r>
      <w:r>
        <w:rPr>
          <w:rFonts w:hint="eastAsia"/>
          <w:sz w:val="20"/>
          <w:szCs w:val="20"/>
          <w:vertAlign w:val="subscript"/>
          <w:lang w:val="en-US" w:eastAsia="zh-CN"/>
        </w:rPr>
        <w:t>min3</w:t>
      </w:r>
      <w:r>
        <w:rPr>
          <w:rFonts w:hint="eastAsia"/>
          <w:sz w:val="20"/>
          <w:szCs w:val="20"/>
          <w:lang w:val="en-US" w:eastAsia="zh-CN"/>
        </w:rPr>
        <w:t xml:space="preserve"> of the system.</w:t>
      </w:r>
    </w:p>
    <w:p w14:paraId="2EA646E7" w14:textId="3F265F63" w:rsidR="00E82849" w:rsidRDefault="003661A1">
      <w:pPr>
        <w:pStyle w:val="IETParagraph"/>
        <w:spacing w:line="252" w:lineRule="auto"/>
        <w:ind w:firstLineChars="200" w:firstLine="400"/>
        <w:jc w:val="both"/>
        <w:rPr>
          <w:color w:val="000000"/>
          <w:sz w:val="20"/>
          <w:szCs w:val="20"/>
          <w:lang w:val="en-US" w:eastAsia="zh-CN"/>
        </w:rPr>
      </w:pPr>
      <w:r>
        <w:rPr>
          <w:color w:val="000000"/>
          <w:sz w:val="20"/>
          <w:szCs w:val="20"/>
          <w:lang w:val="en-US" w:eastAsia="zh-CN"/>
        </w:rPr>
        <w:t xml:space="preserve">Substituting </w:t>
      </w:r>
      <w:r>
        <w:rPr>
          <w:i/>
          <w:iCs/>
          <w:color w:val="000000"/>
          <w:sz w:val="20"/>
          <w:szCs w:val="20"/>
          <w:lang w:val="en-US" w:eastAsia="zh-CN"/>
        </w:rPr>
        <w:t>t</w:t>
      </w:r>
      <w:r>
        <w:rPr>
          <w:color w:val="000000"/>
          <w:sz w:val="20"/>
          <w:szCs w:val="20"/>
          <w:vertAlign w:val="subscript"/>
          <w:lang w:val="en-US" w:eastAsia="zh-CN"/>
        </w:rPr>
        <w:t>1</w:t>
      </w:r>
      <w:r>
        <w:rPr>
          <w:color w:val="000000"/>
          <w:sz w:val="20"/>
          <w:szCs w:val="20"/>
          <w:vertAlign w:val="subscript"/>
          <w:lang w:val="en-IN" w:eastAsia="zh-CN"/>
        </w:rPr>
        <w:t xml:space="preserve"> </w:t>
      </w:r>
      <w:r w:rsidRPr="000E29E8">
        <w:rPr>
          <w:color w:val="000000"/>
          <w:sz w:val="20"/>
          <w:szCs w:val="20"/>
          <w:lang w:val="en-IN" w:eastAsia="zh-CN"/>
        </w:rPr>
        <w:t>as</w:t>
      </w:r>
      <w:r>
        <w:rPr>
          <w:color w:val="000000"/>
          <w:sz w:val="20"/>
          <w:szCs w:val="20"/>
          <w:vertAlign w:val="subscript"/>
          <w:lang w:val="en-IN" w:eastAsia="zh-CN"/>
        </w:rPr>
        <w:t xml:space="preserve"> </w:t>
      </w:r>
      <w:r>
        <w:rPr>
          <w:color w:val="000000"/>
          <w:sz w:val="20"/>
          <w:szCs w:val="20"/>
          <w:lang w:val="en-US" w:eastAsia="zh-CN"/>
        </w:rPr>
        <w:t>30s in</w:t>
      </w:r>
      <w:r>
        <w:rPr>
          <w:color w:val="000000"/>
          <w:sz w:val="20"/>
          <w:szCs w:val="20"/>
          <w:lang w:val="en-IN" w:eastAsia="zh-CN"/>
        </w:rPr>
        <w:t xml:space="preserve"> </w:t>
      </w:r>
      <w:r>
        <w:rPr>
          <w:color w:val="000000"/>
          <w:sz w:val="20"/>
          <w:szCs w:val="20"/>
          <w:lang w:val="en-US" w:eastAsia="zh-CN"/>
        </w:rPr>
        <w:t>(</w:t>
      </w:r>
      <w:r>
        <w:rPr>
          <w:rFonts w:hint="eastAsia"/>
          <w:color w:val="000000"/>
          <w:sz w:val="20"/>
          <w:szCs w:val="20"/>
          <w:lang w:val="en-US" w:eastAsia="zh-CN"/>
        </w:rPr>
        <w:t>9</w:t>
      </w:r>
      <w:r>
        <w:rPr>
          <w:color w:val="000000"/>
          <w:sz w:val="20"/>
          <w:szCs w:val="20"/>
          <w:lang w:val="en-US" w:eastAsia="zh-CN"/>
        </w:rPr>
        <w:t>), the system</w:t>
      </w:r>
      <w:r>
        <w:rPr>
          <w:color w:val="000000"/>
          <w:sz w:val="20"/>
          <w:szCs w:val="20"/>
          <w:lang w:val="en-IN" w:eastAsia="zh-CN"/>
        </w:rPr>
        <w:t>’s</w:t>
      </w:r>
      <w:r>
        <w:rPr>
          <w:color w:val="000000"/>
          <w:sz w:val="20"/>
          <w:szCs w:val="20"/>
          <w:lang w:val="en-US" w:eastAsia="zh-CN"/>
        </w:rPr>
        <w:t xml:space="preserve"> energy storage frequency regulation coefficient </w:t>
      </w:r>
      <w:r>
        <w:rPr>
          <w:i/>
          <w:iCs/>
          <w:color w:val="000000"/>
          <w:sz w:val="20"/>
          <w:szCs w:val="20"/>
          <w:lang w:val="en-US" w:eastAsia="zh-CN"/>
        </w:rPr>
        <w:t>K</w:t>
      </w:r>
      <w:r>
        <w:rPr>
          <w:color w:val="000000"/>
          <w:sz w:val="20"/>
          <w:szCs w:val="20"/>
          <w:vertAlign w:val="subscript"/>
          <w:lang w:val="en-US" w:eastAsia="zh-CN"/>
        </w:rPr>
        <w:t>min3</w:t>
      </w:r>
      <w:r>
        <w:rPr>
          <w:color w:val="000000"/>
          <w:sz w:val="20"/>
          <w:szCs w:val="20"/>
          <w:lang w:val="en-US" w:eastAsia="zh-CN"/>
        </w:rPr>
        <w:t xml:space="preserve"> should meet:</w:t>
      </w:r>
    </w:p>
    <w:p w14:paraId="3BFAD293" w14:textId="66B69565" w:rsidR="00E82849" w:rsidRDefault="003661A1">
      <w:pPr>
        <w:pStyle w:val="IETParagraph"/>
        <w:tabs>
          <w:tab w:val="center" w:pos="2520"/>
          <w:tab w:val="right" w:pos="5040"/>
        </w:tabs>
        <w:spacing w:line="252" w:lineRule="auto"/>
        <w:ind w:firstLine="0"/>
        <w:jc w:val="both"/>
        <w:rPr>
          <w:sz w:val="20"/>
          <w:szCs w:val="20"/>
          <w:lang w:eastAsia="zh-CN"/>
        </w:rPr>
      </w:pPr>
      <w:r>
        <w:rPr>
          <w:rFonts w:ascii="等线" w:eastAsia="等线" w:hAnsi="等线"/>
          <w:color w:val="000000"/>
        </w:rPr>
        <w:tab/>
      </w:r>
      <w:r w:rsidR="00F66D61">
        <w:rPr>
          <w:rFonts w:ascii="等线" w:eastAsia="等线" w:hAnsi="等线"/>
          <w:color w:val="000000"/>
          <w:position w:val="-26"/>
        </w:rPr>
        <w:object w:dxaOrig="3800" w:dyaOrig="580" w14:anchorId="13BB86BC">
          <v:shape id="_x0000_i1059" type="#_x0000_t75" style="width:190.4pt;height:30.05pt" o:ole="">
            <v:imagedata r:id="rId76" o:title=""/>
          </v:shape>
          <o:OLEObject Type="Embed" ProgID="Equation.DSMT4" ShapeID="_x0000_i1059" DrawAspect="Content" ObjectID="_1782648563" r:id="rId77"/>
        </w:object>
      </w:r>
      <w:r>
        <w:rPr>
          <w:rFonts w:ascii="等线" w:eastAsia="等线" w:hAnsi="等线"/>
          <w:lang w:eastAsia="zh-CN"/>
        </w:rPr>
        <w:tab/>
      </w:r>
      <w:r>
        <w:rPr>
          <w:sz w:val="20"/>
          <w:szCs w:val="20"/>
          <w:lang w:eastAsia="zh-CN"/>
        </w:rPr>
        <w:t>(</w:t>
      </w:r>
      <w:r>
        <w:rPr>
          <w:rFonts w:hint="eastAsia"/>
          <w:sz w:val="20"/>
          <w:szCs w:val="20"/>
          <w:lang w:eastAsia="zh-CN"/>
        </w:rPr>
        <w:t>29</w:t>
      </w:r>
      <w:r>
        <w:rPr>
          <w:sz w:val="20"/>
          <w:szCs w:val="20"/>
          <w:lang w:eastAsia="zh-CN"/>
        </w:rPr>
        <w:t>)</w:t>
      </w:r>
    </w:p>
    <w:p w14:paraId="206D3642" w14:textId="2528E97C" w:rsidR="00E82849" w:rsidRDefault="003661A1">
      <w:pPr>
        <w:pStyle w:val="IETParagraph"/>
        <w:spacing w:line="252" w:lineRule="auto"/>
        <w:ind w:firstLineChars="200" w:firstLine="400"/>
        <w:jc w:val="both"/>
        <w:rPr>
          <w:color w:val="000000"/>
          <w:sz w:val="20"/>
          <w:szCs w:val="20"/>
          <w:lang w:val="en-IN" w:eastAsia="zh-CN"/>
        </w:rPr>
      </w:pPr>
      <w:r>
        <w:rPr>
          <w:color w:val="000000"/>
          <w:sz w:val="20"/>
          <w:szCs w:val="20"/>
          <w:lang w:val="en-US" w:eastAsia="zh-CN"/>
        </w:rPr>
        <w:lastRenderedPageBreak/>
        <w:t>According to (2</w:t>
      </w:r>
      <w:r>
        <w:rPr>
          <w:rFonts w:hint="eastAsia"/>
          <w:color w:val="000000"/>
          <w:sz w:val="20"/>
          <w:szCs w:val="20"/>
          <w:lang w:val="en-US" w:eastAsia="zh-CN"/>
        </w:rPr>
        <w:t>3</w:t>
      </w:r>
      <w:r>
        <w:rPr>
          <w:color w:val="000000"/>
          <w:sz w:val="20"/>
          <w:szCs w:val="20"/>
          <w:lang w:val="en-US" w:eastAsia="zh-CN"/>
        </w:rPr>
        <w:t>), (2</w:t>
      </w:r>
      <w:r>
        <w:rPr>
          <w:rFonts w:hint="eastAsia"/>
          <w:color w:val="000000"/>
          <w:sz w:val="20"/>
          <w:szCs w:val="20"/>
          <w:lang w:val="en-US" w:eastAsia="zh-CN"/>
        </w:rPr>
        <w:t>8</w:t>
      </w:r>
      <w:r>
        <w:rPr>
          <w:color w:val="000000"/>
          <w:sz w:val="20"/>
          <w:szCs w:val="20"/>
          <w:lang w:val="en-US" w:eastAsia="zh-CN"/>
        </w:rPr>
        <w:t>)</w:t>
      </w:r>
      <w:r w:rsidR="004E3899">
        <w:rPr>
          <w:color w:val="000000"/>
          <w:sz w:val="20"/>
          <w:szCs w:val="20"/>
          <w:lang w:val="en-US" w:eastAsia="zh-CN"/>
        </w:rPr>
        <w:t>,</w:t>
      </w:r>
      <w:r>
        <w:rPr>
          <w:color w:val="000000"/>
          <w:sz w:val="20"/>
          <w:szCs w:val="20"/>
          <w:lang w:val="en-US" w:eastAsia="zh-CN"/>
        </w:rPr>
        <w:t xml:space="preserve"> and (</w:t>
      </w:r>
      <w:r>
        <w:rPr>
          <w:rFonts w:hint="eastAsia"/>
          <w:color w:val="000000"/>
          <w:sz w:val="20"/>
          <w:szCs w:val="20"/>
          <w:lang w:val="en-US" w:eastAsia="zh-CN"/>
        </w:rPr>
        <w:t>29</w:t>
      </w:r>
      <w:r>
        <w:rPr>
          <w:color w:val="000000"/>
          <w:sz w:val="20"/>
          <w:szCs w:val="20"/>
          <w:lang w:val="en-US" w:eastAsia="zh-CN"/>
        </w:rPr>
        <w:t xml:space="preserve">), to satisfy the maximum frequency deviation constraint and steady-state frequency deviation constraint </w:t>
      </w:r>
      <w:r>
        <w:rPr>
          <w:color w:val="000000"/>
          <w:sz w:val="20"/>
          <w:szCs w:val="20"/>
          <w:lang w:val="en-IN" w:eastAsia="zh-CN"/>
        </w:rPr>
        <w:t>simultaneously</w:t>
      </w:r>
      <w:r>
        <w:rPr>
          <w:color w:val="000000"/>
          <w:sz w:val="20"/>
          <w:szCs w:val="20"/>
          <w:lang w:val="en-US" w:eastAsia="zh-CN"/>
        </w:rPr>
        <w:t>, the system</w:t>
      </w:r>
      <w:r>
        <w:rPr>
          <w:color w:val="000000"/>
          <w:sz w:val="20"/>
          <w:szCs w:val="20"/>
          <w:lang w:val="en-IN" w:eastAsia="zh-CN"/>
        </w:rPr>
        <w:t>’s</w:t>
      </w:r>
      <w:r>
        <w:rPr>
          <w:color w:val="000000"/>
          <w:sz w:val="20"/>
          <w:szCs w:val="20"/>
          <w:lang w:val="en-US" w:eastAsia="zh-CN"/>
        </w:rPr>
        <w:t xml:space="preserve"> primary frequency </w:t>
      </w:r>
      <w:r>
        <w:rPr>
          <w:rFonts w:hint="eastAsia"/>
          <w:color w:val="000000"/>
          <w:sz w:val="20"/>
          <w:szCs w:val="20"/>
          <w:lang w:val="en-US" w:eastAsia="zh-CN"/>
        </w:rPr>
        <w:t>regu</w:t>
      </w:r>
      <w:r>
        <w:rPr>
          <w:color w:val="000000"/>
          <w:sz w:val="20"/>
          <w:szCs w:val="20"/>
          <w:lang w:val="en-US" w:eastAsia="zh-CN"/>
        </w:rPr>
        <w:t xml:space="preserve">lation coefficient </w:t>
      </w:r>
      <w:r>
        <w:rPr>
          <w:i/>
          <w:iCs/>
          <w:color w:val="000000"/>
          <w:sz w:val="20"/>
          <w:szCs w:val="20"/>
          <w:lang w:val="en-US" w:eastAsia="zh-CN"/>
        </w:rPr>
        <w:t>K</w:t>
      </w:r>
      <w:r>
        <w:rPr>
          <w:color w:val="000000"/>
          <w:sz w:val="20"/>
          <w:szCs w:val="20"/>
          <w:vertAlign w:val="subscript"/>
          <w:lang w:val="en-US" w:eastAsia="zh-CN"/>
        </w:rPr>
        <w:t>min</w:t>
      </w:r>
      <w:r>
        <w:rPr>
          <w:color w:val="000000"/>
          <w:sz w:val="20"/>
          <w:szCs w:val="20"/>
          <w:lang w:val="en-US" w:eastAsia="zh-CN"/>
        </w:rPr>
        <w:t xml:space="preserve"> should be the maximum value among </w:t>
      </w:r>
      <w:r>
        <w:rPr>
          <w:i/>
          <w:iCs/>
          <w:color w:val="000000"/>
          <w:sz w:val="20"/>
          <w:szCs w:val="20"/>
          <w:lang w:val="en-US" w:eastAsia="zh-CN"/>
        </w:rPr>
        <w:t>K</w:t>
      </w:r>
      <w:r>
        <w:rPr>
          <w:color w:val="000000"/>
          <w:sz w:val="20"/>
          <w:szCs w:val="20"/>
          <w:vertAlign w:val="subscript"/>
          <w:lang w:val="en-US" w:eastAsia="zh-CN"/>
        </w:rPr>
        <w:t>min1</w:t>
      </w:r>
      <w:r>
        <w:rPr>
          <w:color w:val="000000"/>
          <w:sz w:val="20"/>
          <w:szCs w:val="20"/>
          <w:lang w:val="en-US" w:eastAsia="zh-CN"/>
        </w:rPr>
        <w:t xml:space="preserve">, </w:t>
      </w:r>
      <w:r>
        <w:rPr>
          <w:i/>
          <w:iCs/>
          <w:color w:val="000000"/>
          <w:sz w:val="20"/>
          <w:szCs w:val="20"/>
          <w:lang w:val="en-US" w:eastAsia="zh-CN"/>
        </w:rPr>
        <w:t>K</w:t>
      </w:r>
      <w:r>
        <w:rPr>
          <w:color w:val="000000"/>
          <w:sz w:val="20"/>
          <w:szCs w:val="20"/>
          <w:vertAlign w:val="subscript"/>
          <w:lang w:val="en-US" w:eastAsia="zh-CN"/>
        </w:rPr>
        <w:t>min2,</w:t>
      </w:r>
      <w:r>
        <w:rPr>
          <w:color w:val="000000"/>
          <w:sz w:val="20"/>
          <w:szCs w:val="20"/>
          <w:lang w:val="en-US" w:eastAsia="zh-CN"/>
        </w:rPr>
        <w:t xml:space="preserve"> and </w:t>
      </w:r>
      <w:r>
        <w:rPr>
          <w:i/>
          <w:iCs/>
          <w:color w:val="000000"/>
          <w:sz w:val="20"/>
          <w:szCs w:val="20"/>
          <w:lang w:val="en-US" w:eastAsia="zh-CN"/>
        </w:rPr>
        <w:t>K</w:t>
      </w:r>
      <w:r>
        <w:rPr>
          <w:color w:val="000000"/>
          <w:sz w:val="20"/>
          <w:szCs w:val="20"/>
          <w:vertAlign w:val="subscript"/>
          <w:lang w:val="en-US" w:eastAsia="zh-CN"/>
        </w:rPr>
        <w:t>min3</w:t>
      </w:r>
      <w:r>
        <w:rPr>
          <w:color w:val="000000"/>
          <w:sz w:val="20"/>
          <w:szCs w:val="20"/>
          <w:lang w:val="en-IN" w:eastAsia="zh-CN"/>
        </w:rPr>
        <w:t>.</w:t>
      </w:r>
      <w:r>
        <w:rPr>
          <w:color w:val="000000"/>
          <w:sz w:val="20"/>
          <w:szCs w:val="20"/>
          <w:lang w:val="en-US" w:eastAsia="zh-CN"/>
        </w:rPr>
        <w:t xml:space="preserve"> </w:t>
      </w:r>
      <w:r>
        <w:rPr>
          <w:color w:val="000000"/>
          <w:sz w:val="20"/>
          <w:szCs w:val="20"/>
          <w:lang w:val="en-IN" w:eastAsia="zh-CN"/>
        </w:rPr>
        <w:t>Further,</w:t>
      </w:r>
      <w:r>
        <w:rPr>
          <w:color w:val="000000"/>
          <w:sz w:val="20"/>
          <w:szCs w:val="20"/>
          <w:lang w:val="en-US" w:eastAsia="zh-CN"/>
        </w:rPr>
        <w:t xml:space="preserve"> the primary frequency </w:t>
      </w:r>
      <w:r>
        <w:rPr>
          <w:rFonts w:hint="eastAsia"/>
          <w:color w:val="000000"/>
          <w:sz w:val="20"/>
          <w:szCs w:val="20"/>
          <w:lang w:val="en-US" w:eastAsia="zh-CN"/>
        </w:rPr>
        <w:t>regu</w:t>
      </w:r>
      <w:r>
        <w:rPr>
          <w:color w:val="000000"/>
          <w:sz w:val="20"/>
          <w:szCs w:val="20"/>
          <w:lang w:val="en-US" w:eastAsia="zh-CN"/>
        </w:rPr>
        <w:t xml:space="preserve">lation coefficient </w:t>
      </w:r>
      <w:r>
        <w:rPr>
          <w:i/>
          <w:iCs/>
          <w:color w:val="000000"/>
          <w:sz w:val="20"/>
          <w:szCs w:val="20"/>
          <w:lang w:val="en-US" w:eastAsia="zh-CN"/>
        </w:rPr>
        <w:t>K</w:t>
      </w:r>
      <w:r>
        <w:rPr>
          <w:color w:val="000000"/>
          <w:sz w:val="20"/>
          <w:szCs w:val="20"/>
          <w:vertAlign w:val="subscript"/>
          <w:lang w:val="en-US" w:eastAsia="zh-CN"/>
        </w:rPr>
        <w:t>bmin</w:t>
      </w:r>
      <w:r>
        <w:rPr>
          <w:color w:val="000000"/>
          <w:sz w:val="20"/>
          <w:szCs w:val="20"/>
          <w:lang w:val="en-US" w:eastAsia="zh-CN"/>
        </w:rPr>
        <w:t xml:space="preserve"> required for energy storage should be determined </w:t>
      </w:r>
      <w:r>
        <w:rPr>
          <w:color w:val="000000"/>
          <w:sz w:val="20"/>
          <w:szCs w:val="20"/>
          <w:lang w:val="en-IN" w:eastAsia="zh-CN"/>
        </w:rPr>
        <w:t>based on</w:t>
      </w:r>
      <w:r>
        <w:rPr>
          <w:color w:val="000000"/>
          <w:sz w:val="20"/>
          <w:szCs w:val="20"/>
          <w:lang w:val="en-US" w:eastAsia="zh-CN"/>
        </w:rPr>
        <w:t xml:space="preserve"> </w:t>
      </w:r>
      <w:r>
        <w:rPr>
          <w:i/>
          <w:iCs/>
          <w:color w:val="000000"/>
          <w:sz w:val="20"/>
          <w:szCs w:val="20"/>
          <w:lang w:val="en-US" w:eastAsia="zh-CN"/>
        </w:rPr>
        <w:t>K</w:t>
      </w:r>
      <w:r>
        <w:rPr>
          <w:color w:val="000000"/>
          <w:sz w:val="20"/>
          <w:szCs w:val="20"/>
          <w:vertAlign w:val="subscript"/>
          <w:lang w:val="en-US" w:eastAsia="zh-CN"/>
        </w:rPr>
        <w:t>min</w:t>
      </w:r>
      <w:r>
        <w:rPr>
          <w:color w:val="000000"/>
          <w:sz w:val="20"/>
          <w:szCs w:val="20"/>
          <w:lang w:val="en-US" w:eastAsia="zh-CN"/>
        </w:rPr>
        <w:t xml:space="preserve"> as</w:t>
      </w:r>
    </w:p>
    <w:p w14:paraId="18C74830" w14:textId="5E470A8C" w:rsidR="00E82849" w:rsidRDefault="003661A1">
      <w:pPr>
        <w:pStyle w:val="IETParagraph"/>
        <w:tabs>
          <w:tab w:val="center" w:pos="2520"/>
          <w:tab w:val="right" w:pos="5040"/>
        </w:tabs>
        <w:spacing w:line="252" w:lineRule="auto"/>
        <w:ind w:firstLine="0"/>
        <w:jc w:val="both"/>
        <w:rPr>
          <w:sz w:val="20"/>
          <w:szCs w:val="20"/>
          <w:lang w:eastAsia="zh-CN"/>
        </w:rPr>
      </w:pPr>
      <w:r>
        <w:rPr>
          <w:rFonts w:ascii="等线" w:eastAsia="等线" w:hAnsi="等线"/>
          <w:color w:val="FF0000"/>
        </w:rPr>
        <w:tab/>
      </w:r>
      <w:r w:rsidR="00F66D61">
        <w:rPr>
          <w:rFonts w:ascii="等线" w:eastAsia="等线" w:hAnsi="等线"/>
          <w:color w:val="FF0000"/>
          <w:position w:val="-28"/>
        </w:rPr>
        <w:object w:dxaOrig="2560" w:dyaOrig="639" w14:anchorId="1C2C975E">
          <v:shape id="_x0000_i1060" type="#_x0000_t75" style="width:126.35pt;height:30.5pt" o:ole="">
            <v:imagedata r:id="rId78" o:title=""/>
          </v:shape>
          <o:OLEObject Type="Embed" ProgID="Equation.DSMT4" ShapeID="_x0000_i1060" DrawAspect="Content" ObjectID="_1782648564" r:id="rId79"/>
        </w:object>
      </w:r>
      <w:r>
        <w:rPr>
          <w:rFonts w:ascii="等线" w:eastAsia="等线" w:hAnsi="等线"/>
          <w:lang w:eastAsia="zh-CN"/>
        </w:rPr>
        <w:tab/>
      </w:r>
      <w:r>
        <w:rPr>
          <w:sz w:val="20"/>
          <w:szCs w:val="20"/>
          <w:lang w:eastAsia="zh-CN"/>
        </w:rPr>
        <w:t>(</w:t>
      </w:r>
      <w:r>
        <w:rPr>
          <w:rFonts w:hint="eastAsia"/>
          <w:sz w:val="20"/>
          <w:szCs w:val="20"/>
          <w:lang w:eastAsia="zh-CN"/>
        </w:rPr>
        <w:t>30</w:t>
      </w:r>
      <w:r>
        <w:rPr>
          <w:sz w:val="20"/>
          <w:szCs w:val="20"/>
          <w:lang w:eastAsia="zh-CN"/>
        </w:rPr>
        <w:t>)</w:t>
      </w:r>
    </w:p>
    <w:p w14:paraId="3029147B" w14:textId="2D91FD1C" w:rsidR="00E82849" w:rsidRDefault="003661A1">
      <w:pPr>
        <w:pStyle w:val="IETParagraph"/>
        <w:spacing w:line="252" w:lineRule="auto"/>
        <w:ind w:firstLineChars="200" w:firstLine="400"/>
        <w:jc w:val="both"/>
        <w:rPr>
          <w:color w:val="000000"/>
          <w:sz w:val="20"/>
          <w:szCs w:val="20"/>
          <w:lang w:val="en-IN" w:eastAsia="zh-CN"/>
        </w:rPr>
      </w:pPr>
      <w:r>
        <w:rPr>
          <w:color w:val="000000"/>
          <w:sz w:val="20"/>
          <w:szCs w:val="20"/>
          <w:lang w:val="en-US" w:eastAsia="zh-CN"/>
        </w:rPr>
        <w:t xml:space="preserve">The capacity ratio </w:t>
      </w:r>
      <w:r>
        <w:rPr>
          <w:i/>
          <w:iCs/>
          <w:color w:val="000000"/>
          <w:sz w:val="20"/>
          <w:szCs w:val="20"/>
          <w:lang w:val="en-US" w:eastAsia="zh-CN"/>
        </w:rPr>
        <w:t>λ</w:t>
      </w:r>
      <w:r>
        <w:rPr>
          <w:color w:val="000000"/>
          <w:sz w:val="20"/>
          <w:szCs w:val="20"/>
          <w:vertAlign w:val="subscript"/>
          <w:lang w:val="en-US" w:eastAsia="zh-CN"/>
        </w:rPr>
        <w:t>bF</w:t>
      </w:r>
      <w:r>
        <w:rPr>
          <w:color w:val="000000"/>
          <w:sz w:val="20"/>
          <w:szCs w:val="20"/>
          <w:lang w:val="en-US" w:eastAsia="zh-CN"/>
        </w:rPr>
        <w:t xml:space="preserve"> of energy storage used for </w:t>
      </w:r>
      <w:r>
        <w:rPr>
          <w:color w:val="000000"/>
          <w:sz w:val="20"/>
          <w:szCs w:val="20"/>
          <w:lang w:val="en-IN" w:eastAsia="zh-CN"/>
        </w:rPr>
        <w:t xml:space="preserve">system’s </w:t>
      </w:r>
      <w:r>
        <w:rPr>
          <w:color w:val="000000"/>
          <w:sz w:val="20"/>
          <w:szCs w:val="20"/>
          <w:lang w:val="en-US" w:eastAsia="zh-CN"/>
        </w:rPr>
        <w:t xml:space="preserve">primary frequency </w:t>
      </w:r>
      <w:r>
        <w:rPr>
          <w:rFonts w:hint="eastAsia"/>
          <w:color w:val="000000"/>
          <w:sz w:val="20"/>
          <w:szCs w:val="20"/>
          <w:lang w:val="en-US" w:eastAsia="zh-CN"/>
        </w:rPr>
        <w:t>regu</w:t>
      </w:r>
      <w:r>
        <w:rPr>
          <w:color w:val="000000"/>
          <w:sz w:val="20"/>
          <w:szCs w:val="20"/>
          <w:lang w:val="en-US" w:eastAsia="zh-CN"/>
        </w:rPr>
        <w:t>lation can be expressed as</w:t>
      </w:r>
      <w:r>
        <w:rPr>
          <w:color w:val="000000"/>
          <w:sz w:val="20"/>
          <w:szCs w:val="20"/>
          <w:lang w:val="en-IN" w:eastAsia="zh-CN"/>
        </w:rPr>
        <w:t>,</w:t>
      </w:r>
    </w:p>
    <w:p w14:paraId="3303919E" w14:textId="526A635B" w:rsidR="00E82849" w:rsidRDefault="003661A1">
      <w:pPr>
        <w:pStyle w:val="IETParagraph"/>
        <w:tabs>
          <w:tab w:val="center" w:pos="2520"/>
          <w:tab w:val="right" w:pos="5040"/>
        </w:tabs>
        <w:spacing w:line="252" w:lineRule="auto"/>
        <w:ind w:firstLine="0"/>
        <w:jc w:val="both"/>
        <w:rPr>
          <w:sz w:val="20"/>
          <w:szCs w:val="20"/>
          <w:lang w:eastAsia="zh-CN"/>
        </w:rPr>
      </w:pPr>
      <w:r>
        <w:rPr>
          <w:szCs w:val="21"/>
        </w:rPr>
        <w:tab/>
      </w:r>
      <w:r w:rsidR="00F12228">
        <w:rPr>
          <w:position w:val="-26"/>
          <w:szCs w:val="21"/>
        </w:rPr>
        <w:object w:dxaOrig="1600" w:dyaOrig="580" w14:anchorId="75B7A60B">
          <v:shape id="_x0000_i1061" type="#_x0000_t75" style="width:79.95pt;height:30.05pt" o:ole="">
            <v:imagedata r:id="rId80" o:title=""/>
          </v:shape>
          <o:OLEObject Type="Embed" ProgID="Equation.DSMT4" ShapeID="_x0000_i1061" DrawAspect="Content" ObjectID="_1782648565" r:id="rId81"/>
        </w:object>
      </w:r>
      <w:r>
        <w:rPr>
          <w:rFonts w:ascii="等线" w:eastAsia="等线" w:hAnsi="等线"/>
          <w:lang w:eastAsia="zh-CN"/>
        </w:rPr>
        <w:tab/>
      </w:r>
      <w:r>
        <w:rPr>
          <w:sz w:val="20"/>
          <w:szCs w:val="20"/>
          <w:lang w:eastAsia="zh-CN"/>
        </w:rPr>
        <w:t>(</w:t>
      </w:r>
      <w:r>
        <w:rPr>
          <w:rFonts w:hint="eastAsia"/>
          <w:sz w:val="20"/>
          <w:szCs w:val="20"/>
          <w:lang w:eastAsia="zh-CN"/>
        </w:rPr>
        <w:t>31</w:t>
      </w:r>
      <w:r>
        <w:rPr>
          <w:sz w:val="20"/>
          <w:szCs w:val="20"/>
          <w:lang w:eastAsia="zh-CN"/>
        </w:rPr>
        <w:t>)</w:t>
      </w:r>
    </w:p>
    <w:p w14:paraId="2AF6398F" w14:textId="4EFE55DE" w:rsidR="00E82849" w:rsidRDefault="003661A1">
      <w:pPr>
        <w:pStyle w:val="IETParagraph"/>
        <w:tabs>
          <w:tab w:val="center" w:pos="2520"/>
          <w:tab w:val="right" w:pos="5040"/>
        </w:tabs>
        <w:spacing w:line="252" w:lineRule="auto"/>
        <w:ind w:firstLineChars="200" w:firstLine="400"/>
        <w:jc w:val="both"/>
        <w:rPr>
          <w:color w:val="000000" w:themeColor="text1"/>
          <w:sz w:val="20"/>
          <w:szCs w:val="20"/>
          <w:lang w:eastAsia="zh-CN"/>
        </w:rPr>
      </w:pPr>
      <w:r>
        <w:rPr>
          <w:color w:val="000000" w:themeColor="text1"/>
          <w:sz w:val="20"/>
          <w:szCs w:val="20"/>
          <w:lang w:eastAsia="zh-CN"/>
        </w:rPr>
        <w:t xml:space="preserve">When the primary frequency </w:t>
      </w:r>
      <w:r>
        <w:rPr>
          <w:rFonts w:hint="eastAsia"/>
          <w:color w:val="000000" w:themeColor="text1"/>
          <w:sz w:val="20"/>
          <w:szCs w:val="20"/>
          <w:lang w:eastAsia="zh-CN"/>
        </w:rPr>
        <w:t>regu</w:t>
      </w:r>
      <w:r>
        <w:rPr>
          <w:color w:val="000000" w:themeColor="text1"/>
          <w:sz w:val="20"/>
          <w:szCs w:val="20"/>
          <w:lang w:eastAsia="zh-CN"/>
        </w:rPr>
        <w:t xml:space="preserve">lation capacity of the </w:t>
      </w:r>
      <w:r>
        <w:rPr>
          <w:rFonts w:hint="eastAsia"/>
          <w:color w:val="000000" w:themeColor="text1"/>
          <w:sz w:val="20"/>
          <w:szCs w:val="20"/>
          <w:lang w:eastAsia="zh-CN"/>
        </w:rPr>
        <w:t>wind-</w:t>
      </w:r>
      <w:r>
        <w:rPr>
          <w:color w:val="000000" w:themeColor="text1"/>
          <w:sz w:val="20"/>
          <w:szCs w:val="20"/>
          <w:lang w:eastAsia="zh-CN"/>
        </w:rPr>
        <w:t xml:space="preserve">storage system is insufficient, energy storage </w:t>
      </w:r>
      <w:r>
        <w:rPr>
          <w:rFonts w:hint="eastAsia"/>
          <w:color w:val="000000" w:themeColor="text1"/>
          <w:sz w:val="20"/>
          <w:szCs w:val="20"/>
          <w:lang w:eastAsia="zh-CN"/>
        </w:rPr>
        <w:t>should</w:t>
      </w:r>
      <w:r>
        <w:rPr>
          <w:color w:val="000000" w:themeColor="text1"/>
          <w:sz w:val="20"/>
          <w:szCs w:val="20"/>
          <w:lang w:eastAsia="zh-CN"/>
        </w:rPr>
        <w:t xml:space="preserve"> be configured according to (3</w:t>
      </w:r>
      <w:r>
        <w:rPr>
          <w:rFonts w:hint="eastAsia"/>
          <w:color w:val="000000" w:themeColor="text1"/>
          <w:sz w:val="20"/>
          <w:szCs w:val="20"/>
          <w:lang w:eastAsia="zh-CN"/>
        </w:rPr>
        <w:t>1</w:t>
      </w:r>
      <w:r>
        <w:rPr>
          <w:color w:val="000000" w:themeColor="text1"/>
          <w:sz w:val="20"/>
          <w:szCs w:val="20"/>
          <w:lang w:eastAsia="zh-CN"/>
        </w:rPr>
        <w:t xml:space="preserve">), so </w:t>
      </w:r>
      <w:r>
        <w:rPr>
          <w:color w:val="000000" w:themeColor="text1"/>
          <w:sz w:val="20"/>
          <w:szCs w:val="20"/>
          <w:lang w:val="en-IN" w:eastAsia="zh-CN"/>
        </w:rPr>
        <w:t xml:space="preserve">that </w:t>
      </w:r>
      <w:r>
        <w:rPr>
          <w:color w:val="000000" w:themeColor="text1"/>
          <w:sz w:val="20"/>
          <w:szCs w:val="20"/>
          <w:lang w:eastAsia="zh-CN"/>
        </w:rPr>
        <w:t>the system constraints</w:t>
      </w:r>
      <w:r>
        <w:rPr>
          <w:rFonts w:hint="eastAsia"/>
          <w:color w:val="000000" w:themeColor="text1"/>
          <w:sz w:val="20"/>
          <w:szCs w:val="20"/>
          <w:lang w:eastAsia="zh-CN"/>
        </w:rPr>
        <w:t xml:space="preserve"> </w:t>
      </w:r>
      <w:r>
        <w:rPr>
          <w:color w:val="000000" w:themeColor="text1"/>
          <w:sz w:val="20"/>
          <w:szCs w:val="20"/>
          <w:lang w:eastAsia="zh-CN"/>
        </w:rPr>
        <w:t>of</w:t>
      </w:r>
      <w:r>
        <w:rPr>
          <w:rFonts w:hint="eastAsia"/>
          <w:color w:val="000000" w:themeColor="text1"/>
          <w:sz w:val="20"/>
          <w:szCs w:val="20"/>
          <w:lang w:eastAsia="zh-CN"/>
        </w:rPr>
        <w:t xml:space="preserve"> </w:t>
      </w:r>
      <w:r>
        <w:rPr>
          <w:color w:val="000000" w:themeColor="text1"/>
          <w:sz w:val="20"/>
          <w:szCs w:val="20"/>
          <w:lang w:eastAsia="zh-CN"/>
        </w:rPr>
        <w:t>Δ</w:t>
      </w:r>
      <w:r>
        <w:rPr>
          <w:i/>
          <w:iCs/>
          <w:color w:val="000000" w:themeColor="text1"/>
          <w:sz w:val="20"/>
          <w:szCs w:val="20"/>
          <w:lang w:eastAsia="zh-CN"/>
        </w:rPr>
        <w:t>f</w:t>
      </w:r>
      <w:r>
        <w:rPr>
          <w:color w:val="000000" w:themeColor="text1"/>
          <w:sz w:val="20"/>
          <w:szCs w:val="20"/>
          <w:vertAlign w:val="subscript"/>
          <w:lang w:eastAsia="zh-CN"/>
        </w:rPr>
        <w:t>max</w:t>
      </w:r>
      <w:r>
        <w:rPr>
          <w:color w:val="000000" w:themeColor="text1"/>
          <w:sz w:val="20"/>
          <w:szCs w:val="20"/>
          <w:lang w:eastAsia="zh-CN"/>
        </w:rPr>
        <w:t xml:space="preserve"> and Δ</w:t>
      </w:r>
      <w:r>
        <w:rPr>
          <w:i/>
          <w:iCs/>
          <w:color w:val="000000" w:themeColor="text1"/>
          <w:sz w:val="20"/>
          <w:szCs w:val="20"/>
          <w:lang w:eastAsia="zh-CN"/>
        </w:rPr>
        <w:t>f</w:t>
      </w:r>
      <w:r>
        <w:rPr>
          <w:color w:val="000000" w:themeColor="text1"/>
          <w:sz w:val="20"/>
          <w:szCs w:val="20"/>
          <w:vertAlign w:val="subscript"/>
          <w:lang w:eastAsia="zh-CN"/>
        </w:rPr>
        <w:t>st</w:t>
      </w:r>
      <w:r>
        <w:rPr>
          <w:color w:val="000000" w:themeColor="text1"/>
          <w:sz w:val="20"/>
          <w:szCs w:val="20"/>
          <w:vertAlign w:val="subscript"/>
          <w:lang w:val="en-IN" w:eastAsia="zh-CN"/>
        </w:rPr>
        <w:t xml:space="preserve"> </w:t>
      </w:r>
      <w:r w:rsidRPr="000E29E8">
        <w:rPr>
          <w:color w:val="000000" w:themeColor="text1"/>
          <w:sz w:val="20"/>
          <w:szCs w:val="20"/>
          <w:lang w:val="en-IN" w:eastAsia="zh-CN"/>
        </w:rPr>
        <w:t>can be met</w:t>
      </w:r>
      <w:r>
        <w:rPr>
          <w:rFonts w:hint="eastAsia"/>
          <w:color w:val="000000" w:themeColor="text1"/>
          <w:sz w:val="20"/>
          <w:szCs w:val="20"/>
          <w:lang w:eastAsia="zh-CN"/>
        </w:rPr>
        <w:t>.</w:t>
      </w:r>
      <w:r>
        <w:rPr>
          <w:color w:val="000000" w:themeColor="text1"/>
          <w:sz w:val="20"/>
          <w:szCs w:val="20"/>
          <w:lang w:eastAsia="zh-CN"/>
        </w:rPr>
        <w:t xml:space="preserve"> </w:t>
      </w:r>
    </w:p>
    <w:p w14:paraId="430AF0A6" w14:textId="77777777" w:rsidR="00E82849" w:rsidRDefault="003661A1">
      <w:pPr>
        <w:pStyle w:val="1"/>
      </w:pPr>
      <w:r>
        <w:rPr>
          <w:lang w:eastAsia="zh-CN"/>
        </w:rPr>
        <w:t>Coordinated</w:t>
      </w:r>
      <w:r>
        <w:t xml:space="preserve"> control strategy</w:t>
      </w:r>
      <w:r>
        <w:rPr>
          <w:rFonts w:hint="eastAsia"/>
          <w:lang w:eastAsia="zh-CN"/>
        </w:rPr>
        <w:t xml:space="preserve"> of </w:t>
      </w:r>
      <w:r>
        <w:t>Wind</w:t>
      </w:r>
      <w:r>
        <w:rPr>
          <w:rFonts w:hint="eastAsia"/>
          <w:lang w:eastAsia="zh-CN"/>
        </w:rPr>
        <w:t xml:space="preserve"> turbine and energy</w:t>
      </w:r>
      <w:r>
        <w:t xml:space="preserve"> storage</w:t>
      </w:r>
      <w:r>
        <w:rPr>
          <w:rFonts w:hint="eastAsia"/>
          <w:lang w:eastAsia="zh-CN"/>
        </w:rPr>
        <w:t xml:space="preserve"> device for frequency support</w:t>
      </w:r>
    </w:p>
    <w:p w14:paraId="15BEF802" w14:textId="09725569" w:rsidR="00E82849" w:rsidRDefault="003661A1">
      <w:pPr>
        <w:pStyle w:val="2"/>
        <w:spacing w:line="252" w:lineRule="auto"/>
        <w:jc w:val="both"/>
        <w:rPr>
          <w:color w:val="000000"/>
          <w:lang w:eastAsia="zh-CN"/>
        </w:rPr>
      </w:pPr>
      <w:r>
        <w:rPr>
          <w:rFonts w:hint="eastAsia"/>
          <w:color w:val="000000"/>
          <w:lang w:eastAsia="zh-CN"/>
        </w:rPr>
        <w:t>A</w:t>
      </w:r>
      <w:r>
        <w:rPr>
          <w:color w:val="000000"/>
          <w:lang w:eastAsia="zh-CN"/>
        </w:rPr>
        <w:t xml:space="preserve">llocation </w:t>
      </w:r>
      <w:r>
        <w:rPr>
          <w:color w:val="000000"/>
          <w:lang w:val="en-IN" w:eastAsia="zh-CN"/>
        </w:rPr>
        <w:t>S</w:t>
      </w:r>
      <w:r>
        <w:rPr>
          <w:color w:val="000000"/>
          <w:lang w:eastAsia="zh-CN"/>
        </w:rPr>
        <w:t xml:space="preserve">cheme </w:t>
      </w:r>
      <w:r>
        <w:rPr>
          <w:rFonts w:hint="eastAsia"/>
          <w:color w:val="000000"/>
          <w:lang w:eastAsia="zh-CN"/>
        </w:rPr>
        <w:t xml:space="preserve">of </w:t>
      </w:r>
      <w:r>
        <w:rPr>
          <w:color w:val="000000"/>
          <w:lang w:val="en-IN" w:eastAsia="zh-CN"/>
        </w:rPr>
        <w:t>V</w:t>
      </w:r>
      <w:r>
        <w:rPr>
          <w:color w:val="000000"/>
          <w:lang w:eastAsia="zh-CN"/>
        </w:rPr>
        <w:t xml:space="preserve">irtual </w:t>
      </w:r>
      <w:r>
        <w:rPr>
          <w:color w:val="000000"/>
          <w:lang w:val="en-IN" w:eastAsia="zh-CN"/>
        </w:rPr>
        <w:t>I</w:t>
      </w:r>
      <w:r>
        <w:rPr>
          <w:color w:val="000000"/>
          <w:lang w:eastAsia="zh-CN"/>
        </w:rPr>
        <w:t xml:space="preserve">nertia and </w:t>
      </w:r>
      <w:r>
        <w:rPr>
          <w:color w:val="000000"/>
          <w:lang w:val="en-IN" w:eastAsia="zh-CN"/>
        </w:rPr>
        <w:t>P</w:t>
      </w:r>
      <w:r>
        <w:rPr>
          <w:color w:val="000000"/>
          <w:lang w:eastAsia="zh-CN"/>
        </w:rPr>
        <w:t xml:space="preserve">rimary </w:t>
      </w:r>
      <w:r>
        <w:rPr>
          <w:color w:val="000000"/>
          <w:lang w:val="en-IN" w:eastAsia="zh-CN"/>
        </w:rPr>
        <w:t>F</w:t>
      </w:r>
      <w:r>
        <w:rPr>
          <w:color w:val="000000"/>
          <w:lang w:eastAsia="zh-CN"/>
        </w:rPr>
        <w:t xml:space="preserve">requency </w:t>
      </w:r>
      <w:r>
        <w:rPr>
          <w:color w:val="000000"/>
          <w:lang w:val="en-IN" w:eastAsia="zh-CN"/>
        </w:rPr>
        <w:t>R</w:t>
      </w:r>
      <w:r>
        <w:rPr>
          <w:rFonts w:hint="eastAsia"/>
          <w:color w:val="000000"/>
          <w:lang w:eastAsia="zh-CN"/>
        </w:rPr>
        <w:t>egu</w:t>
      </w:r>
      <w:r>
        <w:rPr>
          <w:color w:val="000000"/>
          <w:lang w:eastAsia="zh-CN"/>
        </w:rPr>
        <w:t xml:space="preserve">lation </w:t>
      </w:r>
    </w:p>
    <w:p w14:paraId="5A3D2730" w14:textId="71771FD8" w:rsidR="00E82849" w:rsidRDefault="003661A1">
      <w:pPr>
        <w:pStyle w:val="IETParagraph"/>
        <w:spacing w:line="252" w:lineRule="auto"/>
        <w:ind w:firstLineChars="200" w:firstLine="400"/>
        <w:jc w:val="both"/>
        <w:rPr>
          <w:color w:val="000000"/>
          <w:sz w:val="20"/>
          <w:szCs w:val="20"/>
          <w:lang w:val="en-US" w:eastAsia="zh-CN"/>
        </w:rPr>
      </w:pPr>
      <w:r>
        <w:rPr>
          <w:color w:val="000000"/>
          <w:sz w:val="20"/>
          <w:szCs w:val="20"/>
          <w:lang w:val="en-US" w:eastAsia="zh-CN"/>
        </w:rPr>
        <w:t xml:space="preserve">To improve the efficiency of wind energy utilization and </w:t>
      </w:r>
      <w:r>
        <w:rPr>
          <w:color w:val="000000"/>
          <w:sz w:val="20"/>
          <w:szCs w:val="20"/>
          <w:lang w:val="en-IN" w:eastAsia="zh-CN"/>
        </w:rPr>
        <w:t>g</w:t>
      </w:r>
      <w:r w:rsidR="004E3899">
        <w:rPr>
          <w:color w:val="000000"/>
          <w:sz w:val="20"/>
          <w:szCs w:val="20"/>
          <w:lang w:val="en-IN" w:eastAsia="zh-CN"/>
        </w:rPr>
        <w:t>ua</w:t>
      </w:r>
      <w:r>
        <w:rPr>
          <w:color w:val="000000"/>
          <w:sz w:val="20"/>
          <w:szCs w:val="20"/>
          <w:lang w:val="en-IN" w:eastAsia="zh-CN"/>
        </w:rPr>
        <w:t xml:space="preserve">rantee </w:t>
      </w:r>
      <w:r>
        <w:rPr>
          <w:color w:val="000000"/>
          <w:sz w:val="20"/>
          <w:szCs w:val="20"/>
          <w:lang w:val="en-US" w:eastAsia="zh-CN"/>
        </w:rPr>
        <w:t xml:space="preserve">the economy of </w:t>
      </w:r>
      <w:r>
        <w:rPr>
          <w:rFonts w:hint="eastAsia"/>
          <w:color w:val="000000"/>
          <w:sz w:val="20"/>
          <w:szCs w:val="20"/>
          <w:lang w:val="en-US" w:eastAsia="zh-CN"/>
        </w:rPr>
        <w:t>wind turbine</w:t>
      </w:r>
      <w:r>
        <w:rPr>
          <w:color w:val="000000"/>
          <w:sz w:val="20"/>
          <w:szCs w:val="20"/>
          <w:lang w:val="en-US" w:eastAsia="zh-CN"/>
        </w:rPr>
        <w:t>s, the current</w:t>
      </w:r>
      <w:r>
        <w:rPr>
          <w:color w:val="000000"/>
          <w:sz w:val="20"/>
          <w:szCs w:val="20"/>
          <w:lang w:val="en-IN" w:eastAsia="zh-CN"/>
        </w:rPr>
        <w:t xml:space="preserve"> control of</w:t>
      </w:r>
      <w:r>
        <w:rPr>
          <w:color w:val="000000"/>
          <w:sz w:val="20"/>
          <w:szCs w:val="20"/>
          <w:lang w:val="en-US" w:eastAsia="zh-CN"/>
        </w:rPr>
        <w:t xml:space="preserve"> wind farm does not adopt load reduction, so there is not enough reserved capacity to participate in </w:t>
      </w:r>
      <w:r>
        <w:rPr>
          <w:color w:val="000000"/>
          <w:sz w:val="20"/>
          <w:szCs w:val="20"/>
          <w:lang w:val="en-IN" w:eastAsia="zh-CN"/>
        </w:rPr>
        <w:t xml:space="preserve">the </w:t>
      </w:r>
      <w:r>
        <w:rPr>
          <w:color w:val="000000"/>
          <w:sz w:val="20"/>
          <w:szCs w:val="20"/>
          <w:lang w:val="en-US" w:eastAsia="zh-CN"/>
        </w:rPr>
        <w:t xml:space="preserve">primary frequency </w:t>
      </w:r>
      <w:r>
        <w:rPr>
          <w:rFonts w:hint="eastAsia"/>
          <w:color w:val="000000"/>
          <w:sz w:val="20"/>
          <w:szCs w:val="20"/>
          <w:lang w:val="en-US" w:eastAsia="zh-CN"/>
        </w:rPr>
        <w:t>regu</w:t>
      </w:r>
      <w:r>
        <w:rPr>
          <w:color w:val="000000"/>
          <w:sz w:val="20"/>
          <w:szCs w:val="20"/>
          <w:lang w:val="en-US" w:eastAsia="zh-CN"/>
        </w:rPr>
        <w:t xml:space="preserve">lation. In this case, the </w:t>
      </w:r>
      <w:r>
        <w:rPr>
          <w:color w:val="000000"/>
          <w:sz w:val="20"/>
          <w:szCs w:val="20"/>
          <w:lang w:val="en-IN" w:eastAsia="zh-CN"/>
        </w:rPr>
        <w:t xml:space="preserve">primary </w:t>
      </w:r>
      <w:r>
        <w:rPr>
          <w:color w:val="000000"/>
          <w:sz w:val="20"/>
          <w:szCs w:val="20"/>
          <w:lang w:val="en-US" w:eastAsia="zh-CN"/>
        </w:rPr>
        <w:t xml:space="preserve">way for </w:t>
      </w:r>
      <w:r>
        <w:rPr>
          <w:rFonts w:hint="eastAsia"/>
          <w:color w:val="000000"/>
          <w:sz w:val="20"/>
          <w:szCs w:val="20"/>
          <w:lang w:val="en-US" w:eastAsia="zh-CN"/>
        </w:rPr>
        <w:t>wind turbine</w:t>
      </w:r>
      <w:r>
        <w:rPr>
          <w:color w:val="000000"/>
          <w:sz w:val="20"/>
          <w:szCs w:val="20"/>
          <w:lang w:val="en-US" w:eastAsia="zh-CN"/>
        </w:rPr>
        <w:t>s to participate in the frequency support</w:t>
      </w:r>
      <w:r>
        <w:rPr>
          <w:color w:val="000000"/>
          <w:sz w:val="20"/>
          <w:szCs w:val="20"/>
          <w:lang w:val="en-IN" w:eastAsia="zh-CN"/>
        </w:rPr>
        <w:t xml:space="preserve"> will be through </w:t>
      </w:r>
      <w:r>
        <w:rPr>
          <w:color w:val="000000"/>
          <w:sz w:val="20"/>
          <w:szCs w:val="20"/>
          <w:lang w:val="en-US" w:eastAsia="zh-CN"/>
        </w:rPr>
        <w:t>virtual inertia response.</w:t>
      </w:r>
      <w:r>
        <w:t xml:space="preserve"> </w:t>
      </w:r>
      <w:r>
        <w:rPr>
          <w:color w:val="000000"/>
          <w:sz w:val="20"/>
          <w:szCs w:val="20"/>
          <w:lang w:val="en-IN" w:eastAsia="zh-CN"/>
        </w:rPr>
        <w:t>Unlike</w:t>
      </w:r>
      <w:r>
        <w:rPr>
          <w:color w:val="000000"/>
          <w:sz w:val="20"/>
          <w:szCs w:val="20"/>
          <w:lang w:val="en-US" w:eastAsia="zh-CN"/>
        </w:rPr>
        <w:t xml:space="preserve"> </w:t>
      </w:r>
      <w:r>
        <w:rPr>
          <w:color w:val="000000"/>
          <w:sz w:val="20"/>
          <w:szCs w:val="20"/>
          <w:lang w:val="en-IN" w:eastAsia="zh-CN"/>
        </w:rPr>
        <w:t xml:space="preserve">the </w:t>
      </w:r>
      <w:r>
        <w:rPr>
          <w:rFonts w:hint="eastAsia"/>
          <w:color w:val="000000"/>
          <w:sz w:val="20"/>
          <w:szCs w:val="20"/>
          <w:lang w:val="en-US" w:eastAsia="zh-CN"/>
        </w:rPr>
        <w:t>wind turbine</w:t>
      </w:r>
      <w:r>
        <w:rPr>
          <w:color w:val="000000"/>
          <w:sz w:val="20"/>
          <w:szCs w:val="20"/>
          <w:lang w:val="en-US" w:eastAsia="zh-CN"/>
        </w:rPr>
        <w:t xml:space="preserve">s, energy storage </w:t>
      </w:r>
      <w:r>
        <w:rPr>
          <w:rFonts w:hint="eastAsia"/>
          <w:color w:val="000000"/>
          <w:sz w:val="20"/>
          <w:szCs w:val="20"/>
          <w:lang w:val="en-US" w:eastAsia="zh-CN"/>
        </w:rPr>
        <w:t>device</w:t>
      </w:r>
      <w:r>
        <w:rPr>
          <w:color w:val="000000"/>
          <w:sz w:val="20"/>
          <w:szCs w:val="20"/>
          <w:lang w:val="en-IN" w:eastAsia="zh-CN"/>
        </w:rPr>
        <w:t>s</w:t>
      </w:r>
      <w:r>
        <w:rPr>
          <w:rFonts w:hint="eastAsia"/>
          <w:color w:val="000000"/>
          <w:sz w:val="20"/>
          <w:szCs w:val="20"/>
          <w:lang w:val="en-US" w:eastAsia="zh-CN"/>
        </w:rPr>
        <w:t xml:space="preserve"> </w:t>
      </w:r>
      <w:r>
        <w:rPr>
          <w:color w:val="000000"/>
          <w:sz w:val="20"/>
          <w:szCs w:val="20"/>
          <w:lang w:val="en-IN" w:eastAsia="zh-CN"/>
        </w:rPr>
        <w:t>are</w:t>
      </w:r>
      <w:r>
        <w:rPr>
          <w:color w:val="000000"/>
          <w:sz w:val="20"/>
          <w:szCs w:val="20"/>
          <w:lang w:val="en-US" w:eastAsia="zh-CN"/>
        </w:rPr>
        <w:t xml:space="preserve"> flexible</w:t>
      </w:r>
      <w:r>
        <w:rPr>
          <w:color w:val="000000"/>
          <w:sz w:val="20"/>
          <w:szCs w:val="20"/>
          <w:lang w:val="en-IN" w:eastAsia="zh-CN"/>
        </w:rPr>
        <w:t>.</w:t>
      </w:r>
      <w:r>
        <w:rPr>
          <w:rFonts w:hint="eastAsia"/>
          <w:color w:val="000000"/>
          <w:sz w:val="20"/>
          <w:szCs w:val="20"/>
          <w:lang w:val="en-US" w:eastAsia="zh-CN"/>
        </w:rPr>
        <w:t xml:space="preserve"> </w:t>
      </w:r>
      <w:r>
        <w:rPr>
          <w:color w:val="000000"/>
          <w:sz w:val="20"/>
          <w:szCs w:val="20"/>
          <w:lang w:val="en-IN" w:eastAsia="zh-CN"/>
        </w:rPr>
        <w:t>T</w:t>
      </w:r>
      <w:r>
        <w:rPr>
          <w:rFonts w:hint="eastAsia"/>
          <w:color w:val="000000"/>
          <w:sz w:val="20"/>
          <w:szCs w:val="20"/>
          <w:lang w:val="en-US" w:eastAsia="zh-CN"/>
        </w:rPr>
        <w:t>hus</w:t>
      </w:r>
      <w:r>
        <w:rPr>
          <w:color w:val="000000"/>
          <w:sz w:val="20"/>
          <w:szCs w:val="20"/>
          <w:lang w:val="en-IN" w:eastAsia="zh-CN"/>
        </w:rPr>
        <w:t>,</w:t>
      </w:r>
      <w:r>
        <w:rPr>
          <w:color w:val="000000"/>
          <w:sz w:val="20"/>
          <w:szCs w:val="20"/>
          <w:lang w:val="en-US" w:eastAsia="zh-CN"/>
        </w:rPr>
        <w:t xml:space="preserve"> differential and </w:t>
      </w:r>
      <w:r>
        <w:rPr>
          <w:rFonts w:hint="eastAsia"/>
          <w:color w:val="000000"/>
          <w:sz w:val="20"/>
          <w:szCs w:val="20"/>
          <w:lang w:val="en-US" w:eastAsia="zh-CN"/>
        </w:rPr>
        <w:t>droop</w:t>
      </w:r>
      <w:r>
        <w:rPr>
          <w:color w:val="000000"/>
          <w:sz w:val="20"/>
          <w:szCs w:val="20"/>
          <w:lang w:val="en-US" w:eastAsia="zh-CN"/>
        </w:rPr>
        <w:t xml:space="preserve"> control </w:t>
      </w:r>
      <w:r>
        <w:rPr>
          <w:color w:val="000000"/>
          <w:sz w:val="20"/>
          <w:szCs w:val="20"/>
          <w:lang w:val="en-IN" w:eastAsia="zh-CN"/>
        </w:rPr>
        <w:t xml:space="preserve">schemes </w:t>
      </w:r>
      <w:r>
        <w:rPr>
          <w:color w:val="000000"/>
          <w:sz w:val="20"/>
          <w:szCs w:val="20"/>
          <w:lang w:val="en-US" w:eastAsia="zh-CN"/>
        </w:rPr>
        <w:t xml:space="preserve">can be added to </w:t>
      </w:r>
      <w:r w:rsidR="00877C04">
        <w:rPr>
          <w:rFonts w:hint="eastAsia"/>
          <w:color w:val="000000"/>
          <w:sz w:val="20"/>
          <w:szCs w:val="20"/>
          <w:lang w:val="en-US" w:eastAsia="zh-CN"/>
        </w:rPr>
        <w:t xml:space="preserve">energy </w:t>
      </w:r>
      <w:r>
        <w:rPr>
          <w:color w:val="000000"/>
          <w:sz w:val="20"/>
          <w:szCs w:val="20"/>
          <w:lang w:val="en-IN" w:eastAsia="zh-CN"/>
        </w:rPr>
        <w:t xml:space="preserve">storage devices to </w:t>
      </w:r>
      <w:r>
        <w:rPr>
          <w:color w:val="000000"/>
          <w:sz w:val="20"/>
          <w:szCs w:val="20"/>
          <w:lang w:val="en-US" w:eastAsia="zh-CN"/>
        </w:rPr>
        <w:t xml:space="preserve">provide power support </w:t>
      </w:r>
      <w:r>
        <w:rPr>
          <w:color w:val="000000"/>
          <w:sz w:val="20"/>
          <w:szCs w:val="20"/>
          <w:lang w:val="en-IN" w:eastAsia="zh-CN"/>
        </w:rPr>
        <w:t xml:space="preserve">to </w:t>
      </w:r>
      <w:r>
        <w:rPr>
          <w:color w:val="000000"/>
          <w:sz w:val="20"/>
          <w:szCs w:val="20"/>
          <w:lang w:val="en-US" w:eastAsia="zh-CN"/>
        </w:rPr>
        <w:t>the system.</w:t>
      </w:r>
      <w:r>
        <w:t xml:space="preserve"> </w:t>
      </w:r>
      <w:r>
        <w:rPr>
          <w:rFonts w:hint="eastAsia"/>
          <w:color w:val="000000"/>
          <w:sz w:val="20"/>
          <w:szCs w:val="20"/>
          <w:lang w:val="en-US" w:eastAsia="zh-CN"/>
        </w:rPr>
        <w:t>I</w:t>
      </w:r>
      <w:r>
        <w:rPr>
          <w:color w:val="000000"/>
          <w:sz w:val="20"/>
          <w:szCs w:val="20"/>
          <w:lang w:val="en-US" w:eastAsia="zh-CN"/>
        </w:rPr>
        <w:t>n the frequency coo</w:t>
      </w:r>
      <w:r>
        <w:rPr>
          <w:rFonts w:hint="eastAsia"/>
          <w:color w:val="000000"/>
          <w:sz w:val="20"/>
          <w:szCs w:val="20"/>
          <w:lang w:val="en-US" w:eastAsia="zh-CN"/>
        </w:rPr>
        <w:t>rdinated</w:t>
      </w:r>
      <w:r>
        <w:rPr>
          <w:color w:val="000000"/>
          <w:sz w:val="20"/>
          <w:szCs w:val="20"/>
          <w:lang w:val="en-US" w:eastAsia="zh-CN"/>
        </w:rPr>
        <w:t xml:space="preserve"> control </w:t>
      </w:r>
      <w:r>
        <w:rPr>
          <w:rFonts w:hint="eastAsia"/>
          <w:color w:val="000000"/>
          <w:sz w:val="20"/>
          <w:szCs w:val="20"/>
          <w:lang w:val="en-US" w:eastAsia="zh-CN"/>
        </w:rPr>
        <w:t xml:space="preserve">strategy </w:t>
      </w:r>
      <w:r>
        <w:rPr>
          <w:color w:val="000000"/>
          <w:sz w:val="20"/>
          <w:szCs w:val="20"/>
          <w:lang w:val="en-US" w:eastAsia="zh-CN"/>
        </w:rPr>
        <w:t>of the wind</w:t>
      </w:r>
      <w:r>
        <w:rPr>
          <w:rFonts w:hint="eastAsia"/>
          <w:color w:val="000000"/>
          <w:sz w:val="20"/>
          <w:szCs w:val="20"/>
          <w:lang w:val="en-US" w:eastAsia="zh-CN"/>
        </w:rPr>
        <w:t>-</w:t>
      </w:r>
      <w:r>
        <w:rPr>
          <w:color w:val="000000"/>
          <w:sz w:val="20"/>
          <w:szCs w:val="20"/>
          <w:lang w:val="en-US" w:eastAsia="zh-CN"/>
        </w:rPr>
        <w:t xml:space="preserve">storage system, the </w:t>
      </w:r>
      <w:r>
        <w:rPr>
          <w:color w:val="000000"/>
          <w:sz w:val="20"/>
          <w:szCs w:val="20"/>
          <w:lang w:val="en-IN" w:eastAsia="zh-CN"/>
        </w:rPr>
        <w:t xml:space="preserve">required </w:t>
      </w:r>
      <w:r>
        <w:rPr>
          <w:color w:val="000000"/>
          <w:sz w:val="20"/>
          <w:szCs w:val="20"/>
          <w:lang w:val="en-US" w:eastAsia="zh-CN"/>
        </w:rPr>
        <w:t xml:space="preserve">inertia is jointly </w:t>
      </w:r>
      <w:r>
        <w:rPr>
          <w:color w:val="000000"/>
          <w:sz w:val="20"/>
          <w:szCs w:val="20"/>
          <w:lang w:val="en-IN" w:eastAsia="zh-CN"/>
        </w:rPr>
        <w:t xml:space="preserve">provided </w:t>
      </w:r>
      <w:r>
        <w:rPr>
          <w:color w:val="000000"/>
          <w:sz w:val="20"/>
          <w:szCs w:val="20"/>
          <w:lang w:val="en-US" w:eastAsia="zh-CN"/>
        </w:rPr>
        <w:t xml:space="preserve">by </w:t>
      </w:r>
      <w:r>
        <w:rPr>
          <w:rFonts w:hint="eastAsia"/>
          <w:color w:val="000000"/>
          <w:sz w:val="20"/>
          <w:szCs w:val="20"/>
          <w:lang w:val="en-US" w:eastAsia="zh-CN"/>
        </w:rPr>
        <w:t>the SG</w:t>
      </w:r>
      <w:r>
        <w:rPr>
          <w:color w:val="000000"/>
          <w:sz w:val="20"/>
          <w:szCs w:val="20"/>
          <w:lang w:val="en-US" w:eastAsia="zh-CN"/>
        </w:rPr>
        <w:t xml:space="preserve">, </w:t>
      </w:r>
      <w:r>
        <w:rPr>
          <w:rFonts w:hint="eastAsia"/>
          <w:color w:val="000000"/>
          <w:sz w:val="20"/>
          <w:szCs w:val="20"/>
          <w:lang w:val="en-US" w:eastAsia="zh-CN"/>
        </w:rPr>
        <w:t>wind turbine</w:t>
      </w:r>
      <w:r w:rsidR="004E3899">
        <w:rPr>
          <w:color w:val="000000"/>
          <w:sz w:val="20"/>
          <w:szCs w:val="20"/>
          <w:lang w:val="en-US" w:eastAsia="zh-CN"/>
        </w:rPr>
        <w:t>,</w:t>
      </w:r>
      <w:r>
        <w:rPr>
          <w:color w:val="000000"/>
          <w:sz w:val="20"/>
          <w:szCs w:val="20"/>
          <w:lang w:val="en-US" w:eastAsia="zh-CN"/>
        </w:rPr>
        <w:t xml:space="preserve"> and energy storage</w:t>
      </w:r>
      <w:r>
        <w:rPr>
          <w:rFonts w:hint="eastAsia"/>
          <w:color w:val="000000"/>
          <w:sz w:val="20"/>
          <w:szCs w:val="20"/>
          <w:lang w:val="en-US" w:eastAsia="zh-CN"/>
        </w:rPr>
        <w:t>.</w:t>
      </w:r>
      <w:r>
        <w:rPr>
          <w:color w:val="000000"/>
          <w:sz w:val="20"/>
          <w:szCs w:val="20"/>
          <w:lang w:val="en-US" w:eastAsia="zh-CN"/>
        </w:rPr>
        <w:t xml:space="preserve"> </w:t>
      </w:r>
      <w:r>
        <w:rPr>
          <w:rFonts w:hint="eastAsia"/>
          <w:color w:val="000000"/>
          <w:sz w:val="20"/>
          <w:szCs w:val="20"/>
          <w:lang w:val="en-US" w:eastAsia="zh-CN"/>
        </w:rPr>
        <w:t>Moreover,</w:t>
      </w:r>
      <w:r>
        <w:rPr>
          <w:color w:val="000000"/>
          <w:sz w:val="20"/>
          <w:szCs w:val="20"/>
          <w:lang w:val="en-US" w:eastAsia="zh-CN"/>
        </w:rPr>
        <w:t xml:space="preserve"> the function of primary frequency </w:t>
      </w:r>
      <w:r>
        <w:rPr>
          <w:rFonts w:hint="eastAsia"/>
          <w:color w:val="000000"/>
          <w:sz w:val="20"/>
          <w:szCs w:val="20"/>
          <w:lang w:val="en-US" w:eastAsia="zh-CN"/>
        </w:rPr>
        <w:t>re</w:t>
      </w:r>
      <w:r>
        <w:rPr>
          <w:color w:val="000000"/>
          <w:sz w:val="20"/>
          <w:szCs w:val="20"/>
          <w:lang w:val="en-US" w:eastAsia="zh-CN"/>
        </w:rPr>
        <w:t xml:space="preserve">gulation is undertaken by </w:t>
      </w:r>
      <w:r>
        <w:rPr>
          <w:rFonts w:hint="eastAsia"/>
          <w:color w:val="000000"/>
          <w:sz w:val="20"/>
          <w:szCs w:val="20"/>
          <w:lang w:val="en-US" w:eastAsia="zh-CN"/>
        </w:rPr>
        <w:t>the SG</w:t>
      </w:r>
      <w:r>
        <w:rPr>
          <w:color w:val="000000"/>
          <w:sz w:val="20"/>
          <w:szCs w:val="20"/>
          <w:lang w:val="en-US" w:eastAsia="zh-CN"/>
        </w:rPr>
        <w:t xml:space="preserve"> and energy storage</w:t>
      </w:r>
      <w:r>
        <w:rPr>
          <w:rFonts w:hint="eastAsia"/>
          <w:color w:val="000000"/>
          <w:sz w:val="20"/>
          <w:szCs w:val="20"/>
          <w:lang w:val="en-US" w:eastAsia="zh-CN"/>
        </w:rPr>
        <w:t xml:space="preserve"> device</w:t>
      </w:r>
      <w:r>
        <w:rPr>
          <w:color w:val="000000"/>
          <w:sz w:val="20"/>
          <w:szCs w:val="20"/>
          <w:lang w:val="en-IN" w:eastAsia="zh-CN"/>
        </w:rPr>
        <w:t>s</w:t>
      </w:r>
      <w:r>
        <w:rPr>
          <w:color w:val="000000"/>
          <w:sz w:val="20"/>
          <w:szCs w:val="20"/>
          <w:lang w:val="en-US" w:eastAsia="zh-CN"/>
        </w:rPr>
        <w:t>.</w:t>
      </w:r>
    </w:p>
    <w:p w14:paraId="77153AB2" w14:textId="4EFE168C" w:rsidR="00E82849" w:rsidRDefault="003661A1">
      <w:pPr>
        <w:pStyle w:val="IETParagraph"/>
        <w:spacing w:line="252" w:lineRule="auto"/>
        <w:ind w:firstLineChars="200" w:firstLine="400"/>
        <w:jc w:val="both"/>
        <w:rPr>
          <w:color w:val="000000"/>
          <w:sz w:val="20"/>
          <w:szCs w:val="20"/>
          <w:lang w:val="en-US" w:eastAsia="zh-CN"/>
        </w:rPr>
      </w:pPr>
      <w:r>
        <w:rPr>
          <w:rFonts w:hint="eastAsia"/>
          <w:color w:val="000000"/>
          <w:sz w:val="20"/>
          <w:szCs w:val="20"/>
          <w:lang w:val="en-US" w:eastAsia="zh-CN"/>
        </w:rPr>
        <w:t>For wind turbine and</w:t>
      </w:r>
      <w:r>
        <w:rPr>
          <w:color w:val="000000"/>
          <w:sz w:val="20"/>
          <w:szCs w:val="20"/>
          <w:lang w:val="en-US" w:eastAsia="zh-CN"/>
        </w:rPr>
        <w:t xml:space="preserve"> energy storage</w:t>
      </w:r>
      <w:r>
        <w:rPr>
          <w:rFonts w:hint="eastAsia"/>
          <w:color w:val="000000"/>
          <w:sz w:val="20"/>
          <w:szCs w:val="20"/>
          <w:lang w:val="en-US" w:eastAsia="zh-CN"/>
        </w:rPr>
        <w:t>,</w:t>
      </w:r>
      <w:r>
        <w:rPr>
          <w:color w:val="000000"/>
          <w:sz w:val="20"/>
          <w:szCs w:val="20"/>
          <w:lang w:val="en-IN" w:eastAsia="zh-CN"/>
        </w:rPr>
        <w:t xml:space="preserve"> </w:t>
      </w:r>
      <w:r>
        <w:rPr>
          <w:rFonts w:hint="eastAsia"/>
          <w:color w:val="000000"/>
          <w:sz w:val="20"/>
          <w:szCs w:val="20"/>
          <w:lang w:val="en-US" w:eastAsia="zh-CN"/>
        </w:rPr>
        <w:t>both the</w:t>
      </w:r>
      <w:r>
        <w:rPr>
          <w:color w:val="000000"/>
          <w:sz w:val="20"/>
          <w:szCs w:val="20"/>
          <w:lang w:val="en-US" w:eastAsia="zh-CN"/>
        </w:rPr>
        <w:t xml:space="preserve"> virtual inertia support and primary frequency </w:t>
      </w:r>
      <w:r>
        <w:rPr>
          <w:rFonts w:hint="eastAsia"/>
          <w:color w:val="000000"/>
          <w:sz w:val="20"/>
          <w:szCs w:val="20"/>
          <w:lang w:val="en-US" w:eastAsia="zh-CN"/>
        </w:rPr>
        <w:t>regu</w:t>
      </w:r>
      <w:r>
        <w:rPr>
          <w:color w:val="000000"/>
          <w:sz w:val="20"/>
          <w:szCs w:val="20"/>
          <w:lang w:val="en-US" w:eastAsia="zh-CN"/>
        </w:rPr>
        <w:t xml:space="preserve">lation need to be determined </w:t>
      </w:r>
      <w:r>
        <w:rPr>
          <w:rFonts w:hint="eastAsia"/>
          <w:color w:val="000000"/>
          <w:sz w:val="20"/>
          <w:szCs w:val="20"/>
          <w:lang w:val="en-US" w:eastAsia="zh-CN"/>
        </w:rPr>
        <w:t>by</w:t>
      </w:r>
      <w:r>
        <w:rPr>
          <w:color w:val="000000"/>
          <w:sz w:val="20"/>
          <w:szCs w:val="20"/>
          <w:lang w:val="en-US" w:eastAsia="zh-CN"/>
        </w:rPr>
        <w:t xml:space="preserve"> the system frequency </w:t>
      </w:r>
      <w:r>
        <w:rPr>
          <w:rFonts w:hint="eastAsia"/>
          <w:color w:val="000000"/>
          <w:sz w:val="20"/>
          <w:szCs w:val="20"/>
          <w:lang w:val="en-US" w:eastAsia="zh-CN"/>
        </w:rPr>
        <w:t>safety</w:t>
      </w:r>
      <w:r>
        <w:rPr>
          <w:color w:val="000000"/>
          <w:sz w:val="20"/>
          <w:szCs w:val="20"/>
          <w:lang w:val="en-US" w:eastAsia="zh-CN"/>
        </w:rPr>
        <w:t xml:space="preserve"> </w:t>
      </w:r>
      <w:r>
        <w:rPr>
          <w:color w:val="000000"/>
          <w:sz w:val="20"/>
          <w:szCs w:val="20"/>
          <w:lang w:val="en-IN" w:eastAsia="zh-CN"/>
        </w:rPr>
        <w:t>regulations</w:t>
      </w:r>
      <w:r>
        <w:rPr>
          <w:color w:val="000000"/>
          <w:sz w:val="20"/>
          <w:szCs w:val="20"/>
          <w:lang w:val="en-US" w:eastAsia="zh-CN"/>
        </w:rPr>
        <w:t>.</w:t>
      </w:r>
      <w:r>
        <w:rPr>
          <w:rFonts w:hint="eastAsia"/>
          <w:lang w:val="en-US" w:eastAsia="zh-CN"/>
        </w:rPr>
        <w:t xml:space="preserve"> </w:t>
      </w:r>
      <w:r>
        <w:rPr>
          <w:color w:val="000000"/>
          <w:sz w:val="20"/>
          <w:szCs w:val="20"/>
          <w:lang w:val="en-US" w:eastAsia="zh-CN"/>
        </w:rPr>
        <w:t xml:space="preserve">However, relevant measuring instrument that can directly obtain the online frequency regulation demand </w:t>
      </w:r>
      <w:r>
        <w:rPr>
          <w:color w:val="000000"/>
          <w:sz w:val="20"/>
          <w:szCs w:val="20"/>
          <w:lang w:val="en-IN" w:eastAsia="zh-CN"/>
        </w:rPr>
        <w:t>for</w:t>
      </w:r>
      <w:r>
        <w:rPr>
          <w:color w:val="000000"/>
          <w:sz w:val="20"/>
          <w:szCs w:val="20"/>
          <w:lang w:val="en-US" w:eastAsia="zh-CN"/>
        </w:rPr>
        <w:t xml:space="preserve"> wind </w:t>
      </w:r>
      <w:r>
        <w:rPr>
          <w:rFonts w:hint="eastAsia"/>
          <w:color w:val="000000"/>
          <w:sz w:val="20"/>
          <w:szCs w:val="20"/>
          <w:lang w:val="en-US" w:eastAsia="zh-CN"/>
        </w:rPr>
        <w:t xml:space="preserve">power and energy </w:t>
      </w:r>
      <w:r>
        <w:rPr>
          <w:color w:val="000000"/>
          <w:sz w:val="20"/>
          <w:szCs w:val="20"/>
          <w:lang w:val="en-US" w:eastAsia="zh-CN"/>
        </w:rPr>
        <w:t>storage</w:t>
      </w:r>
      <w:r>
        <w:rPr>
          <w:color w:val="000000"/>
          <w:sz w:val="20"/>
          <w:szCs w:val="20"/>
          <w:lang w:val="en-IN" w:eastAsia="zh-CN"/>
        </w:rPr>
        <w:t xml:space="preserve"> is not available</w:t>
      </w:r>
      <w:r>
        <w:rPr>
          <w:rFonts w:hint="eastAsia"/>
          <w:color w:val="000000"/>
          <w:sz w:val="20"/>
          <w:szCs w:val="20"/>
          <w:lang w:val="en-US" w:eastAsia="zh-CN"/>
        </w:rPr>
        <w:t>.</w:t>
      </w:r>
    </w:p>
    <w:p w14:paraId="0479ABD7" w14:textId="53462906" w:rsidR="00E82849" w:rsidRDefault="003661A1">
      <w:pPr>
        <w:pStyle w:val="IETParagraph"/>
        <w:spacing w:line="252" w:lineRule="auto"/>
        <w:ind w:firstLineChars="200" w:firstLine="400"/>
        <w:jc w:val="both"/>
        <w:rPr>
          <w:color w:val="000000"/>
          <w:sz w:val="20"/>
          <w:szCs w:val="20"/>
          <w:lang w:val="en-US" w:eastAsia="zh-CN"/>
        </w:rPr>
      </w:pPr>
      <w:r>
        <w:rPr>
          <w:color w:val="000000"/>
          <w:sz w:val="20"/>
          <w:szCs w:val="20"/>
          <w:lang w:val="en-US" w:eastAsia="zh-CN"/>
        </w:rPr>
        <w:t xml:space="preserve"> To clarify the inertia support conditions, the reference disturbance power</w:t>
      </w:r>
      <w:r>
        <w:rPr>
          <w:color w:val="000000"/>
          <w:sz w:val="20"/>
          <w:szCs w:val="20"/>
          <w:lang w:val="en-IN" w:eastAsia="zh-CN"/>
        </w:rPr>
        <w:t>s</w:t>
      </w:r>
      <w:r>
        <w:rPr>
          <w:color w:val="000000"/>
          <w:sz w:val="20"/>
          <w:szCs w:val="20"/>
          <w:lang w:val="en-US" w:eastAsia="zh-CN"/>
        </w:rPr>
        <w:t xml:space="preserve"> Δ</w:t>
      </w:r>
      <w:r>
        <w:rPr>
          <w:i/>
          <w:iCs/>
          <w:color w:val="000000"/>
          <w:sz w:val="20"/>
          <w:szCs w:val="20"/>
          <w:lang w:val="en-US" w:eastAsia="zh-CN"/>
        </w:rPr>
        <w:t>P</w:t>
      </w:r>
      <w:r>
        <w:rPr>
          <w:color w:val="000000"/>
          <w:sz w:val="20"/>
          <w:szCs w:val="20"/>
          <w:vertAlign w:val="subscript"/>
          <w:lang w:val="en-US" w:eastAsia="zh-CN"/>
        </w:rPr>
        <w:t>d1</w:t>
      </w:r>
      <w:r>
        <w:rPr>
          <w:color w:val="000000"/>
          <w:sz w:val="20"/>
          <w:szCs w:val="20"/>
          <w:lang w:val="en-IN" w:eastAsia="zh-CN"/>
        </w:rPr>
        <w:t xml:space="preserve"> and</w:t>
      </w:r>
      <w:r>
        <w:rPr>
          <w:color w:val="000000"/>
          <w:sz w:val="20"/>
          <w:szCs w:val="20"/>
          <w:lang w:val="en-US" w:eastAsia="zh-CN"/>
        </w:rPr>
        <w:t xml:space="preserve"> Δ</w:t>
      </w:r>
      <w:r>
        <w:rPr>
          <w:i/>
          <w:iCs/>
          <w:color w:val="000000"/>
          <w:sz w:val="20"/>
          <w:szCs w:val="20"/>
          <w:lang w:val="en-US" w:eastAsia="zh-CN"/>
        </w:rPr>
        <w:t>P</w:t>
      </w:r>
      <w:r>
        <w:rPr>
          <w:color w:val="000000"/>
          <w:sz w:val="20"/>
          <w:szCs w:val="20"/>
          <w:vertAlign w:val="subscript"/>
          <w:lang w:val="en-US" w:eastAsia="zh-CN"/>
        </w:rPr>
        <w:t>d2</w:t>
      </w:r>
      <w:r>
        <w:rPr>
          <w:color w:val="000000"/>
          <w:sz w:val="20"/>
          <w:szCs w:val="20"/>
          <w:lang w:val="en-US" w:eastAsia="zh-CN"/>
        </w:rPr>
        <w:t xml:space="preserve"> </w:t>
      </w:r>
      <w:r>
        <w:rPr>
          <w:rFonts w:hint="eastAsia"/>
          <w:color w:val="000000"/>
          <w:sz w:val="20"/>
          <w:szCs w:val="20"/>
          <w:lang w:val="en-US" w:eastAsia="zh-CN"/>
        </w:rPr>
        <w:t xml:space="preserve">required </w:t>
      </w:r>
      <w:r>
        <w:rPr>
          <w:color w:val="000000"/>
          <w:sz w:val="20"/>
          <w:szCs w:val="20"/>
          <w:lang w:val="en-IN" w:eastAsia="zh-CN"/>
        </w:rPr>
        <w:t>for</w:t>
      </w:r>
      <w:r>
        <w:rPr>
          <w:rFonts w:hint="eastAsia"/>
          <w:color w:val="000000"/>
          <w:sz w:val="20"/>
          <w:szCs w:val="20"/>
          <w:lang w:val="en-US" w:eastAsia="zh-CN"/>
        </w:rPr>
        <w:t xml:space="preserve"> </w:t>
      </w:r>
      <w:r>
        <w:rPr>
          <w:color w:val="000000"/>
          <w:sz w:val="20"/>
          <w:szCs w:val="20"/>
          <w:lang w:val="en-US" w:eastAsia="zh-CN"/>
        </w:rPr>
        <w:t xml:space="preserve">inertial support, and </w:t>
      </w:r>
      <w:r>
        <w:rPr>
          <w:rFonts w:hint="eastAsia"/>
          <w:color w:val="000000"/>
          <w:sz w:val="20"/>
          <w:szCs w:val="20"/>
          <w:lang w:val="en-US" w:eastAsia="zh-CN"/>
        </w:rPr>
        <w:t>the</w:t>
      </w:r>
      <w:r>
        <w:rPr>
          <w:color w:val="000000"/>
          <w:sz w:val="20"/>
          <w:szCs w:val="20"/>
          <w:lang w:val="en-US" w:eastAsia="zh-CN"/>
        </w:rPr>
        <w:t xml:space="preserve"> reference disturbance power Δ</w:t>
      </w:r>
      <w:r>
        <w:rPr>
          <w:i/>
          <w:iCs/>
          <w:color w:val="000000"/>
          <w:sz w:val="20"/>
          <w:szCs w:val="20"/>
          <w:lang w:val="en-US" w:eastAsia="zh-CN"/>
        </w:rPr>
        <w:t>P</w:t>
      </w:r>
      <w:r>
        <w:rPr>
          <w:color w:val="000000"/>
          <w:sz w:val="20"/>
          <w:szCs w:val="20"/>
          <w:vertAlign w:val="subscript"/>
          <w:lang w:val="en-US" w:eastAsia="zh-CN"/>
        </w:rPr>
        <w:t>d3</w:t>
      </w:r>
      <w:r>
        <w:rPr>
          <w:color w:val="000000"/>
          <w:sz w:val="20"/>
          <w:szCs w:val="20"/>
          <w:lang w:val="en-US" w:eastAsia="zh-CN"/>
        </w:rPr>
        <w:t xml:space="preserve"> </w:t>
      </w:r>
      <w:r>
        <w:rPr>
          <w:color w:val="000000"/>
          <w:sz w:val="20"/>
          <w:szCs w:val="20"/>
          <w:lang w:val="en-IN" w:eastAsia="zh-CN"/>
        </w:rPr>
        <w:t>required</w:t>
      </w:r>
      <w:r>
        <w:rPr>
          <w:rFonts w:hint="eastAsia"/>
          <w:color w:val="000000"/>
          <w:sz w:val="20"/>
          <w:szCs w:val="20"/>
          <w:lang w:val="en-US" w:eastAsia="zh-CN"/>
        </w:rPr>
        <w:t xml:space="preserve"> </w:t>
      </w:r>
      <w:r>
        <w:rPr>
          <w:color w:val="000000"/>
          <w:sz w:val="20"/>
          <w:szCs w:val="20"/>
          <w:lang w:val="en-IN" w:eastAsia="zh-CN"/>
        </w:rPr>
        <w:t>for</w:t>
      </w:r>
      <w:r>
        <w:rPr>
          <w:rFonts w:hint="eastAsia"/>
          <w:color w:val="000000"/>
          <w:sz w:val="20"/>
          <w:szCs w:val="20"/>
          <w:lang w:val="en-US" w:eastAsia="zh-CN"/>
        </w:rPr>
        <w:t xml:space="preserve"> </w:t>
      </w:r>
      <w:r>
        <w:rPr>
          <w:color w:val="000000"/>
          <w:sz w:val="20"/>
          <w:szCs w:val="20"/>
          <w:lang w:val="en-US" w:eastAsia="zh-CN"/>
        </w:rPr>
        <w:t xml:space="preserve">the primary frequency </w:t>
      </w:r>
      <w:r>
        <w:rPr>
          <w:rFonts w:hint="eastAsia"/>
          <w:color w:val="000000"/>
          <w:sz w:val="20"/>
          <w:szCs w:val="20"/>
          <w:lang w:val="en-US" w:eastAsia="zh-CN"/>
        </w:rPr>
        <w:t>reg</w:t>
      </w:r>
      <w:r>
        <w:rPr>
          <w:color w:val="000000"/>
          <w:sz w:val="20"/>
          <w:szCs w:val="20"/>
          <w:lang w:val="en-US" w:eastAsia="zh-CN"/>
        </w:rPr>
        <w:t>ulation</w:t>
      </w:r>
      <w:r>
        <w:rPr>
          <w:rFonts w:hint="eastAsia"/>
          <w:color w:val="000000"/>
          <w:sz w:val="20"/>
          <w:szCs w:val="20"/>
          <w:lang w:val="en-US" w:eastAsia="zh-CN"/>
        </w:rPr>
        <w:t xml:space="preserve"> are</w:t>
      </w:r>
      <w:r>
        <w:rPr>
          <w:color w:val="000000"/>
          <w:sz w:val="20"/>
          <w:szCs w:val="20"/>
          <w:lang w:val="en-US" w:eastAsia="zh-CN"/>
        </w:rPr>
        <w:t xml:space="preserve"> introduced. By comparing the </w:t>
      </w:r>
      <w:r>
        <w:rPr>
          <w:rFonts w:hint="eastAsia"/>
          <w:color w:val="000000"/>
          <w:sz w:val="20"/>
          <w:szCs w:val="20"/>
          <w:lang w:val="en-US" w:eastAsia="zh-CN"/>
        </w:rPr>
        <w:t>value</w:t>
      </w:r>
      <w:r>
        <w:rPr>
          <w:color w:val="000000"/>
          <w:sz w:val="20"/>
          <w:szCs w:val="20"/>
          <w:lang w:val="en-US" w:eastAsia="zh-CN"/>
        </w:rPr>
        <w:t>s of Δ</w:t>
      </w:r>
      <w:r>
        <w:rPr>
          <w:i/>
          <w:iCs/>
          <w:color w:val="000000"/>
          <w:sz w:val="20"/>
          <w:szCs w:val="20"/>
          <w:lang w:val="en-US" w:eastAsia="zh-CN"/>
        </w:rPr>
        <w:t>P</w:t>
      </w:r>
      <w:r>
        <w:rPr>
          <w:color w:val="000000"/>
          <w:sz w:val="20"/>
          <w:szCs w:val="20"/>
          <w:vertAlign w:val="subscript"/>
          <w:lang w:val="en-US" w:eastAsia="zh-CN"/>
        </w:rPr>
        <w:t>d</w:t>
      </w:r>
      <w:r>
        <w:rPr>
          <w:color w:val="000000"/>
          <w:sz w:val="20"/>
          <w:szCs w:val="20"/>
          <w:lang w:val="en-US" w:eastAsia="zh-CN"/>
        </w:rPr>
        <w:t xml:space="preserve"> and Δ</w:t>
      </w:r>
      <w:r>
        <w:rPr>
          <w:i/>
          <w:iCs/>
          <w:color w:val="000000"/>
          <w:sz w:val="20"/>
          <w:szCs w:val="20"/>
          <w:lang w:val="en-US" w:eastAsia="zh-CN"/>
        </w:rPr>
        <w:t>P</w:t>
      </w:r>
      <w:r>
        <w:rPr>
          <w:color w:val="000000"/>
          <w:sz w:val="20"/>
          <w:szCs w:val="20"/>
          <w:vertAlign w:val="subscript"/>
          <w:lang w:val="en-US" w:eastAsia="zh-CN"/>
        </w:rPr>
        <w:t>d1</w:t>
      </w:r>
      <w:r>
        <w:rPr>
          <w:color w:val="000000"/>
          <w:sz w:val="20"/>
          <w:szCs w:val="20"/>
          <w:lang w:val="en-US" w:eastAsia="zh-CN"/>
        </w:rPr>
        <w:t>, Δ</w:t>
      </w:r>
      <w:r>
        <w:rPr>
          <w:i/>
          <w:iCs/>
          <w:color w:val="000000"/>
          <w:sz w:val="20"/>
          <w:szCs w:val="20"/>
          <w:lang w:val="en-US" w:eastAsia="zh-CN"/>
        </w:rPr>
        <w:t>P</w:t>
      </w:r>
      <w:r>
        <w:rPr>
          <w:color w:val="000000"/>
          <w:sz w:val="20"/>
          <w:szCs w:val="20"/>
          <w:vertAlign w:val="subscript"/>
          <w:lang w:val="en-US" w:eastAsia="zh-CN"/>
        </w:rPr>
        <w:t>d2</w:t>
      </w:r>
      <w:r>
        <w:rPr>
          <w:color w:val="000000"/>
          <w:sz w:val="20"/>
          <w:szCs w:val="20"/>
          <w:lang w:val="en-US" w:eastAsia="zh-CN"/>
        </w:rPr>
        <w:t xml:space="preserve"> and Δ</w:t>
      </w:r>
      <w:r>
        <w:rPr>
          <w:i/>
          <w:iCs/>
          <w:color w:val="000000"/>
          <w:sz w:val="20"/>
          <w:szCs w:val="20"/>
          <w:lang w:val="en-US" w:eastAsia="zh-CN"/>
        </w:rPr>
        <w:t>P</w:t>
      </w:r>
      <w:r>
        <w:rPr>
          <w:color w:val="000000"/>
          <w:sz w:val="20"/>
          <w:szCs w:val="20"/>
          <w:vertAlign w:val="subscript"/>
          <w:lang w:val="en-US" w:eastAsia="zh-CN"/>
        </w:rPr>
        <w:t>d3</w:t>
      </w:r>
      <w:r>
        <w:rPr>
          <w:color w:val="000000"/>
          <w:sz w:val="20"/>
          <w:szCs w:val="20"/>
          <w:lang w:val="en-US" w:eastAsia="zh-CN"/>
        </w:rPr>
        <w:t xml:space="preserve">, the inertia and primary frequency </w:t>
      </w:r>
      <w:r>
        <w:rPr>
          <w:rFonts w:hint="eastAsia"/>
          <w:color w:val="000000"/>
          <w:sz w:val="20"/>
          <w:szCs w:val="20"/>
          <w:lang w:val="en-US" w:eastAsia="zh-CN"/>
        </w:rPr>
        <w:t>regu</w:t>
      </w:r>
      <w:r>
        <w:rPr>
          <w:color w:val="000000"/>
          <w:sz w:val="20"/>
          <w:szCs w:val="20"/>
          <w:lang w:val="en-US" w:eastAsia="zh-CN"/>
        </w:rPr>
        <w:t xml:space="preserve">lation requirements </w:t>
      </w:r>
      <w:r>
        <w:rPr>
          <w:rFonts w:hint="eastAsia"/>
          <w:color w:val="000000"/>
          <w:sz w:val="20"/>
          <w:szCs w:val="20"/>
          <w:lang w:val="en-US" w:eastAsia="zh-CN"/>
        </w:rPr>
        <w:t>can be</w:t>
      </w:r>
      <w:r>
        <w:rPr>
          <w:color w:val="000000"/>
          <w:sz w:val="20"/>
          <w:szCs w:val="20"/>
          <w:lang w:val="en-US" w:eastAsia="zh-CN"/>
        </w:rPr>
        <w:t xml:space="preserve"> reasonably allocated.</w:t>
      </w:r>
    </w:p>
    <w:p w14:paraId="4AC1FD3E" w14:textId="45931A84" w:rsidR="00E82849" w:rsidRDefault="003661A1">
      <w:pPr>
        <w:pStyle w:val="IETParagraph"/>
        <w:spacing w:line="252" w:lineRule="auto"/>
        <w:ind w:firstLineChars="200" w:firstLine="400"/>
        <w:jc w:val="both"/>
        <w:rPr>
          <w:color w:val="000000"/>
          <w:sz w:val="20"/>
          <w:szCs w:val="20"/>
          <w:lang w:val="en-IN" w:eastAsia="zh-CN"/>
        </w:rPr>
      </w:pPr>
      <w:r>
        <w:rPr>
          <w:color w:val="000000"/>
          <w:sz w:val="20"/>
          <w:szCs w:val="20"/>
          <w:lang w:val="en-US" w:eastAsia="zh-CN"/>
        </w:rPr>
        <w:t>Combined with (</w:t>
      </w:r>
      <w:r>
        <w:rPr>
          <w:rFonts w:hint="eastAsia"/>
          <w:color w:val="000000"/>
          <w:sz w:val="20"/>
          <w:szCs w:val="20"/>
          <w:lang w:val="en-US" w:eastAsia="zh-CN"/>
        </w:rPr>
        <w:t>19</w:t>
      </w:r>
      <w:r>
        <w:rPr>
          <w:color w:val="000000"/>
          <w:sz w:val="20"/>
          <w:szCs w:val="20"/>
          <w:lang w:val="en-US" w:eastAsia="zh-CN"/>
        </w:rPr>
        <w:t>), (2</w:t>
      </w:r>
      <w:r>
        <w:rPr>
          <w:rFonts w:hint="eastAsia"/>
          <w:color w:val="000000"/>
          <w:sz w:val="20"/>
          <w:szCs w:val="20"/>
          <w:lang w:val="en-US" w:eastAsia="zh-CN"/>
        </w:rPr>
        <w:t>3</w:t>
      </w:r>
      <w:r>
        <w:rPr>
          <w:color w:val="000000"/>
          <w:sz w:val="20"/>
          <w:szCs w:val="20"/>
          <w:lang w:val="en-US" w:eastAsia="zh-CN"/>
        </w:rPr>
        <w:t>)</w:t>
      </w:r>
      <w:r w:rsidR="004E3899">
        <w:rPr>
          <w:color w:val="000000"/>
          <w:sz w:val="20"/>
          <w:szCs w:val="20"/>
          <w:lang w:val="en-US" w:eastAsia="zh-CN"/>
        </w:rPr>
        <w:t>,</w:t>
      </w:r>
      <w:r>
        <w:rPr>
          <w:color w:val="000000"/>
          <w:sz w:val="20"/>
          <w:szCs w:val="20"/>
          <w:lang w:val="en-US" w:eastAsia="zh-CN"/>
        </w:rPr>
        <w:t xml:space="preserve"> and (</w:t>
      </w:r>
      <w:r>
        <w:rPr>
          <w:rFonts w:hint="eastAsia"/>
          <w:color w:val="000000"/>
          <w:sz w:val="20"/>
          <w:szCs w:val="20"/>
          <w:lang w:val="en-US" w:eastAsia="zh-CN"/>
        </w:rPr>
        <w:t>29</w:t>
      </w:r>
      <w:r>
        <w:rPr>
          <w:color w:val="000000"/>
          <w:sz w:val="20"/>
          <w:szCs w:val="20"/>
          <w:lang w:val="en-US" w:eastAsia="zh-CN"/>
        </w:rPr>
        <w:t>), the perturbation reference powers Δ</w:t>
      </w:r>
      <w:r>
        <w:rPr>
          <w:i/>
          <w:iCs/>
          <w:color w:val="000000"/>
          <w:sz w:val="20"/>
          <w:szCs w:val="20"/>
          <w:lang w:val="en-US" w:eastAsia="zh-CN"/>
        </w:rPr>
        <w:t>P</w:t>
      </w:r>
      <w:r>
        <w:rPr>
          <w:color w:val="000000"/>
          <w:sz w:val="20"/>
          <w:szCs w:val="20"/>
          <w:vertAlign w:val="subscript"/>
          <w:lang w:val="en-US" w:eastAsia="zh-CN"/>
        </w:rPr>
        <w:t>d1</w:t>
      </w:r>
      <w:r>
        <w:rPr>
          <w:color w:val="000000"/>
          <w:sz w:val="20"/>
          <w:szCs w:val="20"/>
          <w:lang w:val="en-US" w:eastAsia="zh-CN"/>
        </w:rPr>
        <w:t>, Δ</w:t>
      </w:r>
      <w:r>
        <w:rPr>
          <w:i/>
          <w:iCs/>
          <w:color w:val="000000"/>
          <w:sz w:val="20"/>
          <w:szCs w:val="20"/>
          <w:lang w:val="en-US" w:eastAsia="zh-CN"/>
        </w:rPr>
        <w:t>P</w:t>
      </w:r>
      <w:r>
        <w:rPr>
          <w:color w:val="000000"/>
          <w:sz w:val="20"/>
          <w:szCs w:val="20"/>
          <w:vertAlign w:val="subscript"/>
          <w:lang w:val="en-US" w:eastAsia="zh-CN"/>
        </w:rPr>
        <w:t>d2,</w:t>
      </w:r>
      <w:r>
        <w:rPr>
          <w:color w:val="000000"/>
          <w:sz w:val="20"/>
          <w:szCs w:val="20"/>
          <w:lang w:val="en-US" w:eastAsia="zh-CN"/>
        </w:rPr>
        <w:t xml:space="preserve"> and Δ</w:t>
      </w:r>
      <w:r>
        <w:rPr>
          <w:i/>
          <w:iCs/>
          <w:color w:val="000000"/>
          <w:sz w:val="20"/>
          <w:szCs w:val="20"/>
          <w:lang w:val="en-US" w:eastAsia="zh-CN"/>
        </w:rPr>
        <w:t>P</w:t>
      </w:r>
      <w:r>
        <w:rPr>
          <w:color w:val="000000"/>
          <w:sz w:val="20"/>
          <w:szCs w:val="20"/>
          <w:vertAlign w:val="subscript"/>
          <w:lang w:val="en-US" w:eastAsia="zh-CN"/>
        </w:rPr>
        <w:t>d3</w:t>
      </w:r>
      <w:r>
        <w:rPr>
          <w:color w:val="000000"/>
          <w:sz w:val="20"/>
          <w:szCs w:val="20"/>
          <w:lang w:val="en-US" w:eastAsia="zh-CN"/>
        </w:rPr>
        <w:t xml:space="preserve"> under the frequency </w:t>
      </w:r>
      <w:r>
        <w:rPr>
          <w:rFonts w:hint="eastAsia"/>
          <w:color w:val="000000"/>
          <w:sz w:val="20"/>
          <w:szCs w:val="20"/>
          <w:lang w:val="en-US" w:eastAsia="zh-CN"/>
        </w:rPr>
        <w:t>safety</w:t>
      </w:r>
      <w:r>
        <w:rPr>
          <w:color w:val="000000"/>
          <w:sz w:val="20"/>
          <w:szCs w:val="20"/>
          <w:lang w:val="en-US" w:eastAsia="zh-CN"/>
        </w:rPr>
        <w:t xml:space="preserve"> constraint can be expressed as</w:t>
      </w:r>
      <w:r>
        <w:rPr>
          <w:color w:val="000000"/>
          <w:sz w:val="20"/>
          <w:szCs w:val="20"/>
          <w:lang w:val="en-IN" w:eastAsia="zh-CN"/>
        </w:rPr>
        <w:t>,</w:t>
      </w:r>
    </w:p>
    <w:p w14:paraId="0F1D1ED3" w14:textId="02F9D9F7" w:rsidR="00E82849" w:rsidRDefault="00AF1C03" w:rsidP="00877C04">
      <w:pPr>
        <w:pStyle w:val="IETParagraph"/>
        <w:tabs>
          <w:tab w:val="center" w:pos="2520"/>
          <w:tab w:val="right" w:pos="5040"/>
        </w:tabs>
        <w:spacing w:line="252" w:lineRule="auto"/>
        <w:ind w:right="120" w:firstLine="0"/>
        <w:jc w:val="right"/>
        <w:rPr>
          <w:sz w:val="20"/>
          <w:szCs w:val="20"/>
          <w:lang w:eastAsia="zh-CN"/>
        </w:rPr>
      </w:pPr>
      <w:r w:rsidRPr="00F66D61">
        <w:rPr>
          <w:position w:val="-84"/>
        </w:rPr>
        <w:object w:dxaOrig="4500" w:dyaOrig="1420" w14:anchorId="2169FD58">
          <v:shape id="_x0000_i1062" type="#_x0000_t75" style="width:225.7pt;height:71.55pt" o:ole="">
            <v:imagedata r:id="rId82" o:title=""/>
          </v:shape>
          <o:OLEObject Type="Embed" ProgID="Equation.DSMT4" ShapeID="_x0000_i1062" DrawAspect="Content" ObjectID="_1782648566" r:id="rId83"/>
        </w:object>
      </w:r>
      <w:r w:rsidR="003661A1">
        <w:rPr>
          <w:rFonts w:ascii="等线" w:eastAsia="等线" w:hAnsi="等线"/>
          <w:lang w:eastAsia="zh-CN"/>
        </w:rPr>
        <w:tab/>
      </w:r>
      <w:r w:rsidR="003661A1">
        <w:rPr>
          <w:sz w:val="20"/>
          <w:szCs w:val="20"/>
          <w:lang w:eastAsia="zh-CN"/>
        </w:rPr>
        <w:t>(</w:t>
      </w:r>
      <w:r w:rsidR="003661A1">
        <w:rPr>
          <w:rFonts w:hint="eastAsia"/>
          <w:sz w:val="20"/>
          <w:szCs w:val="20"/>
          <w:lang w:eastAsia="zh-CN"/>
        </w:rPr>
        <w:t>32</w:t>
      </w:r>
      <w:r w:rsidR="003661A1">
        <w:rPr>
          <w:sz w:val="20"/>
          <w:szCs w:val="20"/>
          <w:lang w:eastAsia="zh-CN"/>
        </w:rPr>
        <w:t>)</w:t>
      </w:r>
    </w:p>
    <w:p w14:paraId="6B343C52" w14:textId="7AB2C2D4" w:rsidR="00E82849" w:rsidRDefault="003661A1">
      <w:pPr>
        <w:pStyle w:val="IETParagraph"/>
        <w:spacing w:line="252" w:lineRule="auto"/>
        <w:ind w:firstLineChars="200" w:firstLine="400"/>
        <w:jc w:val="both"/>
        <w:rPr>
          <w:sz w:val="20"/>
          <w:szCs w:val="20"/>
          <w:lang w:val="en-US" w:eastAsia="zh-CN"/>
        </w:rPr>
      </w:pPr>
      <w:r>
        <w:rPr>
          <w:sz w:val="20"/>
          <w:szCs w:val="20"/>
          <w:lang w:val="en-US" w:eastAsia="zh-CN"/>
        </w:rPr>
        <w:t xml:space="preserve">The virtual inertia and primary frequency regulation schemes </w:t>
      </w:r>
      <w:r>
        <w:rPr>
          <w:sz w:val="20"/>
          <w:szCs w:val="20"/>
          <w:lang w:val="en-IN" w:eastAsia="zh-CN"/>
        </w:rPr>
        <w:t>for</w:t>
      </w:r>
      <w:r>
        <w:rPr>
          <w:sz w:val="20"/>
          <w:szCs w:val="20"/>
          <w:lang w:val="en-US" w:eastAsia="zh-CN"/>
        </w:rPr>
        <w:t xml:space="preserve"> the wind</w:t>
      </w:r>
      <w:r>
        <w:rPr>
          <w:rFonts w:hint="eastAsia"/>
          <w:sz w:val="20"/>
          <w:szCs w:val="20"/>
          <w:lang w:val="en-US" w:eastAsia="zh-CN"/>
        </w:rPr>
        <w:t>-</w:t>
      </w:r>
      <w:r>
        <w:rPr>
          <w:sz w:val="20"/>
          <w:szCs w:val="20"/>
          <w:lang w:val="en-US" w:eastAsia="zh-CN"/>
        </w:rPr>
        <w:t>storage system are shown in Table 2.</w:t>
      </w:r>
      <w:r>
        <w:rPr>
          <w:rFonts w:hint="eastAsia"/>
          <w:sz w:val="20"/>
          <w:szCs w:val="20"/>
          <w:lang w:val="en-US" w:eastAsia="zh-CN"/>
        </w:rPr>
        <w:t xml:space="preserve"> </w:t>
      </w:r>
      <w:r>
        <w:rPr>
          <w:sz w:val="20"/>
          <w:szCs w:val="20"/>
          <w:lang w:val="en-US" w:eastAsia="zh-CN"/>
        </w:rPr>
        <w:t xml:space="preserve">According to </w:t>
      </w:r>
      <w:r>
        <w:rPr>
          <w:rFonts w:hint="eastAsia"/>
          <w:sz w:val="20"/>
          <w:szCs w:val="20"/>
          <w:lang w:val="en-US" w:eastAsia="zh-CN"/>
        </w:rPr>
        <w:t>(</w:t>
      </w:r>
      <w:r>
        <w:rPr>
          <w:sz w:val="20"/>
          <w:szCs w:val="20"/>
          <w:lang w:val="en-US" w:eastAsia="zh-CN"/>
        </w:rPr>
        <w:t>3</w:t>
      </w:r>
      <w:r>
        <w:rPr>
          <w:rFonts w:hint="eastAsia"/>
          <w:sz w:val="20"/>
          <w:szCs w:val="20"/>
          <w:lang w:val="en-US" w:eastAsia="zh-CN"/>
        </w:rPr>
        <w:t>2) and</w:t>
      </w:r>
      <w:r>
        <w:rPr>
          <w:sz w:val="20"/>
          <w:szCs w:val="20"/>
          <w:lang w:val="en-US" w:eastAsia="zh-CN"/>
        </w:rPr>
        <w:t xml:space="preserve"> Tab</w:t>
      </w:r>
      <w:r>
        <w:rPr>
          <w:sz w:val="20"/>
          <w:szCs w:val="20"/>
          <w:lang w:val="en-IN" w:eastAsia="zh-CN"/>
        </w:rPr>
        <w:t xml:space="preserve">le </w:t>
      </w:r>
      <w:r>
        <w:rPr>
          <w:sz w:val="20"/>
          <w:szCs w:val="20"/>
          <w:lang w:val="en-US" w:eastAsia="zh-CN"/>
        </w:rPr>
        <w:t>2</w:t>
      </w:r>
      <w:r>
        <w:rPr>
          <w:rFonts w:hint="eastAsia"/>
          <w:sz w:val="20"/>
          <w:szCs w:val="20"/>
          <w:lang w:val="en-US" w:eastAsia="zh-CN"/>
        </w:rPr>
        <w:t xml:space="preserve">, </w:t>
      </w:r>
      <w:r>
        <w:rPr>
          <w:sz w:val="20"/>
          <w:szCs w:val="20"/>
          <w:lang w:val="en-US" w:eastAsia="zh-CN"/>
        </w:rPr>
        <w:t xml:space="preserve">the frequency </w:t>
      </w:r>
      <w:r>
        <w:rPr>
          <w:rFonts w:hint="eastAsia"/>
          <w:sz w:val="20"/>
          <w:szCs w:val="20"/>
          <w:lang w:val="en-US" w:eastAsia="zh-CN"/>
        </w:rPr>
        <w:t>regu</w:t>
      </w:r>
      <w:r>
        <w:rPr>
          <w:sz w:val="20"/>
          <w:szCs w:val="20"/>
          <w:lang w:val="en-US" w:eastAsia="zh-CN"/>
        </w:rPr>
        <w:t xml:space="preserve">lation instruction </w:t>
      </w:r>
      <w:r>
        <w:rPr>
          <w:sz w:val="20"/>
          <w:szCs w:val="20"/>
          <w:lang w:val="en-IN" w:eastAsia="zh-CN"/>
        </w:rPr>
        <w:t>for</w:t>
      </w:r>
      <w:r>
        <w:rPr>
          <w:sz w:val="20"/>
          <w:szCs w:val="20"/>
          <w:lang w:val="en-US" w:eastAsia="zh-CN"/>
        </w:rPr>
        <w:t xml:space="preserve"> the </w:t>
      </w:r>
      <w:r>
        <w:rPr>
          <w:rFonts w:hint="eastAsia"/>
          <w:sz w:val="20"/>
          <w:szCs w:val="20"/>
          <w:lang w:val="en-US" w:eastAsia="zh-CN"/>
        </w:rPr>
        <w:t>wind-</w:t>
      </w:r>
      <w:r>
        <w:rPr>
          <w:sz w:val="20"/>
          <w:szCs w:val="20"/>
          <w:lang w:val="en-US" w:eastAsia="zh-CN"/>
        </w:rPr>
        <w:t xml:space="preserve">storage system is generated by </w:t>
      </w:r>
      <w:r>
        <w:rPr>
          <w:sz w:val="20"/>
          <w:szCs w:val="20"/>
          <w:lang w:val="en-IN" w:eastAsia="zh-CN"/>
        </w:rPr>
        <w:t>figuring out the inertia and the frequency regulation allocation scheme.</w:t>
      </w:r>
      <w:r>
        <w:rPr>
          <w:sz w:val="20"/>
          <w:szCs w:val="20"/>
          <w:lang w:val="en-US" w:eastAsia="zh-CN"/>
        </w:rPr>
        <w:t xml:space="preserve"> </w:t>
      </w:r>
      <w:r>
        <w:rPr>
          <w:sz w:val="20"/>
          <w:szCs w:val="20"/>
          <w:lang w:val="en-IN" w:eastAsia="zh-CN"/>
        </w:rPr>
        <w:t xml:space="preserve">This is done by judging </w:t>
      </w:r>
      <w:r>
        <w:rPr>
          <w:sz w:val="20"/>
          <w:szCs w:val="20"/>
          <w:lang w:val="en-US" w:eastAsia="zh-CN"/>
        </w:rPr>
        <w:t>the interval where the system disturbance is located</w:t>
      </w:r>
      <w:r>
        <w:rPr>
          <w:rFonts w:hint="eastAsia"/>
          <w:sz w:val="20"/>
          <w:szCs w:val="20"/>
          <w:lang w:val="en-US" w:eastAsia="zh-CN"/>
        </w:rPr>
        <w:t>.</w:t>
      </w:r>
    </w:p>
    <w:p w14:paraId="2FDC74F7" w14:textId="77777777" w:rsidR="00D8080E" w:rsidRPr="00D8080E" w:rsidRDefault="00D8080E" w:rsidP="00D8080E">
      <w:pPr>
        <w:spacing w:line="280" w:lineRule="exact"/>
        <w:rPr>
          <w:rFonts w:eastAsia="宋体"/>
          <w:color w:val="FF0000"/>
          <w:sz w:val="16"/>
          <w:szCs w:val="16"/>
          <w:lang w:eastAsia="zh-CN"/>
        </w:rPr>
      </w:pPr>
      <w:r w:rsidRPr="00D8080E">
        <w:rPr>
          <w:rFonts w:eastAsia="宋体"/>
          <w:sz w:val="16"/>
          <w:szCs w:val="16"/>
          <w:lang w:eastAsia="zh-CN"/>
        </w:rPr>
        <w:t>Tab.</w:t>
      </w:r>
      <w:r w:rsidRPr="00D8080E">
        <w:rPr>
          <w:rFonts w:eastAsia="宋体" w:hint="eastAsia"/>
          <w:sz w:val="16"/>
          <w:szCs w:val="16"/>
          <w:lang w:eastAsia="zh-CN"/>
        </w:rPr>
        <w:t>2</w:t>
      </w:r>
      <w:r w:rsidRPr="00D8080E">
        <w:rPr>
          <w:rFonts w:eastAsia="宋体"/>
          <w:sz w:val="16"/>
          <w:szCs w:val="16"/>
          <w:lang w:eastAsia="zh-CN"/>
        </w:rPr>
        <w:t xml:space="preserve"> </w:t>
      </w:r>
      <w:bookmarkStart w:id="10" w:name="_Hlk166424906"/>
      <w:r w:rsidRPr="00D8080E">
        <w:rPr>
          <w:rFonts w:eastAsia="宋体"/>
          <w:sz w:val="16"/>
          <w:szCs w:val="16"/>
          <w:lang w:eastAsia="zh-CN"/>
        </w:rPr>
        <w:t>Allocation scheme of wind</w:t>
      </w:r>
      <w:r w:rsidRPr="00D8080E">
        <w:rPr>
          <w:rFonts w:eastAsia="宋体" w:hint="eastAsia"/>
          <w:sz w:val="16"/>
          <w:szCs w:val="16"/>
          <w:lang w:eastAsia="zh-CN"/>
        </w:rPr>
        <w:t>-</w:t>
      </w:r>
      <w:r w:rsidRPr="00D8080E">
        <w:rPr>
          <w:rFonts w:eastAsia="宋体"/>
          <w:sz w:val="16"/>
          <w:szCs w:val="16"/>
          <w:lang w:eastAsia="zh-CN"/>
        </w:rPr>
        <w:t>storage</w:t>
      </w:r>
      <w:bookmarkEnd w:id="10"/>
      <w:r w:rsidRPr="00D8080E">
        <w:rPr>
          <w:rFonts w:eastAsia="宋体" w:hint="eastAsia"/>
          <w:sz w:val="16"/>
          <w:szCs w:val="16"/>
          <w:lang w:eastAsia="zh-CN"/>
        </w:rPr>
        <w:t xml:space="preserve"> system</w:t>
      </w:r>
    </w:p>
    <w:tbl>
      <w:tblPr>
        <w:tblW w:w="0" w:type="auto"/>
        <w:jc w:val="center"/>
        <w:tblBorders>
          <w:top w:val="single" w:sz="4" w:space="0" w:color="auto"/>
          <w:bottom w:val="single" w:sz="4" w:space="0" w:color="auto"/>
          <w:insideH w:val="single" w:sz="4" w:space="0" w:color="auto"/>
        </w:tblBorders>
        <w:tblCellMar>
          <w:left w:w="0" w:type="dxa"/>
          <w:right w:w="0" w:type="dxa"/>
        </w:tblCellMar>
        <w:tblLook w:val="0000" w:firstRow="0" w:lastRow="0" w:firstColumn="0" w:lastColumn="0" w:noHBand="0" w:noVBand="0"/>
      </w:tblPr>
      <w:tblGrid>
        <w:gridCol w:w="762"/>
        <w:gridCol w:w="835"/>
        <w:gridCol w:w="951"/>
        <w:gridCol w:w="902"/>
        <w:gridCol w:w="1086"/>
      </w:tblGrid>
      <w:tr w:rsidR="00D8080E" w:rsidRPr="00D8080E" w14:paraId="61579B9B" w14:textId="77777777" w:rsidTr="00D20AFC">
        <w:trPr>
          <w:trHeight w:hRule="exact" w:val="278"/>
          <w:jc w:val="center"/>
        </w:trPr>
        <w:tc>
          <w:tcPr>
            <w:tcW w:w="762" w:type="dxa"/>
            <w:tcBorders>
              <w:top w:val="single" w:sz="12" w:space="0" w:color="auto"/>
              <w:bottom w:val="single" w:sz="4" w:space="0" w:color="auto"/>
            </w:tcBorders>
          </w:tcPr>
          <w:p w14:paraId="377FF6B5" w14:textId="77777777" w:rsidR="00D8080E" w:rsidRPr="00D8080E" w:rsidRDefault="00D8080E" w:rsidP="00D8080E">
            <w:pPr>
              <w:spacing w:line="280" w:lineRule="exact"/>
              <w:jc w:val="center"/>
              <w:rPr>
                <w:b/>
                <w:bCs/>
                <w:sz w:val="15"/>
                <w:szCs w:val="15"/>
              </w:rPr>
            </w:pPr>
            <w:r w:rsidRPr="00D8080E">
              <w:rPr>
                <w:b/>
                <w:bCs/>
                <w:sz w:val="15"/>
                <w:szCs w:val="15"/>
              </w:rPr>
              <w:t>Δ</w:t>
            </w:r>
            <w:r w:rsidRPr="00D8080E">
              <w:rPr>
                <w:b/>
                <w:bCs/>
                <w:i/>
                <w:iCs/>
                <w:sz w:val="15"/>
                <w:szCs w:val="15"/>
              </w:rPr>
              <w:t>P</w:t>
            </w:r>
            <w:r w:rsidRPr="00D8080E">
              <w:rPr>
                <w:b/>
                <w:bCs/>
                <w:sz w:val="15"/>
                <w:szCs w:val="15"/>
                <w:vertAlign w:val="subscript"/>
              </w:rPr>
              <w:t>d</w:t>
            </w:r>
            <w:r w:rsidRPr="00D8080E">
              <w:rPr>
                <w:b/>
                <w:bCs/>
                <w:sz w:val="15"/>
                <w:szCs w:val="15"/>
              </w:rPr>
              <w:t>/</w:t>
            </w:r>
            <w:r w:rsidRPr="00D8080E">
              <w:rPr>
                <w:rFonts w:hint="eastAsia"/>
                <w:b/>
                <w:bCs/>
                <w:sz w:val="15"/>
                <w:szCs w:val="15"/>
              </w:rPr>
              <w:t>pu</w:t>
            </w:r>
          </w:p>
        </w:tc>
        <w:tc>
          <w:tcPr>
            <w:tcW w:w="835" w:type="dxa"/>
            <w:tcBorders>
              <w:top w:val="single" w:sz="12" w:space="0" w:color="auto"/>
              <w:bottom w:val="single" w:sz="4" w:space="0" w:color="auto"/>
            </w:tcBorders>
          </w:tcPr>
          <w:p w14:paraId="43284277" w14:textId="77777777" w:rsidR="00D8080E" w:rsidRPr="00D8080E" w:rsidRDefault="00D8080E" w:rsidP="00D8080E">
            <w:pPr>
              <w:spacing w:line="280" w:lineRule="exact"/>
              <w:jc w:val="center"/>
              <w:rPr>
                <w:sz w:val="15"/>
                <w:szCs w:val="15"/>
              </w:rPr>
            </w:pPr>
            <w:r w:rsidRPr="00D8080E">
              <w:rPr>
                <w:rFonts w:hint="eastAsia"/>
                <w:sz w:val="15"/>
                <w:szCs w:val="15"/>
              </w:rPr>
              <w:t xml:space="preserve"> [</w:t>
            </w:r>
            <w:r w:rsidRPr="00D8080E">
              <w:rPr>
                <w:sz w:val="15"/>
                <w:szCs w:val="15"/>
              </w:rPr>
              <w:t>0</w:t>
            </w:r>
            <w:r w:rsidRPr="00D8080E">
              <w:rPr>
                <w:rFonts w:hint="eastAsia"/>
                <w:sz w:val="15"/>
                <w:szCs w:val="15"/>
              </w:rPr>
              <w:t xml:space="preserve">, </w:t>
            </w:r>
            <w:r w:rsidRPr="00D8080E">
              <w:rPr>
                <w:sz w:val="15"/>
                <w:szCs w:val="15"/>
              </w:rPr>
              <w:t>Δ</w:t>
            </w:r>
            <w:r w:rsidRPr="00D8080E">
              <w:rPr>
                <w:i/>
                <w:iCs/>
                <w:sz w:val="15"/>
                <w:szCs w:val="15"/>
              </w:rPr>
              <w:t>P</w:t>
            </w:r>
            <w:r w:rsidRPr="00D8080E">
              <w:rPr>
                <w:sz w:val="15"/>
                <w:szCs w:val="15"/>
                <w:vertAlign w:val="subscript"/>
              </w:rPr>
              <w:t>d1</w:t>
            </w:r>
            <w:r w:rsidRPr="00D8080E">
              <w:rPr>
                <w:rFonts w:hint="eastAsia"/>
                <w:sz w:val="15"/>
                <w:szCs w:val="15"/>
              </w:rPr>
              <w:t>]</w:t>
            </w:r>
          </w:p>
        </w:tc>
        <w:tc>
          <w:tcPr>
            <w:tcW w:w="951" w:type="dxa"/>
            <w:tcBorders>
              <w:top w:val="single" w:sz="12" w:space="0" w:color="auto"/>
              <w:bottom w:val="single" w:sz="4" w:space="0" w:color="auto"/>
            </w:tcBorders>
          </w:tcPr>
          <w:p w14:paraId="7A8A985B" w14:textId="77777777" w:rsidR="00D8080E" w:rsidRPr="00D8080E" w:rsidRDefault="00D8080E" w:rsidP="00D8080E">
            <w:pPr>
              <w:spacing w:line="280" w:lineRule="exact"/>
              <w:jc w:val="center"/>
              <w:rPr>
                <w:sz w:val="15"/>
                <w:szCs w:val="15"/>
              </w:rPr>
            </w:pPr>
            <w:r w:rsidRPr="00D8080E">
              <w:rPr>
                <w:rFonts w:hint="eastAsia"/>
                <w:sz w:val="15"/>
                <w:szCs w:val="15"/>
              </w:rPr>
              <w:t xml:space="preserve"> [</w:t>
            </w:r>
            <w:r w:rsidRPr="00D8080E">
              <w:rPr>
                <w:sz w:val="15"/>
                <w:szCs w:val="15"/>
              </w:rPr>
              <w:t>Δ</w:t>
            </w:r>
            <w:r w:rsidRPr="00D8080E">
              <w:rPr>
                <w:i/>
                <w:iCs/>
                <w:sz w:val="15"/>
                <w:szCs w:val="15"/>
              </w:rPr>
              <w:t>P</w:t>
            </w:r>
            <w:r w:rsidRPr="00D8080E">
              <w:rPr>
                <w:sz w:val="15"/>
                <w:szCs w:val="15"/>
                <w:vertAlign w:val="subscript"/>
              </w:rPr>
              <w:t>d1</w:t>
            </w:r>
            <w:r w:rsidRPr="00D8080E">
              <w:rPr>
                <w:rFonts w:hint="eastAsia"/>
                <w:sz w:val="15"/>
                <w:szCs w:val="15"/>
              </w:rPr>
              <w:t xml:space="preserve">, </w:t>
            </w:r>
            <w:r w:rsidRPr="00D8080E">
              <w:rPr>
                <w:sz w:val="15"/>
                <w:szCs w:val="15"/>
              </w:rPr>
              <w:t>Δ</w:t>
            </w:r>
            <w:r w:rsidRPr="00D8080E">
              <w:rPr>
                <w:i/>
                <w:iCs/>
                <w:sz w:val="15"/>
                <w:szCs w:val="15"/>
              </w:rPr>
              <w:t>P</w:t>
            </w:r>
            <w:r w:rsidRPr="00D8080E">
              <w:rPr>
                <w:sz w:val="15"/>
                <w:szCs w:val="15"/>
                <w:vertAlign w:val="subscript"/>
              </w:rPr>
              <w:t>d2</w:t>
            </w:r>
            <w:r w:rsidRPr="00D8080E">
              <w:rPr>
                <w:rFonts w:hint="eastAsia"/>
                <w:sz w:val="15"/>
                <w:szCs w:val="15"/>
              </w:rPr>
              <w:t>]</w:t>
            </w:r>
          </w:p>
        </w:tc>
        <w:tc>
          <w:tcPr>
            <w:tcW w:w="902" w:type="dxa"/>
            <w:tcBorders>
              <w:top w:val="single" w:sz="12" w:space="0" w:color="auto"/>
              <w:bottom w:val="single" w:sz="4" w:space="0" w:color="auto"/>
            </w:tcBorders>
          </w:tcPr>
          <w:p w14:paraId="3203E60D" w14:textId="77777777" w:rsidR="00D8080E" w:rsidRPr="00D8080E" w:rsidRDefault="00D8080E" w:rsidP="00D8080E">
            <w:pPr>
              <w:spacing w:line="280" w:lineRule="exact"/>
              <w:jc w:val="center"/>
              <w:rPr>
                <w:sz w:val="15"/>
                <w:szCs w:val="15"/>
              </w:rPr>
            </w:pPr>
            <w:r w:rsidRPr="00D8080E">
              <w:rPr>
                <w:rFonts w:hint="eastAsia"/>
                <w:sz w:val="15"/>
                <w:szCs w:val="15"/>
              </w:rPr>
              <w:t>[</w:t>
            </w:r>
            <w:r w:rsidRPr="00D8080E">
              <w:rPr>
                <w:sz w:val="15"/>
                <w:szCs w:val="15"/>
              </w:rPr>
              <w:t>Δ</w:t>
            </w:r>
            <w:r w:rsidRPr="00D8080E">
              <w:rPr>
                <w:i/>
                <w:iCs/>
                <w:sz w:val="15"/>
                <w:szCs w:val="15"/>
              </w:rPr>
              <w:t>P</w:t>
            </w:r>
            <w:r w:rsidRPr="00D8080E">
              <w:rPr>
                <w:sz w:val="15"/>
                <w:szCs w:val="15"/>
                <w:vertAlign w:val="subscript"/>
              </w:rPr>
              <w:t>d2</w:t>
            </w:r>
            <w:r w:rsidRPr="00D8080E">
              <w:rPr>
                <w:rFonts w:hint="eastAsia"/>
                <w:sz w:val="15"/>
                <w:szCs w:val="15"/>
              </w:rPr>
              <w:t xml:space="preserve">, </w:t>
            </w:r>
            <w:r w:rsidRPr="00D8080E">
              <w:rPr>
                <w:sz w:val="15"/>
                <w:szCs w:val="15"/>
              </w:rPr>
              <w:t>Δ</w:t>
            </w:r>
            <w:r w:rsidRPr="00D8080E">
              <w:rPr>
                <w:i/>
                <w:iCs/>
                <w:sz w:val="15"/>
                <w:szCs w:val="15"/>
              </w:rPr>
              <w:t>P</w:t>
            </w:r>
            <w:r w:rsidRPr="00D8080E">
              <w:rPr>
                <w:rFonts w:hint="eastAsia"/>
                <w:sz w:val="15"/>
                <w:szCs w:val="15"/>
                <w:vertAlign w:val="subscript"/>
              </w:rPr>
              <w:t>max</w:t>
            </w:r>
            <w:r w:rsidRPr="00D8080E">
              <w:rPr>
                <w:rFonts w:hint="eastAsia"/>
                <w:sz w:val="15"/>
                <w:szCs w:val="15"/>
              </w:rPr>
              <w:t>]</w:t>
            </w:r>
          </w:p>
        </w:tc>
        <w:tc>
          <w:tcPr>
            <w:tcW w:w="1086" w:type="dxa"/>
            <w:tcBorders>
              <w:top w:val="single" w:sz="12" w:space="0" w:color="auto"/>
              <w:bottom w:val="single" w:sz="4" w:space="0" w:color="auto"/>
            </w:tcBorders>
          </w:tcPr>
          <w:p w14:paraId="5A9D5876" w14:textId="77777777" w:rsidR="00D8080E" w:rsidRPr="00D8080E" w:rsidRDefault="00D8080E" w:rsidP="00D8080E">
            <w:pPr>
              <w:spacing w:line="280" w:lineRule="exact"/>
              <w:jc w:val="center"/>
              <w:rPr>
                <w:sz w:val="15"/>
                <w:szCs w:val="15"/>
              </w:rPr>
            </w:pPr>
            <w:r w:rsidRPr="00D8080E">
              <w:rPr>
                <w:rFonts w:hint="eastAsia"/>
                <w:sz w:val="15"/>
                <w:szCs w:val="15"/>
              </w:rPr>
              <w:t>[</w:t>
            </w:r>
            <w:r w:rsidRPr="00D8080E">
              <w:rPr>
                <w:sz w:val="15"/>
                <w:szCs w:val="15"/>
              </w:rPr>
              <w:t>Δ</w:t>
            </w:r>
            <w:r w:rsidRPr="00D8080E">
              <w:rPr>
                <w:i/>
                <w:iCs/>
                <w:sz w:val="15"/>
                <w:szCs w:val="15"/>
              </w:rPr>
              <w:t>P</w:t>
            </w:r>
            <w:r w:rsidRPr="00D8080E">
              <w:rPr>
                <w:sz w:val="15"/>
                <w:szCs w:val="15"/>
                <w:vertAlign w:val="subscript"/>
              </w:rPr>
              <w:t>d</w:t>
            </w:r>
            <w:r w:rsidRPr="00D8080E">
              <w:rPr>
                <w:rFonts w:hint="eastAsia"/>
                <w:sz w:val="15"/>
                <w:szCs w:val="15"/>
                <w:vertAlign w:val="subscript"/>
              </w:rPr>
              <w:t>3</w:t>
            </w:r>
            <w:r w:rsidRPr="00D8080E">
              <w:rPr>
                <w:rFonts w:hint="eastAsia"/>
                <w:sz w:val="15"/>
                <w:szCs w:val="15"/>
              </w:rPr>
              <w:t xml:space="preserve">, </w:t>
            </w:r>
            <w:r w:rsidRPr="00D8080E">
              <w:rPr>
                <w:sz w:val="15"/>
                <w:szCs w:val="15"/>
              </w:rPr>
              <w:t>Δ</w:t>
            </w:r>
            <w:r w:rsidRPr="00D8080E">
              <w:rPr>
                <w:i/>
                <w:iCs/>
                <w:sz w:val="15"/>
                <w:szCs w:val="15"/>
              </w:rPr>
              <w:t>P</w:t>
            </w:r>
            <w:r w:rsidRPr="00D8080E">
              <w:rPr>
                <w:rFonts w:hint="eastAsia"/>
                <w:sz w:val="15"/>
                <w:szCs w:val="15"/>
                <w:vertAlign w:val="subscript"/>
              </w:rPr>
              <w:t>max</w:t>
            </w:r>
            <w:r w:rsidRPr="00D8080E">
              <w:rPr>
                <w:rFonts w:hint="eastAsia"/>
                <w:sz w:val="15"/>
                <w:szCs w:val="15"/>
              </w:rPr>
              <w:t>]</w:t>
            </w:r>
          </w:p>
        </w:tc>
      </w:tr>
      <w:tr w:rsidR="00D8080E" w:rsidRPr="00D8080E" w14:paraId="7A14215F" w14:textId="77777777" w:rsidTr="00D20AFC">
        <w:trPr>
          <w:trHeight w:hRule="exact" w:val="278"/>
          <w:jc w:val="center"/>
        </w:trPr>
        <w:tc>
          <w:tcPr>
            <w:tcW w:w="762" w:type="dxa"/>
            <w:tcBorders>
              <w:bottom w:val="nil"/>
            </w:tcBorders>
          </w:tcPr>
          <w:p w14:paraId="78F962FF" w14:textId="77777777" w:rsidR="00D8080E" w:rsidRPr="00D8080E" w:rsidRDefault="00D8080E" w:rsidP="00D8080E">
            <w:pPr>
              <w:spacing w:line="280" w:lineRule="exact"/>
              <w:jc w:val="center"/>
              <w:rPr>
                <w:b/>
                <w:bCs/>
                <w:sz w:val="15"/>
                <w:szCs w:val="15"/>
              </w:rPr>
            </w:pPr>
            <w:r w:rsidRPr="00D8080E">
              <w:rPr>
                <w:rFonts w:hint="eastAsia"/>
                <w:b/>
                <w:bCs/>
                <w:i/>
                <w:iCs/>
                <w:sz w:val="15"/>
                <w:szCs w:val="15"/>
              </w:rPr>
              <w:t>H</w:t>
            </w:r>
            <w:r w:rsidRPr="00D8080E">
              <w:rPr>
                <w:b/>
                <w:bCs/>
                <w:sz w:val="15"/>
                <w:szCs w:val="15"/>
                <w:vertAlign w:val="subscript"/>
              </w:rPr>
              <w:t>vw_set</w:t>
            </w:r>
            <w:r w:rsidRPr="00D8080E">
              <w:rPr>
                <w:b/>
                <w:bCs/>
                <w:sz w:val="15"/>
                <w:szCs w:val="15"/>
              </w:rPr>
              <w:t>/s</w:t>
            </w:r>
          </w:p>
        </w:tc>
        <w:tc>
          <w:tcPr>
            <w:tcW w:w="835" w:type="dxa"/>
            <w:tcBorders>
              <w:bottom w:val="nil"/>
            </w:tcBorders>
          </w:tcPr>
          <w:p w14:paraId="1257BABD" w14:textId="77777777" w:rsidR="00D8080E" w:rsidRPr="00D8080E" w:rsidRDefault="00D8080E" w:rsidP="00D8080E">
            <w:pPr>
              <w:spacing w:line="280" w:lineRule="exact"/>
              <w:jc w:val="center"/>
              <w:rPr>
                <w:sz w:val="15"/>
                <w:szCs w:val="15"/>
              </w:rPr>
            </w:pPr>
            <w:r w:rsidRPr="00D8080E">
              <w:rPr>
                <w:sz w:val="15"/>
                <w:szCs w:val="15"/>
              </w:rPr>
              <w:t>0</w:t>
            </w:r>
          </w:p>
        </w:tc>
        <w:tc>
          <w:tcPr>
            <w:tcW w:w="951" w:type="dxa"/>
            <w:tcBorders>
              <w:bottom w:val="nil"/>
            </w:tcBorders>
          </w:tcPr>
          <w:p w14:paraId="4AA39FEE" w14:textId="77777777" w:rsidR="00D8080E" w:rsidRPr="00D8080E" w:rsidRDefault="00D8080E" w:rsidP="00D8080E">
            <w:pPr>
              <w:spacing w:line="280" w:lineRule="exact"/>
              <w:jc w:val="center"/>
              <w:rPr>
                <w:sz w:val="15"/>
                <w:szCs w:val="15"/>
              </w:rPr>
            </w:pPr>
            <w:r w:rsidRPr="00D8080E">
              <w:rPr>
                <w:i/>
                <w:iCs/>
                <w:sz w:val="15"/>
                <w:szCs w:val="15"/>
              </w:rPr>
              <w:t>H</w:t>
            </w:r>
            <w:r w:rsidRPr="00D8080E">
              <w:rPr>
                <w:rFonts w:hint="eastAsia"/>
                <w:sz w:val="15"/>
                <w:szCs w:val="15"/>
                <w:vertAlign w:val="subscript"/>
              </w:rPr>
              <w:t>v</w:t>
            </w:r>
            <w:r w:rsidRPr="00D8080E">
              <w:rPr>
                <w:sz w:val="15"/>
                <w:szCs w:val="15"/>
                <w:vertAlign w:val="subscript"/>
              </w:rPr>
              <w:t>w</w:t>
            </w:r>
          </w:p>
        </w:tc>
        <w:tc>
          <w:tcPr>
            <w:tcW w:w="902" w:type="dxa"/>
            <w:tcBorders>
              <w:bottom w:val="nil"/>
            </w:tcBorders>
          </w:tcPr>
          <w:p w14:paraId="023B3AF1" w14:textId="302E4069" w:rsidR="00D8080E" w:rsidRPr="00D8080E" w:rsidRDefault="00D8080E" w:rsidP="00D8080E">
            <w:pPr>
              <w:spacing w:line="280" w:lineRule="exact"/>
              <w:jc w:val="center"/>
              <w:rPr>
                <w:sz w:val="15"/>
                <w:szCs w:val="15"/>
              </w:rPr>
            </w:pPr>
            <w:r w:rsidRPr="00D8080E">
              <w:rPr>
                <w:i/>
                <w:iCs/>
                <w:sz w:val="15"/>
                <w:szCs w:val="15"/>
              </w:rPr>
              <w:t>H</w:t>
            </w:r>
            <w:r w:rsidRPr="00D8080E">
              <w:rPr>
                <w:rFonts w:hint="eastAsia"/>
                <w:sz w:val="15"/>
                <w:szCs w:val="15"/>
                <w:vertAlign w:val="subscript"/>
              </w:rPr>
              <w:t>v</w:t>
            </w:r>
            <w:r w:rsidRPr="00D8080E">
              <w:rPr>
                <w:sz w:val="15"/>
                <w:szCs w:val="15"/>
                <w:vertAlign w:val="subscript"/>
              </w:rPr>
              <w:t>w</w:t>
            </w:r>
          </w:p>
        </w:tc>
        <w:tc>
          <w:tcPr>
            <w:tcW w:w="1086" w:type="dxa"/>
            <w:tcBorders>
              <w:bottom w:val="nil"/>
            </w:tcBorders>
          </w:tcPr>
          <w:p w14:paraId="3550DBFC" w14:textId="7969BE4E" w:rsidR="00D8080E" w:rsidRPr="00D8080E" w:rsidRDefault="00D8080E" w:rsidP="00D8080E">
            <w:pPr>
              <w:spacing w:line="280" w:lineRule="exact"/>
              <w:jc w:val="center"/>
              <w:rPr>
                <w:i/>
                <w:iCs/>
                <w:sz w:val="15"/>
                <w:szCs w:val="15"/>
              </w:rPr>
            </w:pPr>
            <w:r w:rsidRPr="00D8080E">
              <w:rPr>
                <w:i/>
                <w:iCs/>
                <w:sz w:val="15"/>
                <w:szCs w:val="15"/>
              </w:rPr>
              <w:t>H</w:t>
            </w:r>
            <w:r w:rsidRPr="00D8080E">
              <w:rPr>
                <w:rFonts w:hint="eastAsia"/>
                <w:sz w:val="15"/>
                <w:szCs w:val="15"/>
                <w:vertAlign w:val="subscript"/>
              </w:rPr>
              <w:t>v</w:t>
            </w:r>
            <w:r w:rsidRPr="00D8080E">
              <w:rPr>
                <w:sz w:val="15"/>
                <w:szCs w:val="15"/>
                <w:vertAlign w:val="subscript"/>
              </w:rPr>
              <w:t>w</w:t>
            </w:r>
          </w:p>
        </w:tc>
      </w:tr>
      <w:tr w:rsidR="00D8080E" w:rsidRPr="00D8080E" w14:paraId="2590B281" w14:textId="77777777" w:rsidTr="00D20AFC">
        <w:trPr>
          <w:trHeight w:hRule="exact" w:val="278"/>
          <w:jc w:val="center"/>
        </w:trPr>
        <w:tc>
          <w:tcPr>
            <w:tcW w:w="762" w:type="dxa"/>
            <w:tcBorders>
              <w:top w:val="nil"/>
              <w:bottom w:val="nil"/>
            </w:tcBorders>
          </w:tcPr>
          <w:p w14:paraId="71512DA6" w14:textId="77777777" w:rsidR="00D8080E" w:rsidRPr="00D8080E" w:rsidRDefault="00D8080E" w:rsidP="00D8080E">
            <w:pPr>
              <w:spacing w:line="280" w:lineRule="exact"/>
              <w:jc w:val="center"/>
              <w:rPr>
                <w:b/>
                <w:bCs/>
                <w:sz w:val="15"/>
                <w:szCs w:val="15"/>
              </w:rPr>
            </w:pPr>
            <w:r w:rsidRPr="00D8080E">
              <w:rPr>
                <w:rFonts w:hint="eastAsia"/>
                <w:b/>
                <w:bCs/>
                <w:i/>
                <w:iCs/>
                <w:sz w:val="15"/>
                <w:szCs w:val="15"/>
              </w:rPr>
              <w:t>H</w:t>
            </w:r>
            <w:r w:rsidRPr="00D8080E">
              <w:rPr>
                <w:b/>
                <w:bCs/>
                <w:sz w:val="15"/>
                <w:szCs w:val="15"/>
                <w:vertAlign w:val="subscript"/>
              </w:rPr>
              <w:t>vB_set</w:t>
            </w:r>
            <w:r w:rsidRPr="00D8080E">
              <w:rPr>
                <w:b/>
                <w:bCs/>
                <w:sz w:val="15"/>
                <w:szCs w:val="15"/>
              </w:rPr>
              <w:t>/s</w:t>
            </w:r>
          </w:p>
        </w:tc>
        <w:tc>
          <w:tcPr>
            <w:tcW w:w="835" w:type="dxa"/>
            <w:tcBorders>
              <w:top w:val="nil"/>
              <w:bottom w:val="nil"/>
            </w:tcBorders>
          </w:tcPr>
          <w:p w14:paraId="5251281F" w14:textId="77777777" w:rsidR="00D8080E" w:rsidRPr="00D8080E" w:rsidRDefault="00D8080E" w:rsidP="00D8080E">
            <w:pPr>
              <w:spacing w:line="280" w:lineRule="exact"/>
              <w:jc w:val="center"/>
              <w:rPr>
                <w:sz w:val="15"/>
                <w:szCs w:val="15"/>
              </w:rPr>
            </w:pPr>
            <w:r w:rsidRPr="00D8080E">
              <w:rPr>
                <w:sz w:val="15"/>
                <w:szCs w:val="15"/>
              </w:rPr>
              <w:t>0</w:t>
            </w:r>
          </w:p>
        </w:tc>
        <w:tc>
          <w:tcPr>
            <w:tcW w:w="951" w:type="dxa"/>
            <w:tcBorders>
              <w:top w:val="nil"/>
              <w:bottom w:val="nil"/>
            </w:tcBorders>
          </w:tcPr>
          <w:p w14:paraId="0E7D1FFB" w14:textId="77777777" w:rsidR="00D8080E" w:rsidRPr="00D8080E" w:rsidRDefault="00D8080E" w:rsidP="00D8080E">
            <w:pPr>
              <w:spacing w:line="280" w:lineRule="exact"/>
              <w:jc w:val="center"/>
              <w:rPr>
                <w:sz w:val="15"/>
                <w:szCs w:val="15"/>
              </w:rPr>
            </w:pPr>
            <w:r w:rsidRPr="00D8080E">
              <w:rPr>
                <w:sz w:val="15"/>
                <w:szCs w:val="15"/>
              </w:rPr>
              <w:t>0</w:t>
            </w:r>
          </w:p>
        </w:tc>
        <w:tc>
          <w:tcPr>
            <w:tcW w:w="902" w:type="dxa"/>
            <w:tcBorders>
              <w:top w:val="nil"/>
              <w:bottom w:val="nil"/>
            </w:tcBorders>
          </w:tcPr>
          <w:p w14:paraId="7140972E" w14:textId="77777777" w:rsidR="00D8080E" w:rsidRPr="00D8080E" w:rsidRDefault="00D8080E" w:rsidP="00D8080E">
            <w:pPr>
              <w:spacing w:line="280" w:lineRule="exact"/>
              <w:jc w:val="center"/>
              <w:rPr>
                <w:sz w:val="15"/>
                <w:szCs w:val="15"/>
              </w:rPr>
            </w:pPr>
            <w:r w:rsidRPr="00D8080E">
              <w:rPr>
                <w:i/>
                <w:iCs/>
                <w:sz w:val="15"/>
                <w:szCs w:val="15"/>
              </w:rPr>
              <w:t>H</w:t>
            </w:r>
            <w:r w:rsidRPr="00D8080E">
              <w:rPr>
                <w:sz w:val="15"/>
                <w:szCs w:val="15"/>
                <w:vertAlign w:val="subscript"/>
              </w:rPr>
              <w:t>vB</w:t>
            </w:r>
          </w:p>
        </w:tc>
        <w:tc>
          <w:tcPr>
            <w:tcW w:w="1086" w:type="dxa"/>
            <w:tcBorders>
              <w:top w:val="nil"/>
              <w:bottom w:val="nil"/>
            </w:tcBorders>
          </w:tcPr>
          <w:p w14:paraId="55F4A5FD" w14:textId="77777777" w:rsidR="00D8080E" w:rsidRPr="00D8080E" w:rsidRDefault="00D8080E" w:rsidP="00D8080E">
            <w:pPr>
              <w:spacing w:line="280" w:lineRule="exact"/>
              <w:jc w:val="center"/>
              <w:rPr>
                <w:i/>
                <w:iCs/>
                <w:sz w:val="15"/>
                <w:szCs w:val="15"/>
              </w:rPr>
            </w:pPr>
            <w:r w:rsidRPr="00D8080E">
              <w:rPr>
                <w:i/>
                <w:iCs/>
                <w:sz w:val="15"/>
                <w:szCs w:val="15"/>
              </w:rPr>
              <w:t>H</w:t>
            </w:r>
            <w:r w:rsidRPr="00D8080E">
              <w:rPr>
                <w:sz w:val="15"/>
                <w:szCs w:val="15"/>
                <w:vertAlign w:val="subscript"/>
              </w:rPr>
              <w:t>vB</w:t>
            </w:r>
          </w:p>
        </w:tc>
      </w:tr>
      <w:tr w:rsidR="00D8080E" w:rsidRPr="00D8080E" w14:paraId="65222A5C" w14:textId="77777777" w:rsidTr="00D20AFC">
        <w:trPr>
          <w:trHeight w:hRule="exact" w:val="278"/>
          <w:jc w:val="center"/>
        </w:trPr>
        <w:tc>
          <w:tcPr>
            <w:tcW w:w="762" w:type="dxa"/>
            <w:tcBorders>
              <w:top w:val="nil"/>
              <w:bottom w:val="single" w:sz="12" w:space="0" w:color="auto"/>
            </w:tcBorders>
          </w:tcPr>
          <w:p w14:paraId="3B1CBF4D" w14:textId="77777777" w:rsidR="00D8080E" w:rsidRPr="00D8080E" w:rsidRDefault="00D8080E" w:rsidP="00D8080E">
            <w:pPr>
              <w:spacing w:line="280" w:lineRule="exact"/>
              <w:jc w:val="center"/>
              <w:rPr>
                <w:b/>
                <w:bCs/>
                <w:i/>
                <w:iCs/>
                <w:sz w:val="15"/>
                <w:szCs w:val="15"/>
              </w:rPr>
            </w:pPr>
            <w:r w:rsidRPr="00D8080E">
              <w:rPr>
                <w:rFonts w:hint="eastAsia"/>
                <w:b/>
                <w:bCs/>
                <w:i/>
                <w:iCs/>
                <w:sz w:val="15"/>
                <w:szCs w:val="15"/>
              </w:rPr>
              <w:t>K</w:t>
            </w:r>
            <w:r w:rsidRPr="00D8080E">
              <w:rPr>
                <w:rFonts w:hint="eastAsia"/>
                <w:b/>
                <w:bCs/>
                <w:sz w:val="15"/>
                <w:szCs w:val="15"/>
                <w:vertAlign w:val="subscript"/>
              </w:rPr>
              <w:t>b</w:t>
            </w:r>
            <w:r w:rsidRPr="00D8080E">
              <w:rPr>
                <w:b/>
                <w:bCs/>
                <w:sz w:val="15"/>
                <w:szCs w:val="15"/>
                <w:vertAlign w:val="subscript"/>
              </w:rPr>
              <w:t>_set</w:t>
            </w:r>
          </w:p>
        </w:tc>
        <w:tc>
          <w:tcPr>
            <w:tcW w:w="835" w:type="dxa"/>
            <w:tcBorders>
              <w:top w:val="nil"/>
              <w:bottom w:val="single" w:sz="12" w:space="0" w:color="auto"/>
            </w:tcBorders>
          </w:tcPr>
          <w:p w14:paraId="58E3CEE7" w14:textId="77777777" w:rsidR="00D8080E" w:rsidRPr="00D8080E" w:rsidRDefault="00D8080E" w:rsidP="00D8080E">
            <w:pPr>
              <w:spacing w:line="280" w:lineRule="exact"/>
              <w:jc w:val="center"/>
              <w:rPr>
                <w:sz w:val="15"/>
                <w:szCs w:val="15"/>
              </w:rPr>
            </w:pPr>
            <w:r w:rsidRPr="00D8080E">
              <w:rPr>
                <w:sz w:val="15"/>
                <w:szCs w:val="15"/>
              </w:rPr>
              <w:t>0</w:t>
            </w:r>
          </w:p>
        </w:tc>
        <w:tc>
          <w:tcPr>
            <w:tcW w:w="951" w:type="dxa"/>
            <w:tcBorders>
              <w:top w:val="nil"/>
              <w:bottom w:val="single" w:sz="12" w:space="0" w:color="auto"/>
            </w:tcBorders>
          </w:tcPr>
          <w:p w14:paraId="36855D45" w14:textId="77777777" w:rsidR="00D8080E" w:rsidRPr="00D8080E" w:rsidRDefault="00D8080E" w:rsidP="00D8080E">
            <w:pPr>
              <w:spacing w:line="280" w:lineRule="exact"/>
              <w:jc w:val="center"/>
              <w:rPr>
                <w:sz w:val="15"/>
                <w:szCs w:val="15"/>
                <w:lang w:eastAsia="zh-CN"/>
              </w:rPr>
            </w:pPr>
            <w:r w:rsidRPr="00D8080E">
              <w:rPr>
                <w:rFonts w:hint="eastAsia"/>
                <w:sz w:val="15"/>
                <w:szCs w:val="15"/>
                <w:lang w:eastAsia="zh-CN"/>
              </w:rPr>
              <w:t>0</w:t>
            </w:r>
          </w:p>
        </w:tc>
        <w:tc>
          <w:tcPr>
            <w:tcW w:w="902" w:type="dxa"/>
            <w:tcBorders>
              <w:top w:val="nil"/>
              <w:bottom w:val="single" w:sz="12" w:space="0" w:color="auto"/>
            </w:tcBorders>
          </w:tcPr>
          <w:p w14:paraId="3557E261" w14:textId="77777777" w:rsidR="00D8080E" w:rsidRPr="00D8080E" w:rsidRDefault="00D8080E" w:rsidP="00D8080E">
            <w:pPr>
              <w:spacing w:line="280" w:lineRule="exact"/>
              <w:jc w:val="center"/>
              <w:rPr>
                <w:sz w:val="15"/>
                <w:szCs w:val="15"/>
                <w:lang w:eastAsia="zh-CN"/>
              </w:rPr>
            </w:pPr>
            <w:r w:rsidRPr="00D8080E">
              <w:rPr>
                <w:rFonts w:hint="eastAsia"/>
                <w:sz w:val="15"/>
                <w:szCs w:val="15"/>
                <w:lang w:eastAsia="zh-CN"/>
              </w:rPr>
              <w:t>0</w:t>
            </w:r>
          </w:p>
        </w:tc>
        <w:tc>
          <w:tcPr>
            <w:tcW w:w="1086" w:type="dxa"/>
            <w:tcBorders>
              <w:top w:val="nil"/>
              <w:bottom w:val="single" w:sz="12" w:space="0" w:color="auto"/>
            </w:tcBorders>
          </w:tcPr>
          <w:p w14:paraId="07947391" w14:textId="77777777" w:rsidR="00D8080E" w:rsidRPr="00D8080E" w:rsidRDefault="00D8080E" w:rsidP="00D8080E">
            <w:pPr>
              <w:spacing w:line="280" w:lineRule="exact"/>
              <w:jc w:val="center"/>
              <w:rPr>
                <w:i/>
                <w:iCs/>
                <w:sz w:val="15"/>
                <w:szCs w:val="15"/>
              </w:rPr>
            </w:pPr>
            <w:r w:rsidRPr="00D8080E">
              <w:rPr>
                <w:rFonts w:hint="eastAsia"/>
                <w:i/>
                <w:iCs/>
                <w:sz w:val="15"/>
                <w:szCs w:val="15"/>
              </w:rPr>
              <w:t>K</w:t>
            </w:r>
            <w:r w:rsidRPr="00D8080E">
              <w:rPr>
                <w:rFonts w:hint="eastAsia"/>
                <w:sz w:val="15"/>
                <w:szCs w:val="15"/>
                <w:vertAlign w:val="subscript"/>
              </w:rPr>
              <w:t>b</w:t>
            </w:r>
          </w:p>
        </w:tc>
      </w:tr>
    </w:tbl>
    <w:p w14:paraId="344B25D0" w14:textId="1C8D6043" w:rsidR="00E82849" w:rsidRDefault="003661A1">
      <w:pPr>
        <w:pStyle w:val="IETParagraph"/>
        <w:spacing w:line="252" w:lineRule="auto"/>
        <w:ind w:firstLineChars="200" w:firstLine="400"/>
        <w:jc w:val="both"/>
        <w:rPr>
          <w:color w:val="000000"/>
          <w:sz w:val="20"/>
          <w:szCs w:val="20"/>
          <w:lang w:val="en-US" w:eastAsia="zh-CN"/>
        </w:rPr>
      </w:pPr>
      <w:r>
        <w:rPr>
          <w:sz w:val="20"/>
          <w:szCs w:val="20"/>
          <w:lang w:val="en-US" w:eastAsia="zh-CN"/>
        </w:rPr>
        <w:t xml:space="preserve">In the quantization process, </w:t>
      </w:r>
      <w:r>
        <w:rPr>
          <w:color w:val="000000"/>
          <w:sz w:val="20"/>
          <w:szCs w:val="20"/>
          <w:lang w:val="en-US" w:eastAsia="zh-CN"/>
        </w:rPr>
        <w:t xml:space="preserve">the inertia demand of the system is equal to the </w:t>
      </w:r>
      <w:r>
        <w:rPr>
          <w:color w:val="000000"/>
          <w:sz w:val="20"/>
          <w:szCs w:val="20"/>
          <w:lang w:val="en-IN" w:eastAsia="zh-CN"/>
        </w:rPr>
        <w:t xml:space="preserve">inherent </w:t>
      </w:r>
      <w:r>
        <w:rPr>
          <w:color w:val="000000"/>
          <w:sz w:val="20"/>
          <w:szCs w:val="20"/>
          <w:lang w:val="en-US" w:eastAsia="zh-CN"/>
        </w:rPr>
        <w:t xml:space="preserve">inertia of </w:t>
      </w:r>
      <w:r>
        <w:rPr>
          <w:rFonts w:hint="eastAsia"/>
          <w:color w:val="000000"/>
          <w:sz w:val="20"/>
          <w:szCs w:val="20"/>
          <w:lang w:val="en-US" w:eastAsia="zh-CN"/>
        </w:rPr>
        <w:t>SG</w:t>
      </w:r>
      <w:r>
        <w:rPr>
          <w:color w:val="000000"/>
          <w:sz w:val="20"/>
          <w:szCs w:val="20"/>
          <w:lang w:val="en-IN" w:eastAsia="zh-CN"/>
        </w:rPr>
        <w:t xml:space="preserve">, </w:t>
      </w:r>
      <w:r>
        <w:rPr>
          <w:i/>
          <w:iCs/>
          <w:color w:val="000000"/>
          <w:sz w:val="20"/>
          <w:szCs w:val="20"/>
          <w:lang w:val="en-US" w:eastAsia="zh-CN"/>
        </w:rPr>
        <w:t>H</w:t>
      </w:r>
      <w:r>
        <w:rPr>
          <w:color w:val="000000"/>
          <w:sz w:val="20"/>
          <w:szCs w:val="20"/>
          <w:vertAlign w:val="subscript"/>
          <w:lang w:val="en-US" w:eastAsia="zh-CN"/>
        </w:rPr>
        <w:t>g</w:t>
      </w:r>
      <w:r>
        <w:rPr>
          <w:color w:val="000000"/>
          <w:sz w:val="20"/>
          <w:szCs w:val="20"/>
          <w:vertAlign w:val="subscript"/>
          <w:lang w:val="en-IN" w:eastAsia="zh-CN"/>
        </w:rPr>
        <w:t xml:space="preserve"> </w:t>
      </w:r>
      <w:r>
        <w:rPr>
          <w:color w:val="000000"/>
          <w:sz w:val="20"/>
          <w:szCs w:val="20"/>
          <w:lang w:val="en-US" w:eastAsia="zh-CN"/>
        </w:rPr>
        <w:t xml:space="preserve">when </w:t>
      </w:r>
      <w:r>
        <w:rPr>
          <w:sz w:val="20"/>
          <w:szCs w:val="20"/>
        </w:rPr>
        <w:t>Δ</w:t>
      </w:r>
      <w:r>
        <w:rPr>
          <w:i/>
          <w:iCs/>
          <w:sz w:val="20"/>
          <w:szCs w:val="20"/>
        </w:rPr>
        <w:t>P</w:t>
      </w:r>
      <w:r>
        <w:rPr>
          <w:sz w:val="20"/>
          <w:szCs w:val="20"/>
          <w:vertAlign w:val="subscript"/>
        </w:rPr>
        <w:t>d</w:t>
      </w:r>
      <w:r>
        <w:rPr>
          <w:sz w:val="20"/>
          <w:szCs w:val="20"/>
          <w:lang w:val="en-IN"/>
        </w:rPr>
        <w:t xml:space="preserve"> is equal to </w:t>
      </w:r>
      <w:r>
        <w:rPr>
          <w:sz w:val="20"/>
          <w:szCs w:val="20"/>
        </w:rPr>
        <w:t>Δ</w:t>
      </w:r>
      <w:r>
        <w:rPr>
          <w:i/>
          <w:iCs/>
          <w:sz w:val="20"/>
          <w:szCs w:val="20"/>
        </w:rPr>
        <w:t>P</w:t>
      </w:r>
      <w:r>
        <w:rPr>
          <w:sz w:val="20"/>
          <w:szCs w:val="20"/>
          <w:vertAlign w:val="subscript"/>
        </w:rPr>
        <w:t>d1</w:t>
      </w:r>
      <w:r>
        <w:rPr>
          <w:color w:val="000000"/>
          <w:sz w:val="20"/>
          <w:szCs w:val="20"/>
          <w:lang w:val="en-US" w:eastAsia="zh-CN"/>
        </w:rPr>
        <w:t xml:space="preserve">. </w:t>
      </w:r>
      <w:r>
        <w:rPr>
          <w:color w:val="000000"/>
          <w:sz w:val="20"/>
          <w:szCs w:val="20"/>
          <w:lang w:val="en-IN" w:eastAsia="zh-CN"/>
        </w:rPr>
        <w:t>T</w:t>
      </w:r>
      <w:r>
        <w:rPr>
          <w:color w:val="000000"/>
          <w:sz w:val="20"/>
          <w:szCs w:val="20"/>
          <w:lang w:val="en-US" w:eastAsia="zh-CN"/>
        </w:rPr>
        <w:t xml:space="preserve">he inertia demand of the system is equal to the sum of </w:t>
      </w:r>
      <w:r>
        <w:rPr>
          <w:i/>
          <w:iCs/>
          <w:color w:val="000000"/>
          <w:sz w:val="20"/>
          <w:szCs w:val="20"/>
          <w:lang w:val="en-US" w:eastAsia="zh-CN"/>
        </w:rPr>
        <w:t>H</w:t>
      </w:r>
      <w:r>
        <w:rPr>
          <w:color w:val="000000"/>
          <w:sz w:val="20"/>
          <w:szCs w:val="20"/>
          <w:vertAlign w:val="subscript"/>
          <w:lang w:val="en-US" w:eastAsia="zh-CN"/>
        </w:rPr>
        <w:t>g</w:t>
      </w:r>
      <w:r>
        <w:rPr>
          <w:color w:val="000000"/>
          <w:sz w:val="20"/>
          <w:szCs w:val="20"/>
          <w:lang w:val="en-US" w:eastAsia="zh-CN"/>
        </w:rPr>
        <w:t xml:space="preserve"> and </w:t>
      </w:r>
      <w:r>
        <w:rPr>
          <w:i/>
          <w:iCs/>
          <w:color w:val="000000"/>
          <w:sz w:val="20"/>
          <w:szCs w:val="20"/>
          <w:lang w:val="en-US" w:eastAsia="zh-CN"/>
        </w:rPr>
        <w:t>H</w:t>
      </w:r>
      <w:r>
        <w:rPr>
          <w:color w:val="000000"/>
          <w:sz w:val="20"/>
          <w:szCs w:val="20"/>
          <w:vertAlign w:val="subscript"/>
          <w:lang w:val="en-US" w:eastAsia="zh-CN"/>
        </w:rPr>
        <w:t>vw</w:t>
      </w:r>
      <w:r>
        <w:rPr>
          <w:color w:val="000000"/>
          <w:sz w:val="20"/>
          <w:szCs w:val="20"/>
          <w:vertAlign w:val="subscript"/>
          <w:lang w:val="en-IN" w:eastAsia="zh-CN"/>
        </w:rPr>
        <w:t xml:space="preserve"> </w:t>
      </w:r>
      <w:r>
        <w:rPr>
          <w:color w:val="000000"/>
          <w:sz w:val="20"/>
          <w:szCs w:val="20"/>
          <w:lang w:val="en-IN" w:eastAsia="zh-CN"/>
        </w:rPr>
        <w:t>w</w:t>
      </w:r>
      <w:r>
        <w:rPr>
          <w:color w:val="000000"/>
          <w:sz w:val="20"/>
          <w:szCs w:val="20"/>
          <w:lang w:val="en-US" w:eastAsia="zh-CN"/>
        </w:rPr>
        <w:t xml:space="preserve">hen </w:t>
      </w:r>
      <w:r>
        <w:rPr>
          <w:sz w:val="20"/>
          <w:szCs w:val="20"/>
        </w:rPr>
        <w:t>Δ</w:t>
      </w:r>
      <w:r>
        <w:rPr>
          <w:i/>
          <w:iCs/>
          <w:sz w:val="20"/>
          <w:szCs w:val="20"/>
        </w:rPr>
        <w:t>P</w:t>
      </w:r>
      <w:r>
        <w:rPr>
          <w:sz w:val="20"/>
          <w:szCs w:val="20"/>
          <w:vertAlign w:val="subscript"/>
        </w:rPr>
        <w:t>d</w:t>
      </w:r>
      <w:r>
        <w:rPr>
          <w:sz w:val="20"/>
          <w:szCs w:val="20"/>
          <w:lang w:val="en-IN"/>
        </w:rPr>
        <w:t xml:space="preserve"> is equal to </w:t>
      </w:r>
      <w:r>
        <w:rPr>
          <w:sz w:val="20"/>
          <w:szCs w:val="20"/>
        </w:rPr>
        <w:t>Δ</w:t>
      </w:r>
      <w:r>
        <w:rPr>
          <w:i/>
          <w:iCs/>
          <w:sz w:val="20"/>
          <w:szCs w:val="20"/>
        </w:rPr>
        <w:t>P</w:t>
      </w:r>
      <w:r>
        <w:rPr>
          <w:sz w:val="20"/>
          <w:szCs w:val="20"/>
          <w:vertAlign w:val="subscript"/>
        </w:rPr>
        <w:t>d</w:t>
      </w:r>
      <w:r>
        <w:rPr>
          <w:rFonts w:hint="eastAsia"/>
          <w:sz w:val="20"/>
          <w:szCs w:val="20"/>
          <w:vertAlign w:val="subscript"/>
          <w:lang w:eastAsia="zh-CN"/>
        </w:rPr>
        <w:t>2</w:t>
      </w:r>
      <w:r>
        <w:rPr>
          <w:color w:val="000000"/>
          <w:sz w:val="20"/>
          <w:szCs w:val="20"/>
          <w:lang w:val="en-US" w:eastAsia="zh-CN"/>
        </w:rPr>
        <w:t xml:space="preserve">. </w:t>
      </w:r>
      <w:r>
        <w:rPr>
          <w:rFonts w:hint="eastAsia"/>
          <w:color w:val="000000"/>
          <w:sz w:val="20"/>
          <w:szCs w:val="20"/>
          <w:lang w:val="en-US" w:eastAsia="zh-CN"/>
        </w:rPr>
        <w:t>If</w:t>
      </w:r>
      <w:r>
        <w:rPr>
          <w:color w:val="000000"/>
          <w:sz w:val="20"/>
          <w:szCs w:val="20"/>
          <w:lang w:val="en-US" w:eastAsia="zh-CN"/>
        </w:rPr>
        <w:t xml:space="preserve"> </w:t>
      </w:r>
      <w:r>
        <w:rPr>
          <w:sz w:val="20"/>
          <w:szCs w:val="20"/>
        </w:rPr>
        <w:t>Δ</w:t>
      </w:r>
      <w:r>
        <w:rPr>
          <w:i/>
          <w:iCs/>
          <w:sz w:val="20"/>
          <w:szCs w:val="20"/>
        </w:rPr>
        <w:t>P</w:t>
      </w:r>
      <w:r>
        <w:rPr>
          <w:sz w:val="20"/>
          <w:szCs w:val="20"/>
          <w:vertAlign w:val="subscript"/>
        </w:rPr>
        <w:t>d</w:t>
      </w:r>
      <w:r>
        <w:rPr>
          <w:sz w:val="20"/>
          <w:szCs w:val="20"/>
          <w:lang w:val="en-IN"/>
        </w:rPr>
        <w:t xml:space="preserve"> is greater than </w:t>
      </w:r>
      <w:r>
        <w:rPr>
          <w:sz w:val="20"/>
          <w:szCs w:val="20"/>
        </w:rPr>
        <w:t>Δ</w:t>
      </w:r>
      <w:r>
        <w:rPr>
          <w:i/>
          <w:iCs/>
          <w:sz w:val="20"/>
          <w:szCs w:val="20"/>
        </w:rPr>
        <w:t>P</w:t>
      </w:r>
      <w:r>
        <w:rPr>
          <w:sz w:val="20"/>
          <w:szCs w:val="20"/>
          <w:vertAlign w:val="subscript"/>
        </w:rPr>
        <w:t>d2</w:t>
      </w:r>
      <w:r>
        <w:rPr>
          <w:color w:val="000000"/>
          <w:sz w:val="20"/>
          <w:szCs w:val="20"/>
          <w:lang w:val="en-US" w:eastAsia="zh-CN"/>
        </w:rPr>
        <w:t xml:space="preserve">, the inertia demand of the system is equal to the sum of </w:t>
      </w:r>
      <w:r>
        <w:rPr>
          <w:i/>
          <w:iCs/>
          <w:color w:val="000000"/>
          <w:sz w:val="20"/>
          <w:szCs w:val="20"/>
          <w:lang w:val="en-US" w:eastAsia="zh-CN"/>
        </w:rPr>
        <w:t>H</w:t>
      </w:r>
      <w:r>
        <w:rPr>
          <w:color w:val="000000"/>
          <w:sz w:val="20"/>
          <w:szCs w:val="20"/>
          <w:vertAlign w:val="subscript"/>
          <w:lang w:val="en-US" w:eastAsia="zh-CN"/>
        </w:rPr>
        <w:t>g</w:t>
      </w:r>
      <w:r>
        <w:rPr>
          <w:color w:val="000000"/>
          <w:sz w:val="20"/>
          <w:szCs w:val="20"/>
          <w:lang w:val="en-US" w:eastAsia="zh-CN"/>
        </w:rPr>
        <w:t xml:space="preserve">, </w:t>
      </w:r>
      <w:r>
        <w:rPr>
          <w:i/>
          <w:iCs/>
          <w:color w:val="000000"/>
          <w:sz w:val="20"/>
          <w:szCs w:val="20"/>
          <w:lang w:val="en-US" w:eastAsia="zh-CN"/>
        </w:rPr>
        <w:t>H</w:t>
      </w:r>
      <w:r>
        <w:rPr>
          <w:color w:val="000000"/>
          <w:sz w:val="20"/>
          <w:szCs w:val="20"/>
          <w:vertAlign w:val="subscript"/>
          <w:lang w:val="en-US" w:eastAsia="zh-CN"/>
        </w:rPr>
        <w:t>vw,</w:t>
      </w:r>
      <w:r>
        <w:rPr>
          <w:color w:val="000000"/>
          <w:sz w:val="20"/>
          <w:szCs w:val="20"/>
          <w:lang w:val="en-US" w:eastAsia="zh-CN"/>
        </w:rPr>
        <w:t xml:space="preserve"> and </w:t>
      </w:r>
      <w:r>
        <w:rPr>
          <w:i/>
          <w:iCs/>
          <w:color w:val="000000"/>
          <w:sz w:val="20"/>
          <w:szCs w:val="20"/>
          <w:lang w:val="en-US" w:eastAsia="zh-CN"/>
        </w:rPr>
        <w:t>H</w:t>
      </w:r>
      <w:r>
        <w:rPr>
          <w:color w:val="000000"/>
          <w:sz w:val="20"/>
          <w:szCs w:val="20"/>
          <w:vertAlign w:val="subscript"/>
          <w:lang w:val="en-US" w:eastAsia="zh-CN"/>
        </w:rPr>
        <w:t>vB</w:t>
      </w:r>
      <w:r>
        <w:rPr>
          <w:color w:val="000000"/>
          <w:sz w:val="20"/>
          <w:szCs w:val="20"/>
          <w:lang w:val="en-US" w:eastAsia="zh-CN"/>
        </w:rPr>
        <w:t xml:space="preserve">. </w:t>
      </w:r>
      <w:r>
        <w:rPr>
          <w:rFonts w:hint="eastAsia"/>
          <w:color w:val="000000"/>
          <w:sz w:val="20"/>
          <w:szCs w:val="20"/>
          <w:lang w:val="en-US" w:eastAsia="zh-CN"/>
        </w:rPr>
        <w:t>If</w:t>
      </w:r>
      <w:r>
        <w:rPr>
          <w:color w:val="000000"/>
          <w:sz w:val="20"/>
          <w:szCs w:val="20"/>
          <w:lang w:val="en-US" w:eastAsia="zh-CN"/>
        </w:rPr>
        <w:t xml:space="preserve"> </w:t>
      </w:r>
      <w:r>
        <w:rPr>
          <w:sz w:val="20"/>
          <w:szCs w:val="20"/>
        </w:rPr>
        <w:t>Δ</w:t>
      </w:r>
      <w:r>
        <w:rPr>
          <w:i/>
          <w:iCs/>
          <w:sz w:val="20"/>
          <w:szCs w:val="20"/>
        </w:rPr>
        <w:t>P</w:t>
      </w:r>
      <w:r>
        <w:rPr>
          <w:sz w:val="20"/>
          <w:szCs w:val="20"/>
          <w:vertAlign w:val="subscript"/>
        </w:rPr>
        <w:t>d</w:t>
      </w:r>
      <w:r>
        <w:rPr>
          <w:sz w:val="20"/>
          <w:szCs w:val="20"/>
          <w:lang w:val="en-IN"/>
        </w:rPr>
        <w:t xml:space="preserve"> is equal to </w:t>
      </w:r>
      <w:r>
        <w:rPr>
          <w:sz w:val="20"/>
          <w:szCs w:val="20"/>
        </w:rPr>
        <w:t>Δ</w:t>
      </w:r>
      <w:r>
        <w:rPr>
          <w:i/>
          <w:iCs/>
          <w:sz w:val="20"/>
          <w:szCs w:val="20"/>
        </w:rPr>
        <w:t>P</w:t>
      </w:r>
      <w:r>
        <w:rPr>
          <w:sz w:val="20"/>
          <w:szCs w:val="20"/>
          <w:vertAlign w:val="subscript"/>
        </w:rPr>
        <w:t>d</w:t>
      </w:r>
      <w:r>
        <w:rPr>
          <w:rFonts w:hint="eastAsia"/>
          <w:sz w:val="20"/>
          <w:szCs w:val="20"/>
          <w:vertAlign w:val="subscript"/>
        </w:rPr>
        <w:t>3</w:t>
      </w:r>
      <w:r>
        <w:rPr>
          <w:color w:val="000000"/>
          <w:sz w:val="20"/>
          <w:szCs w:val="20"/>
          <w:lang w:val="en-US" w:eastAsia="zh-CN"/>
        </w:rPr>
        <w:t xml:space="preserve">, the primary frequency </w:t>
      </w:r>
      <w:r>
        <w:rPr>
          <w:rFonts w:hint="eastAsia"/>
          <w:color w:val="000000"/>
          <w:sz w:val="20"/>
          <w:szCs w:val="20"/>
          <w:lang w:val="en-US" w:eastAsia="zh-CN"/>
        </w:rPr>
        <w:t>regu</w:t>
      </w:r>
      <w:r>
        <w:rPr>
          <w:color w:val="000000"/>
          <w:sz w:val="20"/>
          <w:szCs w:val="20"/>
          <w:lang w:val="en-US" w:eastAsia="zh-CN"/>
        </w:rPr>
        <w:t xml:space="preserve">lation demand is equal to the equivalent frequency regulation coefficient </w:t>
      </w:r>
      <w:r>
        <w:rPr>
          <w:i/>
          <w:iCs/>
          <w:color w:val="000000"/>
          <w:sz w:val="20"/>
          <w:szCs w:val="20"/>
          <w:lang w:val="en-US" w:eastAsia="zh-CN"/>
        </w:rPr>
        <w:t>K</w:t>
      </w:r>
      <w:r>
        <w:rPr>
          <w:color w:val="000000"/>
          <w:sz w:val="20"/>
          <w:szCs w:val="20"/>
          <w:vertAlign w:val="subscript"/>
          <w:lang w:val="en-US" w:eastAsia="zh-CN"/>
        </w:rPr>
        <w:t>GLD</w:t>
      </w:r>
      <w:r>
        <w:rPr>
          <w:rFonts w:hint="eastAsia"/>
          <w:color w:val="000000"/>
          <w:sz w:val="20"/>
          <w:szCs w:val="20"/>
          <w:lang w:val="en-US" w:eastAsia="zh-CN"/>
        </w:rPr>
        <w:t>.</w:t>
      </w:r>
      <w:r>
        <w:rPr>
          <w:color w:val="000000"/>
          <w:sz w:val="20"/>
          <w:szCs w:val="20"/>
          <w:lang w:val="en-US" w:eastAsia="zh-CN"/>
        </w:rPr>
        <w:t xml:space="preserve"> </w:t>
      </w:r>
      <w:r>
        <w:rPr>
          <w:rFonts w:hint="eastAsia"/>
          <w:color w:val="000000"/>
          <w:sz w:val="20"/>
          <w:szCs w:val="20"/>
          <w:lang w:val="en-US" w:eastAsia="zh-CN"/>
        </w:rPr>
        <w:t xml:space="preserve">If </w:t>
      </w:r>
      <w:r>
        <w:rPr>
          <w:sz w:val="20"/>
          <w:szCs w:val="20"/>
        </w:rPr>
        <w:t>Δ</w:t>
      </w:r>
      <w:r>
        <w:rPr>
          <w:i/>
          <w:iCs/>
          <w:sz w:val="20"/>
          <w:szCs w:val="20"/>
        </w:rPr>
        <w:t>P</w:t>
      </w:r>
      <w:r>
        <w:rPr>
          <w:sz w:val="20"/>
          <w:szCs w:val="20"/>
          <w:vertAlign w:val="subscript"/>
        </w:rPr>
        <w:t>d</w:t>
      </w:r>
      <w:r>
        <w:rPr>
          <w:sz w:val="20"/>
          <w:szCs w:val="20"/>
          <w:lang w:val="en-IN"/>
        </w:rPr>
        <w:t xml:space="preserve"> is greater than </w:t>
      </w:r>
      <w:r>
        <w:rPr>
          <w:sz w:val="20"/>
          <w:szCs w:val="20"/>
        </w:rPr>
        <w:t>Δ</w:t>
      </w:r>
      <w:r>
        <w:rPr>
          <w:i/>
          <w:iCs/>
          <w:sz w:val="20"/>
          <w:szCs w:val="20"/>
        </w:rPr>
        <w:t>P</w:t>
      </w:r>
      <w:r>
        <w:rPr>
          <w:sz w:val="20"/>
          <w:szCs w:val="20"/>
          <w:vertAlign w:val="subscript"/>
        </w:rPr>
        <w:t>d</w:t>
      </w:r>
      <w:r>
        <w:rPr>
          <w:rFonts w:hint="eastAsia"/>
          <w:sz w:val="20"/>
          <w:szCs w:val="20"/>
          <w:vertAlign w:val="subscript"/>
        </w:rPr>
        <w:t>3</w:t>
      </w:r>
      <w:r>
        <w:rPr>
          <w:color w:val="000000"/>
          <w:sz w:val="20"/>
          <w:szCs w:val="20"/>
          <w:lang w:val="en-US" w:eastAsia="zh-CN"/>
        </w:rPr>
        <w:t xml:space="preserve">, the primary frequency regulation demand is the sum of </w:t>
      </w:r>
      <w:r>
        <w:rPr>
          <w:i/>
          <w:iCs/>
          <w:color w:val="000000"/>
          <w:sz w:val="20"/>
          <w:szCs w:val="20"/>
          <w:lang w:val="en-US" w:eastAsia="zh-CN"/>
        </w:rPr>
        <w:t>K</w:t>
      </w:r>
      <w:r>
        <w:rPr>
          <w:color w:val="000000"/>
          <w:sz w:val="20"/>
          <w:szCs w:val="20"/>
          <w:vertAlign w:val="subscript"/>
          <w:lang w:val="en-US" w:eastAsia="zh-CN"/>
        </w:rPr>
        <w:t>GLD</w:t>
      </w:r>
      <w:r>
        <w:rPr>
          <w:color w:val="000000"/>
          <w:sz w:val="20"/>
          <w:szCs w:val="20"/>
          <w:lang w:val="en-US" w:eastAsia="zh-CN"/>
        </w:rPr>
        <w:t xml:space="preserve"> and </w:t>
      </w:r>
      <w:r>
        <w:rPr>
          <w:i/>
          <w:iCs/>
          <w:color w:val="000000"/>
          <w:sz w:val="20"/>
          <w:szCs w:val="20"/>
          <w:lang w:val="en-US" w:eastAsia="zh-CN"/>
        </w:rPr>
        <w:t>K</w:t>
      </w:r>
      <w:r>
        <w:rPr>
          <w:color w:val="000000"/>
          <w:sz w:val="20"/>
          <w:szCs w:val="20"/>
          <w:vertAlign w:val="subscript"/>
          <w:lang w:val="en-US" w:eastAsia="zh-CN"/>
        </w:rPr>
        <w:t>b</w:t>
      </w:r>
      <w:r>
        <w:rPr>
          <w:color w:val="000000"/>
          <w:sz w:val="20"/>
          <w:szCs w:val="20"/>
          <w:lang w:val="en-US" w:eastAsia="zh-CN"/>
        </w:rPr>
        <w:t xml:space="preserve">. </w:t>
      </w:r>
    </w:p>
    <w:p w14:paraId="41F66757" w14:textId="0055533A" w:rsidR="00E82849" w:rsidRDefault="003661A1">
      <w:pPr>
        <w:pStyle w:val="2"/>
        <w:spacing w:line="252" w:lineRule="auto"/>
        <w:jc w:val="both"/>
        <w:rPr>
          <w:color w:val="000000"/>
          <w:lang w:eastAsia="zh-CN"/>
        </w:rPr>
      </w:pPr>
      <w:r>
        <w:rPr>
          <w:lang w:eastAsia="zh-CN"/>
        </w:rPr>
        <w:t>Coordinated</w:t>
      </w:r>
      <w:r>
        <w:t xml:space="preserve"> </w:t>
      </w:r>
      <w:r>
        <w:rPr>
          <w:lang w:val="en-IN"/>
        </w:rPr>
        <w:t>C</w:t>
      </w:r>
      <w:r>
        <w:t xml:space="preserve">ontrol </w:t>
      </w:r>
      <w:r>
        <w:rPr>
          <w:lang w:val="en-IN"/>
        </w:rPr>
        <w:t>S</w:t>
      </w:r>
      <w:r>
        <w:t>trategy</w:t>
      </w:r>
      <w:r>
        <w:rPr>
          <w:rFonts w:hint="eastAsia"/>
          <w:lang w:eastAsia="zh-CN"/>
        </w:rPr>
        <w:t xml:space="preserve"> for</w:t>
      </w:r>
      <w:r>
        <w:rPr>
          <w:color w:val="000000"/>
          <w:lang w:eastAsia="zh-CN"/>
        </w:rPr>
        <w:t xml:space="preserve"> </w:t>
      </w:r>
      <w:r>
        <w:rPr>
          <w:lang w:val="en-IN" w:eastAsia="zh-CN"/>
        </w:rPr>
        <w:t>F</w:t>
      </w:r>
      <w:r>
        <w:rPr>
          <w:color w:val="000000"/>
          <w:lang w:eastAsia="zh-CN"/>
        </w:rPr>
        <w:t xml:space="preserve">requency </w:t>
      </w:r>
      <w:r>
        <w:rPr>
          <w:color w:val="000000"/>
          <w:lang w:val="en-IN" w:eastAsia="zh-CN"/>
        </w:rPr>
        <w:t>S</w:t>
      </w:r>
      <w:r>
        <w:rPr>
          <w:color w:val="000000"/>
          <w:lang w:eastAsia="zh-CN"/>
        </w:rPr>
        <w:t>upport</w:t>
      </w:r>
    </w:p>
    <w:p w14:paraId="24E75916" w14:textId="745E0D47" w:rsidR="00E82849" w:rsidRDefault="003661A1">
      <w:pPr>
        <w:pStyle w:val="IETParagraph"/>
        <w:spacing w:line="252" w:lineRule="auto"/>
        <w:ind w:firstLineChars="200" w:firstLine="400"/>
        <w:jc w:val="both"/>
        <w:rPr>
          <w:color w:val="000000"/>
          <w:sz w:val="20"/>
          <w:szCs w:val="20"/>
          <w:lang w:val="en-US" w:eastAsia="zh-CN"/>
        </w:rPr>
      </w:pPr>
      <w:r>
        <w:rPr>
          <w:color w:val="000000"/>
          <w:sz w:val="20"/>
          <w:szCs w:val="20"/>
          <w:lang w:val="en-IN" w:eastAsia="zh-CN"/>
        </w:rPr>
        <w:t>T</w:t>
      </w:r>
      <w:r>
        <w:rPr>
          <w:color w:val="000000"/>
          <w:sz w:val="20"/>
          <w:szCs w:val="20"/>
          <w:lang w:val="en-US" w:eastAsia="zh-CN"/>
        </w:rPr>
        <w:t xml:space="preserve">o meet the inertia and primary frequency </w:t>
      </w:r>
      <w:r>
        <w:rPr>
          <w:rFonts w:hint="eastAsia"/>
          <w:color w:val="000000"/>
          <w:sz w:val="20"/>
          <w:szCs w:val="20"/>
          <w:lang w:val="en-US" w:eastAsia="zh-CN"/>
        </w:rPr>
        <w:t>regu</w:t>
      </w:r>
      <w:r>
        <w:rPr>
          <w:color w:val="000000"/>
          <w:sz w:val="20"/>
          <w:szCs w:val="20"/>
          <w:lang w:val="en-US" w:eastAsia="zh-CN"/>
        </w:rPr>
        <w:t>lation requirements of the wind</w:t>
      </w:r>
      <w:r>
        <w:rPr>
          <w:rFonts w:hint="eastAsia"/>
          <w:color w:val="000000"/>
          <w:sz w:val="20"/>
          <w:szCs w:val="20"/>
          <w:lang w:val="en-US" w:eastAsia="zh-CN"/>
        </w:rPr>
        <w:t>-</w:t>
      </w:r>
      <w:r>
        <w:rPr>
          <w:color w:val="000000"/>
          <w:sz w:val="20"/>
          <w:szCs w:val="20"/>
          <w:lang w:val="en-US" w:eastAsia="zh-CN"/>
        </w:rPr>
        <w:t>stora</w:t>
      </w:r>
      <w:r w:rsidRPr="00877C04">
        <w:rPr>
          <w:sz w:val="20"/>
          <w:szCs w:val="20"/>
          <w:lang w:val="en-US" w:eastAsia="zh-CN"/>
        </w:rPr>
        <w:t xml:space="preserve">ge system, and reduce the power absorbed during the </w:t>
      </w:r>
      <w:r w:rsidRPr="00877C04">
        <w:rPr>
          <w:sz w:val="20"/>
          <w:szCs w:val="20"/>
          <w:lang w:val="en-IN" w:eastAsia="zh-CN"/>
        </w:rPr>
        <w:t xml:space="preserve">system’s </w:t>
      </w:r>
      <w:r w:rsidRPr="00877C04">
        <w:rPr>
          <w:sz w:val="20"/>
          <w:szCs w:val="20"/>
          <w:lang w:val="en-US" w:eastAsia="zh-CN"/>
        </w:rPr>
        <w:t xml:space="preserve">frequency recovery period, a </w:t>
      </w:r>
      <w:r w:rsidRPr="00877C04">
        <w:rPr>
          <w:rFonts w:hint="eastAsia"/>
          <w:sz w:val="20"/>
          <w:szCs w:val="20"/>
          <w:lang w:val="en-US" w:eastAsia="zh-CN"/>
        </w:rPr>
        <w:t xml:space="preserve">novel </w:t>
      </w:r>
      <w:r w:rsidRPr="00877C04">
        <w:rPr>
          <w:sz w:val="20"/>
          <w:szCs w:val="20"/>
          <w:lang w:val="en-US" w:eastAsia="zh-CN"/>
        </w:rPr>
        <w:t>coordinated control strategy</w:t>
      </w:r>
      <w:r w:rsidRPr="00877C04">
        <w:rPr>
          <w:sz w:val="20"/>
          <w:szCs w:val="20"/>
          <w:lang w:val="en-IN" w:eastAsia="zh-CN"/>
        </w:rPr>
        <w:t xml:space="preserve">, as shown in Fig. </w:t>
      </w:r>
      <w:r w:rsidR="00D8080E" w:rsidRPr="00877C04">
        <w:rPr>
          <w:rFonts w:hint="eastAsia"/>
          <w:sz w:val="20"/>
          <w:szCs w:val="20"/>
          <w:lang w:val="en-IN" w:eastAsia="zh-CN"/>
        </w:rPr>
        <w:t>7</w:t>
      </w:r>
      <w:r w:rsidRPr="00877C04">
        <w:rPr>
          <w:sz w:val="20"/>
          <w:szCs w:val="20"/>
          <w:lang w:val="en-IN" w:eastAsia="zh-CN"/>
        </w:rPr>
        <w:t>,</w:t>
      </w:r>
      <w:r w:rsidRPr="00877C04">
        <w:rPr>
          <w:sz w:val="20"/>
          <w:szCs w:val="20"/>
          <w:lang w:val="en-US" w:eastAsia="zh-CN"/>
        </w:rPr>
        <w:t xml:space="preserve"> </w:t>
      </w:r>
      <w:r w:rsidRPr="00877C04">
        <w:rPr>
          <w:rFonts w:hint="eastAsia"/>
          <w:sz w:val="20"/>
          <w:szCs w:val="20"/>
          <w:lang w:val="en-US" w:eastAsia="zh-CN"/>
        </w:rPr>
        <w:t xml:space="preserve">is proposed for </w:t>
      </w:r>
      <w:r w:rsidRPr="00877C04">
        <w:rPr>
          <w:sz w:val="20"/>
          <w:szCs w:val="20"/>
          <w:lang w:val="en-US" w:eastAsia="zh-CN"/>
        </w:rPr>
        <w:t xml:space="preserve">wind </w:t>
      </w:r>
      <w:r w:rsidRPr="00877C04">
        <w:rPr>
          <w:rFonts w:hint="eastAsia"/>
          <w:sz w:val="20"/>
          <w:szCs w:val="20"/>
          <w:lang w:val="en-US" w:eastAsia="zh-CN"/>
        </w:rPr>
        <w:t xml:space="preserve">turbine and energy </w:t>
      </w:r>
      <w:r w:rsidRPr="00877C04">
        <w:rPr>
          <w:sz w:val="20"/>
          <w:szCs w:val="20"/>
          <w:lang w:val="en-US" w:eastAsia="zh-CN"/>
        </w:rPr>
        <w:t>st</w:t>
      </w:r>
      <w:r>
        <w:rPr>
          <w:color w:val="000000"/>
          <w:sz w:val="20"/>
          <w:szCs w:val="20"/>
          <w:lang w:val="en-US" w:eastAsia="zh-CN"/>
        </w:rPr>
        <w:t>orage</w:t>
      </w:r>
      <w:r>
        <w:rPr>
          <w:color w:val="000000"/>
          <w:sz w:val="20"/>
          <w:szCs w:val="20"/>
          <w:lang w:val="en-IN" w:eastAsia="zh-CN"/>
        </w:rPr>
        <w:t xml:space="preserve"> systems</w:t>
      </w:r>
      <w:r>
        <w:rPr>
          <w:rFonts w:hint="eastAsia"/>
          <w:color w:val="000000"/>
          <w:sz w:val="20"/>
          <w:szCs w:val="20"/>
          <w:lang w:val="en-US" w:eastAsia="zh-CN"/>
        </w:rPr>
        <w:t xml:space="preserve">. </w:t>
      </w:r>
      <w:r>
        <w:rPr>
          <w:color w:val="000000"/>
          <w:sz w:val="20"/>
          <w:szCs w:val="20"/>
          <w:lang w:val="en-IN" w:eastAsia="zh-CN"/>
        </w:rPr>
        <w:t>In the proposed control scheme, t</w:t>
      </w:r>
      <w:r>
        <w:rPr>
          <w:rFonts w:hint="eastAsia"/>
          <w:color w:val="000000"/>
          <w:sz w:val="20"/>
          <w:szCs w:val="20"/>
          <w:lang w:val="en-US" w:eastAsia="zh-CN"/>
        </w:rPr>
        <w:t xml:space="preserve">here are </w:t>
      </w:r>
      <w:r>
        <w:rPr>
          <w:color w:val="000000"/>
          <w:sz w:val="20"/>
          <w:szCs w:val="20"/>
          <w:lang w:val="en-US" w:eastAsia="zh-CN"/>
        </w:rPr>
        <w:t xml:space="preserve">five </w:t>
      </w:r>
      <w:r>
        <w:rPr>
          <w:rFonts w:hint="eastAsia"/>
          <w:color w:val="000000"/>
          <w:sz w:val="20"/>
          <w:szCs w:val="20"/>
          <w:lang w:val="en-US" w:eastAsia="zh-CN"/>
        </w:rPr>
        <w:t>modules</w:t>
      </w:r>
      <w:r>
        <w:rPr>
          <w:color w:val="000000"/>
          <w:sz w:val="20"/>
          <w:szCs w:val="20"/>
          <w:lang w:val="en-US" w:eastAsia="zh-CN"/>
        </w:rPr>
        <w:t xml:space="preserve">: </w:t>
      </w:r>
      <w:r>
        <w:rPr>
          <w:color w:val="000000"/>
          <w:sz w:val="20"/>
          <w:szCs w:val="20"/>
          <w:lang w:val="en-IN" w:eastAsia="zh-CN"/>
        </w:rPr>
        <w:t xml:space="preserve">(i) </w:t>
      </w:r>
      <w:r>
        <w:rPr>
          <w:color w:val="000000"/>
          <w:sz w:val="20"/>
          <w:szCs w:val="20"/>
          <w:lang w:val="en-US" w:eastAsia="zh-CN"/>
        </w:rPr>
        <w:t xml:space="preserve">frequency </w:t>
      </w:r>
      <w:r>
        <w:rPr>
          <w:rFonts w:hint="eastAsia"/>
          <w:color w:val="000000"/>
          <w:sz w:val="20"/>
          <w:szCs w:val="20"/>
          <w:lang w:val="en-US" w:eastAsia="zh-CN"/>
        </w:rPr>
        <w:t>regu</w:t>
      </w:r>
      <w:r>
        <w:rPr>
          <w:color w:val="000000"/>
          <w:sz w:val="20"/>
          <w:szCs w:val="20"/>
          <w:lang w:val="en-US" w:eastAsia="zh-CN"/>
        </w:rPr>
        <w:t xml:space="preserve">lation demand assessment, </w:t>
      </w:r>
      <w:r>
        <w:rPr>
          <w:color w:val="000000"/>
          <w:sz w:val="20"/>
          <w:szCs w:val="20"/>
          <w:lang w:val="en-IN" w:eastAsia="zh-CN"/>
        </w:rPr>
        <w:t xml:space="preserve">(ii) </w:t>
      </w:r>
      <w:r>
        <w:rPr>
          <w:color w:val="000000"/>
          <w:sz w:val="20"/>
          <w:szCs w:val="20"/>
          <w:lang w:val="en-US" w:eastAsia="zh-CN"/>
        </w:rPr>
        <w:t xml:space="preserve">frequency </w:t>
      </w:r>
      <w:r>
        <w:rPr>
          <w:rFonts w:hint="eastAsia"/>
          <w:color w:val="000000"/>
          <w:sz w:val="20"/>
          <w:szCs w:val="20"/>
          <w:lang w:val="en-US" w:eastAsia="zh-CN"/>
        </w:rPr>
        <w:t>regu</w:t>
      </w:r>
      <w:r>
        <w:rPr>
          <w:color w:val="000000"/>
          <w:sz w:val="20"/>
          <w:szCs w:val="20"/>
          <w:lang w:val="en-US" w:eastAsia="zh-CN"/>
        </w:rPr>
        <w:t xml:space="preserve">lation instruction generation, </w:t>
      </w:r>
      <w:r>
        <w:rPr>
          <w:color w:val="000000"/>
          <w:sz w:val="20"/>
          <w:szCs w:val="20"/>
          <w:lang w:val="en-IN" w:eastAsia="zh-CN"/>
        </w:rPr>
        <w:t xml:space="preserve">(iii) </w:t>
      </w:r>
      <w:r>
        <w:rPr>
          <w:rFonts w:hint="eastAsia"/>
          <w:color w:val="000000"/>
          <w:sz w:val="20"/>
          <w:szCs w:val="20"/>
          <w:lang w:val="en-US" w:eastAsia="zh-CN"/>
        </w:rPr>
        <w:t>wind turbine</w:t>
      </w:r>
      <w:r>
        <w:rPr>
          <w:color w:val="000000"/>
          <w:sz w:val="20"/>
          <w:szCs w:val="20"/>
          <w:lang w:val="en-US" w:eastAsia="zh-CN"/>
        </w:rPr>
        <w:t>’</w:t>
      </w:r>
      <w:r>
        <w:rPr>
          <w:rFonts w:hint="eastAsia"/>
          <w:color w:val="000000"/>
          <w:sz w:val="20"/>
          <w:szCs w:val="20"/>
          <w:lang w:val="en-US" w:eastAsia="zh-CN"/>
        </w:rPr>
        <w:t>s</w:t>
      </w:r>
      <w:r>
        <w:rPr>
          <w:color w:val="000000"/>
          <w:sz w:val="20"/>
          <w:szCs w:val="20"/>
          <w:lang w:val="en-US" w:eastAsia="zh-CN"/>
        </w:rPr>
        <w:t xml:space="preserve"> virtual inertia control, </w:t>
      </w:r>
      <w:r>
        <w:rPr>
          <w:color w:val="000000"/>
          <w:sz w:val="20"/>
          <w:szCs w:val="20"/>
          <w:lang w:val="en-IN" w:eastAsia="zh-CN"/>
        </w:rPr>
        <w:t xml:space="preserve">(iv) </w:t>
      </w:r>
      <w:r>
        <w:rPr>
          <w:color w:val="000000"/>
          <w:sz w:val="20"/>
          <w:szCs w:val="20"/>
          <w:lang w:val="en-US" w:eastAsia="zh-CN"/>
        </w:rPr>
        <w:t>energy storage’</w:t>
      </w:r>
      <w:r>
        <w:rPr>
          <w:rFonts w:hint="eastAsia"/>
          <w:color w:val="000000"/>
          <w:sz w:val="20"/>
          <w:szCs w:val="20"/>
          <w:lang w:val="en-US" w:eastAsia="zh-CN"/>
        </w:rPr>
        <w:t>s</w:t>
      </w:r>
      <w:r>
        <w:rPr>
          <w:color w:val="000000"/>
          <w:sz w:val="20"/>
          <w:szCs w:val="20"/>
          <w:lang w:val="en-US" w:eastAsia="zh-CN"/>
        </w:rPr>
        <w:t xml:space="preserve"> virtual inertia control, and </w:t>
      </w:r>
      <w:r>
        <w:rPr>
          <w:color w:val="000000"/>
          <w:sz w:val="20"/>
          <w:szCs w:val="20"/>
          <w:lang w:val="en-IN" w:eastAsia="zh-CN"/>
        </w:rPr>
        <w:t xml:space="preserve">(v) </w:t>
      </w:r>
      <w:r>
        <w:rPr>
          <w:color w:val="000000"/>
          <w:sz w:val="20"/>
          <w:szCs w:val="20"/>
          <w:lang w:val="en-US" w:eastAsia="zh-CN"/>
        </w:rPr>
        <w:t>energy storage’</w:t>
      </w:r>
      <w:r>
        <w:rPr>
          <w:rFonts w:hint="eastAsia"/>
          <w:color w:val="000000"/>
          <w:sz w:val="20"/>
          <w:szCs w:val="20"/>
          <w:lang w:val="en-US" w:eastAsia="zh-CN"/>
        </w:rPr>
        <w:t>s</w:t>
      </w:r>
      <w:r>
        <w:rPr>
          <w:color w:val="000000"/>
          <w:sz w:val="20"/>
          <w:szCs w:val="20"/>
          <w:lang w:val="en-US" w:eastAsia="zh-CN"/>
        </w:rPr>
        <w:t xml:space="preserve"> primary frequency </w:t>
      </w:r>
      <w:r>
        <w:rPr>
          <w:rFonts w:hint="eastAsia"/>
          <w:color w:val="000000"/>
          <w:sz w:val="20"/>
          <w:szCs w:val="20"/>
          <w:lang w:val="en-US" w:eastAsia="zh-CN"/>
        </w:rPr>
        <w:t>regu</w:t>
      </w:r>
      <w:r>
        <w:rPr>
          <w:color w:val="000000"/>
          <w:sz w:val="20"/>
          <w:szCs w:val="20"/>
          <w:lang w:val="en-US" w:eastAsia="zh-CN"/>
        </w:rPr>
        <w:t>lation control.</w:t>
      </w:r>
    </w:p>
    <w:p w14:paraId="7259FF31" w14:textId="2232D8F6" w:rsidR="0018795C" w:rsidRDefault="0018795C" w:rsidP="0018795C">
      <w:pPr>
        <w:pStyle w:val="IETParagraph"/>
        <w:spacing w:line="252" w:lineRule="auto"/>
        <w:ind w:firstLineChars="200" w:firstLine="400"/>
        <w:jc w:val="both"/>
        <w:rPr>
          <w:color w:val="000000"/>
          <w:sz w:val="20"/>
          <w:szCs w:val="20"/>
          <w:lang w:val="en-US" w:eastAsia="zh-CN"/>
        </w:rPr>
      </w:pPr>
      <w:r w:rsidRPr="0018795C">
        <w:rPr>
          <w:color w:val="000000"/>
          <w:sz w:val="20"/>
          <w:szCs w:val="20"/>
          <w:lang w:val="en-US" w:eastAsia="zh-CN"/>
        </w:rPr>
        <w:t>When the system frequency drops due to insufficient inertia, the wind turbine gives priority to providing virtual inertia. When the wind power output cannot meet the minimum inertia demand of the system, the energy storage device initiates the virtual inertia control. In the frequency recovery stage, the inertial response extreme time, tex is used as the locking condition for wind power and energy storage controllers, to avoid these devices injecting power and making the frequency recovery more burdensome to the system. According to (31), when the system's primary frequency regulation coefficient is insufficient, the primary frequency regulation control of energy storage will start. Similarly, when the system frequency returns to the steady-state frequency deviation range, the primary frequency regulation control of energy storage will stop.</w:t>
      </w:r>
    </w:p>
    <w:p w14:paraId="15372C3A" w14:textId="1F55D794" w:rsidR="002255F9" w:rsidRPr="00D8080E" w:rsidRDefault="003E6F4F" w:rsidP="00D8080E">
      <w:pPr>
        <w:spacing w:line="252" w:lineRule="auto"/>
        <w:jc w:val="center"/>
        <w:rPr>
          <w:rFonts w:eastAsia="宋体"/>
          <w:color w:val="000000"/>
          <w:lang w:eastAsia="zh-CN"/>
        </w:rPr>
      </w:pPr>
      <w:r>
        <w:object w:dxaOrig="6217" w:dyaOrig="7273" w14:anchorId="60CB8A2D">
          <v:shape id="_x0000_i1063" type="#_x0000_t75" style="width:252.2pt;height:294.65pt" o:ole="">
            <v:imagedata r:id="rId84" o:title=""/>
          </v:shape>
          <o:OLEObject Type="Embed" ProgID="Visio.Drawing.15" ShapeID="_x0000_i1063" DrawAspect="Content" ObjectID="_1782648567" r:id="rId85"/>
        </w:object>
      </w:r>
    </w:p>
    <w:p w14:paraId="03FC3156" w14:textId="16F62C33" w:rsidR="00D8080E" w:rsidRPr="002255F9" w:rsidRDefault="00D8080E" w:rsidP="0099406D">
      <w:pPr>
        <w:spacing w:line="252" w:lineRule="auto"/>
        <w:jc w:val="center"/>
        <w:rPr>
          <w:rFonts w:eastAsia="宋体"/>
          <w:sz w:val="16"/>
          <w:szCs w:val="16"/>
          <w:lang w:eastAsia="zh-CN"/>
        </w:rPr>
      </w:pPr>
      <w:r w:rsidRPr="002255F9">
        <w:rPr>
          <w:rFonts w:eastAsia="宋体"/>
          <w:sz w:val="16"/>
          <w:szCs w:val="16"/>
          <w:lang w:eastAsia="zh-CN"/>
        </w:rPr>
        <w:t>Fig.</w:t>
      </w:r>
      <w:r w:rsidRPr="002255F9">
        <w:rPr>
          <w:rFonts w:eastAsia="宋体" w:hint="eastAsia"/>
          <w:sz w:val="16"/>
          <w:szCs w:val="16"/>
          <w:lang w:eastAsia="zh-CN"/>
        </w:rPr>
        <w:t xml:space="preserve"> 7</w:t>
      </w:r>
      <w:r w:rsidRPr="002255F9">
        <w:rPr>
          <w:rFonts w:eastAsia="宋体"/>
          <w:sz w:val="16"/>
          <w:szCs w:val="16"/>
          <w:lang w:eastAsia="zh-CN"/>
        </w:rPr>
        <w:t xml:space="preserve"> </w:t>
      </w:r>
      <w:r w:rsidRPr="002255F9">
        <w:rPr>
          <w:rFonts w:eastAsia="宋体" w:hint="eastAsia"/>
          <w:sz w:val="16"/>
          <w:szCs w:val="16"/>
          <w:lang w:eastAsia="zh-CN"/>
        </w:rPr>
        <w:t>C</w:t>
      </w:r>
      <w:r w:rsidRPr="002255F9">
        <w:rPr>
          <w:rFonts w:eastAsia="宋体"/>
          <w:sz w:val="16"/>
          <w:szCs w:val="16"/>
          <w:lang w:eastAsia="zh-CN"/>
        </w:rPr>
        <w:t>oo</w:t>
      </w:r>
      <w:r w:rsidRPr="002255F9">
        <w:rPr>
          <w:rFonts w:eastAsia="宋体" w:hint="eastAsia"/>
          <w:sz w:val="16"/>
          <w:szCs w:val="16"/>
          <w:lang w:eastAsia="zh-CN"/>
        </w:rPr>
        <w:t xml:space="preserve">rdinated </w:t>
      </w:r>
      <w:r w:rsidRPr="002255F9">
        <w:rPr>
          <w:rFonts w:eastAsia="宋体"/>
          <w:sz w:val="16"/>
          <w:szCs w:val="16"/>
          <w:lang w:eastAsia="zh-CN"/>
        </w:rPr>
        <w:t>frequency support control</w:t>
      </w:r>
      <w:r w:rsidRPr="002255F9">
        <w:rPr>
          <w:rFonts w:eastAsia="宋体" w:hint="eastAsia"/>
          <w:sz w:val="16"/>
          <w:szCs w:val="16"/>
          <w:lang w:eastAsia="zh-CN"/>
        </w:rPr>
        <w:t xml:space="preserve"> </w:t>
      </w:r>
      <w:r w:rsidRPr="002255F9">
        <w:rPr>
          <w:rFonts w:eastAsia="宋体"/>
          <w:sz w:val="16"/>
          <w:szCs w:val="16"/>
          <w:lang w:eastAsia="zh-CN"/>
        </w:rPr>
        <w:t>structure</w:t>
      </w:r>
      <w:r w:rsidRPr="002255F9">
        <w:rPr>
          <w:rFonts w:eastAsia="宋体" w:hint="eastAsia"/>
          <w:sz w:val="16"/>
          <w:szCs w:val="16"/>
          <w:lang w:eastAsia="zh-CN"/>
        </w:rPr>
        <w:t xml:space="preserve"> of wind-</w:t>
      </w:r>
      <w:r w:rsidRPr="002255F9">
        <w:rPr>
          <w:rFonts w:eastAsia="宋体"/>
          <w:sz w:val="16"/>
          <w:szCs w:val="16"/>
          <w:lang w:eastAsia="zh-CN"/>
        </w:rPr>
        <w:t>storage</w:t>
      </w:r>
      <w:r w:rsidRPr="002255F9">
        <w:rPr>
          <w:rFonts w:eastAsia="宋体" w:hint="eastAsia"/>
          <w:sz w:val="16"/>
          <w:szCs w:val="16"/>
          <w:lang w:eastAsia="zh-CN"/>
        </w:rPr>
        <w:t xml:space="preserve"> system</w:t>
      </w:r>
    </w:p>
    <w:p w14:paraId="1845509F" w14:textId="015F1B5D" w:rsidR="00E82849" w:rsidRDefault="003661A1" w:rsidP="0018795C">
      <w:pPr>
        <w:pStyle w:val="IETParagraph"/>
        <w:spacing w:line="252" w:lineRule="auto"/>
        <w:ind w:firstLineChars="200" w:firstLine="400"/>
        <w:jc w:val="both"/>
        <w:rPr>
          <w:color w:val="000000"/>
          <w:sz w:val="20"/>
          <w:szCs w:val="20"/>
          <w:lang w:val="en-IN" w:eastAsia="zh-CN"/>
        </w:rPr>
      </w:pPr>
      <w:r>
        <w:rPr>
          <w:color w:val="000000"/>
          <w:sz w:val="20"/>
          <w:szCs w:val="20"/>
          <w:lang w:val="en-IN" w:eastAsia="zh-CN"/>
        </w:rPr>
        <w:t>If</w:t>
      </w:r>
      <w:r>
        <w:rPr>
          <w:rFonts w:hint="eastAsia"/>
          <w:color w:val="000000"/>
          <w:sz w:val="20"/>
          <w:szCs w:val="20"/>
          <w:lang w:val="en-US" w:eastAsia="zh-CN"/>
        </w:rPr>
        <w:t xml:space="preserve"> </w:t>
      </w:r>
      <w:r>
        <w:rPr>
          <w:color w:val="000000"/>
          <w:sz w:val="20"/>
          <w:szCs w:val="20"/>
          <w:lang w:val="en-US" w:eastAsia="zh-CN"/>
        </w:rPr>
        <w:t xml:space="preserve">the wind turbine adopts inertia control, </w:t>
      </w:r>
      <w:r>
        <w:rPr>
          <w:rFonts w:hint="eastAsia"/>
          <w:color w:val="000000"/>
          <w:sz w:val="20"/>
          <w:szCs w:val="20"/>
          <w:lang w:val="en-US" w:eastAsia="zh-CN"/>
        </w:rPr>
        <w:t xml:space="preserve">and </w:t>
      </w:r>
      <w:r>
        <w:rPr>
          <w:color w:val="000000"/>
          <w:sz w:val="20"/>
          <w:szCs w:val="20"/>
          <w:lang w:val="en-US" w:eastAsia="zh-CN"/>
        </w:rPr>
        <w:t>energy storage adopts inertia control</w:t>
      </w:r>
      <w:r>
        <w:rPr>
          <w:rFonts w:hint="eastAsia"/>
          <w:color w:val="000000"/>
          <w:sz w:val="20"/>
          <w:szCs w:val="20"/>
          <w:lang w:val="en-US" w:eastAsia="zh-CN"/>
        </w:rPr>
        <w:t xml:space="preserve"> </w:t>
      </w:r>
      <w:r>
        <w:rPr>
          <w:color w:val="000000"/>
          <w:sz w:val="20"/>
          <w:szCs w:val="20"/>
          <w:lang w:val="en-US" w:eastAsia="zh-CN"/>
        </w:rPr>
        <w:t xml:space="preserve">and droop control, the corresponding </w:t>
      </w:r>
      <w:r>
        <w:rPr>
          <w:color w:val="000000"/>
          <w:sz w:val="20"/>
          <w:szCs w:val="20"/>
          <w:lang w:val="en-IN" w:eastAsia="zh-CN"/>
        </w:rPr>
        <w:t xml:space="preserve">controller </w:t>
      </w:r>
      <w:r>
        <w:rPr>
          <w:color w:val="000000"/>
          <w:sz w:val="20"/>
          <w:szCs w:val="20"/>
          <w:lang w:val="en-US" w:eastAsia="zh-CN"/>
        </w:rPr>
        <w:t xml:space="preserve">parameters are </w:t>
      </w:r>
      <w:r>
        <w:rPr>
          <w:i/>
          <w:iCs/>
          <w:color w:val="000000"/>
          <w:sz w:val="20"/>
          <w:szCs w:val="20"/>
          <w:lang w:val="en-US" w:eastAsia="zh-CN"/>
        </w:rPr>
        <w:t>K</w:t>
      </w:r>
      <w:r>
        <w:rPr>
          <w:color w:val="000000"/>
          <w:sz w:val="20"/>
          <w:szCs w:val="20"/>
          <w:vertAlign w:val="subscript"/>
          <w:lang w:val="en-US" w:eastAsia="zh-CN"/>
        </w:rPr>
        <w:t>wH</w:t>
      </w:r>
      <w:r>
        <w:rPr>
          <w:color w:val="000000"/>
          <w:sz w:val="20"/>
          <w:szCs w:val="20"/>
          <w:lang w:val="en-US" w:eastAsia="zh-CN"/>
        </w:rPr>
        <w:t xml:space="preserve">, </w:t>
      </w:r>
      <w:r>
        <w:rPr>
          <w:i/>
          <w:iCs/>
          <w:color w:val="000000"/>
          <w:sz w:val="20"/>
          <w:szCs w:val="20"/>
          <w:lang w:val="en-US" w:eastAsia="zh-CN"/>
        </w:rPr>
        <w:t>K</w:t>
      </w:r>
      <w:r>
        <w:rPr>
          <w:color w:val="000000"/>
          <w:sz w:val="20"/>
          <w:szCs w:val="20"/>
          <w:vertAlign w:val="subscript"/>
          <w:lang w:val="en-US" w:eastAsia="zh-CN"/>
        </w:rPr>
        <w:t>bH,</w:t>
      </w:r>
      <w:r>
        <w:rPr>
          <w:color w:val="000000"/>
          <w:sz w:val="20"/>
          <w:szCs w:val="20"/>
          <w:lang w:val="en-US" w:eastAsia="zh-CN"/>
        </w:rPr>
        <w:t xml:space="preserve"> and </w:t>
      </w:r>
      <w:r>
        <w:rPr>
          <w:i/>
          <w:iCs/>
          <w:color w:val="000000"/>
          <w:sz w:val="20"/>
          <w:szCs w:val="20"/>
          <w:lang w:val="en-US" w:eastAsia="zh-CN"/>
        </w:rPr>
        <w:t>K</w:t>
      </w:r>
      <w:r>
        <w:rPr>
          <w:color w:val="000000"/>
          <w:sz w:val="20"/>
          <w:szCs w:val="20"/>
          <w:vertAlign w:val="subscript"/>
          <w:lang w:val="en-US" w:eastAsia="zh-CN"/>
        </w:rPr>
        <w:t>bF</w:t>
      </w:r>
      <w:r>
        <w:rPr>
          <w:rFonts w:hint="eastAsia"/>
          <w:color w:val="000000"/>
          <w:sz w:val="20"/>
          <w:szCs w:val="20"/>
          <w:lang w:val="en-US" w:eastAsia="zh-CN"/>
        </w:rPr>
        <w:t xml:space="preserve">, which </w:t>
      </w:r>
      <w:r>
        <w:rPr>
          <w:color w:val="000000"/>
          <w:sz w:val="20"/>
          <w:szCs w:val="20"/>
          <w:lang w:val="en-US" w:eastAsia="zh-CN"/>
        </w:rPr>
        <w:t>can be expressed as</w:t>
      </w:r>
      <w:r>
        <w:rPr>
          <w:color w:val="000000"/>
          <w:sz w:val="20"/>
          <w:szCs w:val="20"/>
          <w:lang w:val="en-IN" w:eastAsia="zh-CN"/>
        </w:rPr>
        <w:t>,</w:t>
      </w:r>
    </w:p>
    <w:p w14:paraId="3632AE2B" w14:textId="41E7CB95" w:rsidR="00E82849" w:rsidRDefault="00C70804" w:rsidP="004D5A2A">
      <w:pPr>
        <w:pStyle w:val="IETParagraph"/>
        <w:tabs>
          <w:tab w:val="center" w:pos="2520"/>
          <w:tab w:val="right" w:pos="5040"/>
        </w:tabs>
        <w:spacing w:line="252" w:lineRule="auto"/>
        <w:ind w:firstLine="0"/>
        <w:jc w:val="right"/>
        <w:rPr>
          <w:sz w:val="20"/>
          <w:szCs w:val="20"/>
          <w:lang w:eastAsia="zh-CN"/>
        </w:rPr>
      </w:pPr>
      <w:r w:rsidRPr="002255F9">
        <w:rPr>
          <w:position w:val="-44"/>
          <w:szCs w:val="21"/>
        </w:rPr>
        <w:object w:dxaOrig="4620" w:dyaOrig="940" w14:anchorId="7A28CA7E">
          <v:shape id="_x0000_i1064" type="#_x0000_t75" style="width:231.9pt;height:47.7pt" o:ole="">
            <v:imagedata r:id="rId86" o:title=""/>
          </v:shape>
          <o:OLEObject Type="Embed" ProgID="Equation.DSMT4" ShapeID="_x0000_i1064" DrawAspect="Content" ObjectID="_1782648568" r:id="rId87"/>
        </w:object>
      </w:r>
      <w:r w:rsidR="003661A1">
        <w:rPr>
          <w:rFonts w:ascii="等线" w:eastAsia="等线" w:hAnsi="等线"/>
          <w:lang w:eastAsia="zh-CN"/>
        </w:rPr>
        <w:tab/>
      </w:r>
      <w:r w:rsidR="003661A1">
        <w:rPr>
          <w:sz w:val="20"/>
          <w:szCs w:val="20"/>
          <w:lang w:eastAsia="zh-CN"/>
        </w:rPr>
        <w:t>(</w:t>
      </w:r>
      <w:r w:rsidR="003661A1">
        <w:rPr>
          <w:rFonts w:hint="eastAsia"/>
          <w:sz w:val="20"/>
          <w:szCs w:val="20"/>
          <w:lang w:eastAsia="zh-CN"/>
        </w:rPr>
        <w:t>33</w:t>
      </w:r>
      <w:r w:rsidR="003661A1">
        <w:rPr>
          <w:sz w:val="20"/>
          <w:szCs w:val="20"/>
          <w:lang w:eastAsia="zh-CN"/>
        </w:rPr>
        <w:t>)</w:t>
      </w:r>
    </w:p>
    <w:p w14:paraId="515074C2" w14:textId="3A28DBCF" w:rsidR="00E82849" w:rsidRPr="00872B1D" w:rsidRDefault="003661A1">
      <w:pPr>
        <w:pStyle w:val="IETParagraph"/>
        <w:spacing w:line="252" w:lineRule="auto"/>
        <w:ind w:firstLine="0"/>
        <w:jc w:val="both"/>
        <w:rPr>
          <w:sz w:val="20"/>
          <w:szCs w:val="20"/>
          <w:lang w:val="en-US" w:eastAsia="zh-CN"/>
        </w:rPr>
      </w:pPr>
      <w:r>
        <w:rPr>
          <w:color w:val="000000"/>
          <w:sz w:val="20"/>
          <w:szCs w:val="20"/>
          <w:lang w:val="en-US" w:eastAsia="zh-CN"/>
        </w:rPr>
        <w:t xml:space="preserve">where </w:t>
      </w:r>
      <w:r>
        <w:rPr>
          <w:i/>
          <w:iCs/>
          <w:color w:val="000000"/>
          <w:sz w:val="20"/>
          <w:szCs w:val="20"/>
          <w:lang w:val="en-US" w:eastAsia="zh-CN"/>
        </w:rPr>
        <w:t>H</w:t>
      </w:r>
      <w:r>
        <w:rPr>
          <w:rFonts w:hint="eastAsia"/>
          <w:color w:val="000000"/>
          <w:sz w:val="20"/>
          <w:szCs w:val="20"/>
          <w:vertAlign w:val="subscript"/>
          <w:lang w:val="en-US" w:eastAsia="zh-CN"/>
        </w:rPr>
        <w:t>vw_max</w:t>
      </w:r>
      <w:r>
        <w:rPr>
          <w:color w:val="000000"/>
          <w:sz w:val="20"/>
          <w:szCs w:val="20"/>
          <w:lang w:val="en-US" w:eastAsia="zh-CN"/>
        </w:rPr>
        <w:t xml:space="preserve"> is t</w:t>
      </w:r>
      <w:r w:rsidRPr="00872B1D">
        <w:rPr>
          <w:sz w:val="20"/>
          <w:szCs w:val="20"/>
          <w:lang w:val="en-US" w:eastAsia="zh-CN"/>
        </w:rPr>
        <w:t xml:space="preserve">he maximum </w:t>
      </w:r>
      <w:r w:rsidRPr="00872B1D">
        <w:rPr>
          <w:rFonts w:hint="eastAsia"/>
          <w:sz w:val="20"/>
          <w:szCs w:val="20"/>
          <w:lang w:val="en-US" w:eastAsia="zh-CN"/>
        </w:rPr>
        <w:t xml:space="preserve">virtual </w:t>
      </w:r>
      <w:r w:rsidRPr="00872B1D">
        <w:rPr>
          <w:sz w:val="20"/>
          <w:szCs w:val="20"/>
          <w:lang w:val="en-IN" w:eastAsia="zh-CN"/>
        </w:rPr>
        <w:t>inertia</w:t>
      </w:r>
      <w:r w:rsidRPr="00872B1D">
        <w:rPr>
          <w:rFonts w:hint="eastAsia"/>
          <w:sz w:val="20"/>
          <w:szCs w:val="20"/>
          <w:lang w:val="en-US" w:eastAsia="zh-CN"/>
        </w:rPr>
        <w:t xml:space="preserve"> of</w:t>
      </w:r>
      <w:r w:rsidRPr="00872B1D">
        <w:rPr>
          <w:sz w:val="20"/>
          <w:szCs w:val="20"/>
          <w:lang w:val="en-US" w:eastAsia="zh-CN"/>
        </w:rPr>
        <w:t xml:space="preserve"> </w:t>
      </w:r>
      <w:r w:rsidRPr="00872B1D">
        <w:rPr>
          <w:rFonts w:hint="eastAsia"/>
          <w:sz w:val="20"/>
          <w:szCs w:val="20"/>
          <w:lang w:val="en-US" w:eastAsia="zh-CN"/>
        </w:rPr>
        <w:t>the</w:t>
      </w:r>
      <w:r w:rsidRPr="00872B1D">
        <w:rPr>
          <w:sz w:val="20"/>
          <w:szCs w:val="20"/>
          <w:lang w:val="en-US" w:eastAsia="zh-CN"/>
        </w:rPr>
        <w:t xml:space="preserve"> </w:t>
      </w:r>
      <w:r w:rsidRPr="00872B1D">
        <w:rPr>
          <w:rFonts w:hint="eastAsia"/>
          <w:sz w:val="20"/>
          <w:szCs w:val="20"/>
          <w:lang w:val="en-US" w:eastAsia="zh-CN"/>
        </w:rPr>
        <w:t>wind turbine</w:t>
      </w:r>
      <w:r w:rsidR="0099406D" w:rsidRPr="00872B1D">
        <w:rPr>
          <w:rFonts w:hint="eastAsia"/>
          <w:sz w:val="20"/>
          <w:szCs w:val="20"/>
          <w:lang w:val="en-US" w:eastAsia="zh-CN"/>
        </w:rPr>
        <w:t xml:space="preserve"> based on (13)</w:t>
      </w:r>
      <w:r w:rsidRPr="00872B1D">
        <w:rPr>
          <w:rFonts w:hint="eastAsia"/>
          <w:sz w:val="20"/>
          <w:szCs w:val="20"/>
          <w:lang w:val="en-US" w:eastAsia="zh-CN"/>
        </w:rPr>
        <w:t>.</w:t>
      </w:r>
    </w:p>
    <w:p w14:paraId="169C236D" w14:textId="69C61C36" w:rsidR="00E82849" w:rsidRDefault="003661A1">
      <w:pPr>
        <w:pStyle w:val="IETParagraph"/>
        <w:spacing w:line="252" w:lineRule="auto"/>
        <w:ind w:firstLineChars="200" w:firstLine="400"/>
        <w:jc w:val="both"/>
        <w:rPr>
          <w:color w:val="000000"/>
          <w:sz w:val="20"/>
          <w:szCs w:val="20"/>
          <w:lang w:val="en-US" w:eastAsia="zh-CN"/>
        </w:rPr>
      </w:pPr>
      <w:r>
        <w:rPr>
          <w:color w:val="000000"/>
          <w:sz w:val="20"/>
          <w:szCs w:val="20"/>
          <w:lang w:val="en-US" w:eastAsia="zh-CN"/>
        </w:rPr>
        <w:t>Switch modules S</w:t>
      </w:r>
      <w:r>
        <w:rPr>
          <w:color w:val="000000"/>
          <w:sz w:val="20"/>
          <w:szCs w:val="20"/>
          <w:vertAlign w:val="subscript"/>
          <w:lang w:val="en-US" w:eastAsia="zh-CN"/>
        </w:rPr>
        <w:t>1</w:t>
      </w:r>
      <w:r>
        <w:rPr>
          <w:color w:val="000000"/>
          <w:sz w:val="20"/>
          <w:szCs w:val="20"/>
          <w:lang w:val="en-US" w:eastAsia="zh-CN"/>
        </w:rPr>
        <w:t xml:space="preserve"> and S</w:t>
      </w:r>
      <w:r>
        <w:rPr>
          <w:color w:val="000000"/>
          <w:sz w:val="20"/>
          <w:szCs w:val="20"/>
          <w:vertAlign w:val="subscript"/>
          <w:lang w:val="en-US" w:eastAsia="zh-CN"/>
        </w:rPr>
        <w:t>2</w:t>
      </w:r>
      <w:r>
        <w:rPr>
          <w:color w:val="000000"/>
          <w:sz w:val="20"/>
          <w:szCs w:val="20"/>
          <w:lang w:val="en-US" w:eastAsia="zh-CN"/>
        </w:rPr>
        <w:t xml:space="preserve"> are added </w:t>
      </w:r>
      <w:r>
        <w:rPr>
          <w:rFonts w:hint="eastAsia"/>
          <w:color w:val="000000"/>
          <w:sz w:val="20"/>
          <w:szCs w:val="20"/>
          <w:lang w:val="en-US" w:eastAsia="zh-CN"/>
        </w:rPr>
        <w:t>to</w:t>
      </w:r>
      <w:r>
        <w:rPr>
          <w:color w:val="000000"/>
          <w:sz w:val="20"/>
          <w:szCs w:val="20"/>
          <w:lang w:val="en-US" w:eastAsia="zh-CN"/>
        </w:rPr>
        <w:t xml:space="preserve"> </w:t>
      </w:r>
      <w:r>
        <w:rPr>
          <w:rFonts w:hint="eastAsia"/>
          <w:color w:val="000000"/>
          <w:sz w:val="20"/>
          <w:szCs w:val="20"/>
          <w:lang w:val="en-US" w:eastAsia="zh-CN"/>
        </w:rPr>
        <w:t xml:space="preserve">the proposed </w:t>
      </w:r>
      <w:r>
        <w:rPr>
          <w:color w:val="000000"/>
          <w:sz w:val="20"/>
          <w:szCs w:val="20"/>
          <w:lang w:val="en-US" w:eastAsia="zh-CN"/>
        </w:rPr>
        <w:t>virtual inertia control</w:t>
      </w:r>
      <w:r>
        <w:rPr>
          <w:rFonts w:hint="eastAsia"/>
          <w:color w:val="000000"/>
          <w:sz w:val="20"/>
          <w:szCs w:val="20"/>
          <w:lang w:val="en-US" w:eastAsia="zh-CN"/>
        </w:rPr>
        <w:t>.</w:t>
      </w:r>
      <w:r>
        <w:rPr>
          <w:rFonts w:hint="eastAsia"/>
        </w:rPr>
        <w:t xml:space="preserve"> </w:t>
      </w:r>
      <w:r>
        <w:rPr>
          <w:rFonts w:hint="eastAsia"/>
          <w:color w:val="000000"/>
          <w:sz w:val="20"/>
          <w:szCs w:val="20"/>
          <w:lang w:val="en-US" w:eastAsia="zh-CN"/>
        </w:rPr>
        <w:t>According to the frequency regulation instruction</w:t>
      </w:r>
      <w:r>
        <w:rPr>
          <w:color w:val="000000"/>
          <w:sz w:val="20"/>
          <w:szCs w:val="20"/>
          <w:lang w:val="en-IN" w:eastAsia="zh-CN"/>
        </w:rPr>
        <w:t>s</w:t>
      </w:r>
      <w:r>
        <w:rPr>
          <w:rFonts w:hint="eastAsia"/>
          <w:color w:val="000000"/>
          <w:sz w:val="20"/>
          <w:szCs w:val="20"/>
          <w:lang w:val="en-US" w:eastAsia="zh-CN"/>
        </w:rPr>
        <w:t xml:space="preserve">, when </w:t>
      </w:r>
      <w:r>
        <w:rPr>
          <w:rFonts w:hint="eastAsia"/>
          <w:i/>
          <w:iCs/>
          <w:color w:val="000000"/>
          <w:sz w:val="20"/>
          <w:szCs w:val="20"/>
          <w:lang w:val="en-US" w:eastAsia="zh-CN"/>
        </w:rPr>
        <w:t>t</w:t>
      </w:r>
      <w:r>
        <w:rPr>
          <w:i/>
          <w:iCs/>
          <w:color w:val="000000"/>
          <w:sz w:val="20"/>
          <w:szCs w:val="20"/>
          <w:lang w:val="en-IN" w:eastAsia="zh-CN"/>
        </w:rPr>
        <w:t xml:space="preserve"> </w:t>
      </w:r>
      <w:r>
        <w:rPr>
          <w:color w:val="000000"/>
          <w:sz w:val="20"/>
          <w:szCs w:val="20"/>
          <w:lang w:val="en-IN" w:eastAsia="zh-CN"/>
        </w:rPr>
        <w:t>is less than (</w:t>
      </w:r>
      <w:r>
        <w:rPr>
          <w:rFonts w:hint="eastAsia"/>
          <w:i/>
          <w:iCs/>
          <w:color w:val="000000"/>
          <w:sz w:val="20"/>
          <w:szCs w:val="20"/>
          <w:lang w:val="en-US" w:eastAsia="zh-CN"/>
        </w:rPr>
        <w:t>t</w:t>
      </w:r>
      <w:r>
        <w:rPr>
          <w:rFonts w:hint="eastAsia"/>
          <w:color w:val="000000"/>
          <w:sz w:val="20"/>
          <w:szCs w:val="20"/>
          <w:vertAlign w:val="subscript"/>
          <w:lang w:val="en-US" w:eastAsia="zh-CN"/>
        </w:rPr>
        <w:t>0</w:t>
      </w:r>
      <w:r>
        <w:rPr>
          <w:rFonts w:hint="eastAsia"/>
          <w:color w:val="000000"/>
          <w:sz w:val="20"/>
          <w:szCs w:val="20"/>
          <w:lang w:val="en-US" w:eastAsia="zh-CN"/>
        </w:rPr>
        <w:t>+</w:t>
      </w:r>
      <w:r>
        <w:rPr>
          <w:rFonts w:hint="eastAsia"/>
          <w:i/>
          <w:iCs/>
          <w:color w:val="000000"/>
          <w:sz w:val="20"/>
          <w:szCs w:val="20"/>
          <w:lang w:val="en-US" w:eastAsia="zh-CN"/>
        </w:rPr>
        <w:t>t</w:t>
      </w:r>
      <w:r>
        <w:rPr>
          <w:rFonts w:hint="eastAsia"/>
          <w:color w:val="000000"/>
          <w:sz w:val="20"/>
          <w:szCs w:val="20"/>
          <w:vertAlign w:val="subscript"/>
          <w:lang w:val="en-US" w:eastAsia="zh-CN"/>
        </w:rPr>
        <w:t>ex</w:t>
      </w:r>
      <w:r w:rsidRPr="007F3D9F">
        <w:rPr>
          <w:color w:val="000000"/>
          <w:sz w:val="20"/>
          <w:szCs w:val="20"/>
          <w:lang w:val="en-IN" w:eastAsia="zh-CN"/>
        </w:rPr>
        <w:t>)</w:t>
      </w:r>
      <w:r>
        <w:rPr>
          <w:rFonts w:hint="eastAsia"/>
          <w:color w:val="000000"/>
          <w:sz w:val="20"/>
          <w:szCs w:val="20"/>
          <w:lang w:val="en-US" w:eastAsia="zh-CN"/>
        </w:rPr>
        <w:t xml:space="preserve">, </w:t>
      </w:r>
      <w:r>
        <w:rPr>
          <w:color w:val="000000"/>
          <w:sz w:val="20"/>
          <w:szCs w:val="20"/>
          <w:lang w:val="en-US" w:eastAsia="zh-CN"/>
        </w:rPr>
        <w:t>the switch module outputs 1 for inertial response</w:t>
      </w:r>
      <w:r>
        <w:rPr>
          <w:rFonts w:hint="eastAsia"/>
          <w:color w:val="000000"/>
          <w:sz w:val="20"/>
          <w:szCs w:val="20"/>
          <w:lang w:val="en-US" w:eastAsia="zh-CN"/>
        </w:rPr>
        <w:t xml:space="preserve">, </w:t>
      </w:r>
      <w:r>
        <w:rPr>
          <w:color w:val="000000"/>
          <w:sz w:val="20"/>
          <w:szCs w:val="20"/>
          <w:lang w:val="en-US" w:eastAsia="zh-CN"/>
        </w:rPr>
        <w:t xml:space="preserve">otherwise outputs 0 to </w:t>
      </w:r>
      <w:r>
        <w:rPr>
          <w:color w:val="000000"/>
          <w:sz w:val="20"/>
          <w:szCs w:val="20"/>
          <w:lang w:val="en-IN" w:eastAsia="zh-CN"/>
        </w:rPr>
        <w:t>block</w:t>
      </w:r>
      <w:r>
        <w:rPr>
          <w:color w:val="000000"/>
          <w:sz w:val="20"/>
          <w:szCs w:val="20"/>
          <w:lang w:val="en-US" w:eastAsia="zh-CN"/>
        </w:rPr>
        <w:t xml:space="preserve"> the inertial response.</w:t>
      </w:r>
      <w:r>
        <w:t xml:space="preserve"> </w:t>
      </w:r>
      <w:r>
        <w:rPr>
          <w:color w:val="000000"/>
          <w:sz w:val="20"/>
          <w:szCs w:val="20"/>
          <w:lang w:val="en-IN" w:eastAsia="zh-CN"/>
        </w:rPr>
        <w:t>Further</w:t>
      </w:r>
      <w:r>
        <w:rPr>
          <w:color w:val="000000"/>
          <w:sz w:val="20"/>
          <w:szCs w:val="20"/>
          <w:lang w:val="en-US" w:eastAsia="zh-CN"/>
        </w:rPr>
        <w:t xml:space="preserve">, to avoid </w:t>
      </w:r>
      <w:r>
        <w:rPr>
          <w:color w:val="000000"/>
          <w:sz w:val="20"/>
          <w:szCs w:val="20"/>
          <w:lang w:val="en-IN" w:eastAsia="zh-CN"/>
        </w:rPr>
        <w:t xml:space="preserve">a </w:t>
      </w:r>
      <w:r>
        <w:rPr>
          <w:color w:val="000000"/>
          <w:sz w:val="20"/>
          <w:szCs w:val="20"/>
          <w:lang w:val="en-US" w:eastAsia="zh-CN"/>
        </w:rPr>
        <w:t xml:space="preserve">sudden withdrawal of the inertia link causing </w:t>
      </w:r>
      <w:r>
        <w:rPr>
          <w:color w:val="000000"/>
          <w:sz w:val="20"/>
          <w:szCs w:val="20"/>
          <w:lang w:val="en-IN" w:eastAsia="zh-CN"/>
        </w:rPr>
        <w:t>deviations</w:t>
      </w:r>
      <w:r>
        <w:rPr>
          <w:color w:val="000000"/>
          <w:sz w:val="20"/>
          <w:szCs w:val="20"/>
          <w:lang w:val="en-US" w:eastAsia="zh-CN"/>
        </w:rPr>
        <w:t xml:space="preserve"> </w:t>
      </w:r>
      <w:r>
        <w:rPr>
          <w:color w:val="000000"/>
          <w:sz w:val="20"/>
          <w:szCs w:val="20"/>
          <w:lang w:val="en-IN" w:eastAsia="zh-CN"/>
        </w:rPr>
        <w:t>in</w:t>
      </w:r>
      <w:r>
        <w:rPr>
          <w:color w:val="000000"/>
          <w:sz w:val="20"/>
          <w:szCs w:val="20"/>
          <w:lang w:val="en-US" w:eastAsia="zh-CN"/>
        </w:rPr>
        <w:t xml:space="preserve"> the system frequency after</w:t>
      </w:r>
      <w:r>
        <w:rPr>
          <w:i/>
          <w:iCs/>
          <w:color w:val="000000"/>
          <w:sz w:val="20"/>
          <w:szCs w:val="20"/>
          <w:lang w:val="en-US" w:eastAsia="zh-CN"/>
        </w:rPr>
        <w:t xml:space="preserve"> t</w:t>
      </w:r>
      <w:r>
        <w:rPr>
          <w:color w:val="000000"/>
          <w:sz w:val="20"/>
          <w:szCs w:val="20"/>
          <w:vertAlign w:val="subscript"/>
          <w:lang w:val="en-US" w:eastAsia="zh-CN"/>
        </w:rPr>
        <w:t>ex</w:t>
      </w:r>
      <w:r>
        <w:rPr>
          <w:rFonts w:hint="eastAsia"/>
          <w:color w:val="000000"/>
          <w:sz w:val="20"/>
          <w:szCs w:val="20"/>
          <w:lang w:val="en-US" w:eastAsia="zh-CN"/>
        </w:rPr>
        <w:t>,</w:t>
      </w:r>
      <w:r>
        <w:rPr>
          <w:color w:val="000000"/>
          <w:sz w:val="20"/>
          <w:szCs w:val="20"/>
          <w:lang w:val="en-US" w:eastAsia="zh-CN"/>
        </w:rPr>
        <w:t xml:space="preserve"> the controller adds a first-order inertia link.</w:t>
      </w:r>
    </w:p>
    <w:p w14:paraId="7F07C41E" w14:textId="77777777" w:rsidR="00E82849" w:rsidRDefault="003661A1">
      <w:pPr>
        <w:pStyle w:val="1"/>
      </w:pPr>
      <w:r>
        <w:rPr>
          <w:rFonts w:hint="eastAsia"/>
          <w:lang w:eastAsia="zh-CN"/>
        </w:rPr>
        <w:t>S</w:t>
      </w:r>
      <w:r>
        <w:t xml:space="preserve">imulation studies of Frequency support control strategy </w:t>
      </w:r>
      <w:r>
        <w:rPr>
          <w:rFonts w:hint="eastAsia"/>
          <w:lang w:eastAsia="zh-CN"/>
        </w:rPr>
        <w:t>of</w:t>
      </w:r>
      <w:r>
        <w:t xml:space="preserve"> wind</w:t>
      </w:r>
      <w:r>
        <w:rPr>
          <w:rFonts w:hint="eastAsia"/>
          <w:lang w:eastAsia="zh-CN"/>
        </w:rPr>
        <w:t>-</w:t>
      </w:r>
      <w:r>
        <w:t>storage system</w:t>
      </w:r>
    </w:p>
    <w:p w14:paraId="67FBA397" w14:textId="6062176E" w:rsidR="00E82849" w:rsidRDefault="003661A1">
      <w:pPr>
        <w:pStyle w:val="2"/>
        <w:spacing w:line="252" w:lineRule="auto"/>
        <w:jc w:val="both"/>
        <w:rPr>
          <w:color w:val="000000"/>
          <w:lang w:eastAsia="zh-CN"/>
        </w:rPr>
      </w:pPr>
      <w:r>
        <w:rPr>
          <w:rFonts w:hint="eastAsia"/>
          <w:color w:val="000000"/>
          <w:lang w:eastAsia="zh-CN"/>
        </w:rPr>
        <w:t>S</w:t>
      </w:r>
      <w:r>
        <w:rPr>
          <w:color w:val="000000"/>
          <w:lang w:eastAsia="zh-CN"/>
        </w:rPr>
        <w:t xml:space="preserve">imulation </w:t>
      </w:r>
      <w:r>
        <w:rPr>
          <w:color w:val="000000"/>
          <w:lang w:val="en-IN" w:eastAsia="zh-CN"/>
        </w:rPr>
        <w:t>Model</w:t>
      </w:r>
    </w:p>
    <w:p w14:paraId="3BBFB8E3" w14:textId="1E61462E" w:rsidR="00E82849" w:rsidRDefault="003661A1">
      <w:pPr>
        <w:pStyle w:val="IETParagraph"/>
        <w:spacing w:line="252" w:lineRule="auto"/>
        <w:ind w:firstLineChars="200" w:firstLine="400"/>
        <w:jc w:val="both"/>
        <w:rPr>
          <w:color w:val="000000"/>
          <w:sz w:val="20"/>
          <w:szCs w:val="20"/>
          <w:lang w:val="en-US" w:eastAsia="zh-CN"/>
        </w:rPr>
      </w:pPr>
      <w:r>
        <w:rPr>
          <w:color w:val="000000"/>
          <w:sz w:val="20"/>
          <w:szCs w:val="20"/>
          <w:lang w:val="en-US" w:eastAsia="zh-CN"/>
        </w:rPr>
        <w:t xml:space="preserve">To verify the effectiveness of the proposed coordinated frequency </w:t>
      </w:r>
      <w:r>
        <w:rPr>
          <w:rFonts w:hint="eastAsia"/>
          <w:color w:val="000000"/>
          <w:sz w:val="20"/>
          <w:szCs w:val="20"/>
          <w:lang w:val="en-US" w:eastAsia="zh-CN"/>
        </w:rPr>
        <w:t xml:space="preserve">support </w:t>
      </w:r>
      <w:r>
        <w:rPr>
          <w:color w:val="000000"/>
          <w:sz w:val="20"/>
          <w:szCs w:val="20"/>
          <w:lang w:val="en-US" w:eastAsia="zh-CN"/>
        </w:rPr>
        <w:t xml:space="preserve">control strategy </w:t>
      </w:r>
      <w:r>
        <w:rPr>
          <w:color w:val="000000"/>
          <w:sz w:val="20"/>
          <w:szCs w:val="20"/>
          <w:lang w:val="en-IN" w:eastAsia="zh-CN"/>
        </w:rPr>
        <w:t>for</w:t>
      </w:r>
      <w:r>
        <w:rPr>
          <w:rFonts w:hint="eastAsia"/>
          <w:color w:val="000000"/>
          <w:sz w:val="20"/>
          <w:szCs w:val="20"/>
          <w:lang w:val="en-US" w:eastAsia="zh-CN"/>
        </w:rPr>
        <w:t xml:space="preserve"> </w:t>
      </w:r>
      <w:r>
        <w:rPr>
          <w:color w:val="000000"/>
          <w:sz w:val="20"/>
          <w:szCs w:val="20"/>
          <w:lang w:val="en-US" w:eastAsia="zh-CN"/>
        </w:rPr>
        <w:t>wind</w:t>
      </w:r>
      <w:r>
        <w:rPr>
          <w:rFonts w:hint="eastAsia"/>
          <w:color w:val="000000"/>
          <w:sz w:val="20"/>
          <w:szCs w:val="20"/>
          <w:lang w:val="en-US" w:eastAsia="zh-CN"/>
        </w:rPr>
        <w:t xml:space="preserve"> power and energy </w:t>
      </w:r>
      <w:r>
        <w:rPr>
          <w:color w:val="000000"/>
          <w:sz w:val="20"/>
          <w:szCs w:val="20"/>
          <w:lang w:val="en-US" w:eastAsia="zh-CN"/>
        </w:rPr>
        <w:t>storage, a simulation model of the three-</w:t>
      </w:r>
      <w:r>
        <w:rPr>
          <w:rFonts w:hint="eastAsia"/>
          <w:color w:val="000000"/>
          <w:sz w:val="20"/>
          <w:szCs w:val="20"/>
          <w:lang w:val="en-US" w:eastAsia="zh-CN"/>
        </w:rPr>
        <w:t xml:space="preserve">generator </w:t>
      </w:r>
      <w:r>
        <w:rPr>
          <w:color w:val="000000"/>
          <w:sz w:val="20"/>
          <w:szCs w:val="20"/>
          <w:lang w:val="en-US" w:eastAsia="zh-CN"/>
        </w:rPr>
        <w:t>and nine-node power system</w:t>
      </w:r>
      <w:r>
        <w:rPr>
          <w:color w:val="000000"/>
          <w:sz w:val="20"/>
          <w:szCs w:val="20"/>
          <w:lang w:val="en-IN" w:eastAsia="zh-CN"/>
        </w:rPr>
        <w:t>, as</w:t>
      </w:r>
      <w:r>
        <w:rPr>
          <w:color w:val="000000"/>
          <w:sz w:val="20"/>
          <w:szCs w:val="20"/>
          <w:lang w:val="en-US" w:eastAsia="zh-CN"/>
        </w:rPr>
        <w:t xml:space="preserve"> shown in Fig</w:t>
      </w:r>
      <w:r>
        <w:rPr>
          <w:rFonts w:hint="eastAsia"/>
          <w:color w:val="000000"/>
          <w:sz w:val="20"/>
          <w:szCs w:val="20"/>
          <w:lang w:val="en-US" w:eastAsia="zh-CN"/>
        </w:rPr>
        <w:t>.</w:t>
      </w:r>
      <w:r w:rsidR="00D8080E">
        <w:rPr>
          <w:rFonts w:hint="eastAsia"/>
          <w:color w:val="000000"/>
          <w:sz w:val="20"/>
          <w:szCs w:val="20"/>
          <w:lang w:val="en-US" w:eastAsia="zh-CN"/>
        </w:rPr>
        <w:t xml:space="preserve"> 8</w:t>
      </w:r>
      <w:r>
        <w:rPr>
          <w:color w:val="000000"/>
          <w:sz w:val="20"/>
          <w:szCs w:val="20"/>
          <w:lang w:val="en-IN" w:eastAsia="zh-CN"/>
        </w:rPr>
        <w:t>,</w:t>
      </w:r>
      <w:r>
        <w:rPr>
          <w:color w:val="000000"/>
          <w:sz w:val="20"/>
          <w:szCs w:val="20"/>
          <w:lang w:val="en-US" w:eastAsia="zh-CN"/>
        </w:rPr>
        <w:t xml:space="preserve"> </w:t>
      </w:r>
      <w:r>
        <w:rPr>
          <w:rFonts w:hint="eastAsia"/>
          <w:color w:val="000000"/>
          <w:sz w:val="20"/>
          <w:szCs w:val="20"/>
          <w:lang w:val="en-US" w:eastAsia="zh-CN"/>
        </w:rPr>
        <w:t>is</w:t>
      </w:r>
      <w:r>
        <w:rPr>
          <w:color w:val="000000"/>
          <w:sz w:val="20"/>
          <w:szCs w:val="20"/>
          <w:lang w:val="en-US" w:eastAsia="zh-CN"/>
        </w:rPr>
        <w:t xml:space="preserve"> built.</w:t>
      </w:r>
      <w:r>
        <w:t xml:space="preserve"> </w:t>
      </w:r>
      <w:r>
        <w:rPr>
          <w:color w:val="000000"/>
          <w:sz w:val="20"/>
          <w:szCs w:val="20"/>
          <w:lang w:val="en-US" w:eastAsia="zh-CN"/>
        </w:rPr>
        <w:t>The simulation system includes 150×2</w:t>
      </w:r>
      <w:r w:rsidR="004E3899">
        <w:rPr>
          <w:rFonts w:hint="eastAsia"/>
          <w:color w:val="000000"/>
          <w:sz w:val="20"/>
          <w:szCs w:val="20"/>
          <w:lang w:val="en-US" w:eastAsia="zh-CN"/>
        </w:rPr>
        <w:t xml:space="preserve"> </w:t>
      </w:r>
      <w:r>
        <w:rPr>
          <w:color w:val="000000"/>
          <w:sz w:val="20"/>
          <w:szCs w:val="20"/>
          <w:lang w:val="en-US" w:eastAsia="zh-CN"/>
        </w:rPr>
        <w:t xml:space="preserve">MW doubly-fed wind turbines (DFIG), three </w:t>
      </w:r>
      <w:r>
        <w:rPr>
          <w:color w:val="000000"/>
          <w:sz w:val="20"/>
          <w:szCs w:val="20"/>
          <w:lang w:val="en-IN" w:eastAsia="zh-CN"/>
        </w:rPr>
        <w:t>SGs</w:t>
      </w:r>
      <w:r>
        <w:rPr>
          <w:color w:val="000000"/>
          <w:sz w:val="20"/>
          <w:szCs w:val="20"/>
          <w:lang w:val="en-US" w:eastAsia="zh-CN"/>
        </w:rPr>
        <w:t xml:space="preserve"> G</w:t>
      </w:r>
      <w:r>
        <w:rPr>
          <w:color w:val="000000"/>
          <w:sz w:val="20"/>
          <w:szCs w:val="20"/>
          <w:vertAlign w:val="subscript"/>
          <w:lang w:val="en-US" w:eastAsia="zh-CN"/>
        </w:rPr>
        <w:t>1</w:t>
      </w:r>
      <w:r>
        <w:rPr>
          <w:color w:val="000000"/>
          <w:sz w:val="20"/>
          <w:szCs w:val="20"/>
          <w:lang w:val="en-US" w:eastAsia="zh-CN"/>
        </w:rPr>
        <w:t>, G</w:t>
      </w:r>
      <w:r>
        <w:rPr>
          <w:color w:val="000000"/>
          <w:sz w:val="20"/>
          <w:szCs w:val="20"/>
          <w:vertAlign w:val="subscript"/>
          <w:lang w:val="en-US" w:eastAsia="zh-CN"/>
        </w:rPr>
        <w:t>2</w:t>
      </w:r>
      <w:r w:rsidR="004E3899" w:rsidRPr="00D8080E">
        <w:rPr>
          <w:color w:val="000000"/>
          <w:sz w:val="20"/>
          <w:szCs w:val="20"/>
          <w:lang w:val="en-US" w:eastAsia="zh-CN"/>
        </w:rPr>
        <w:t>,</w:t>
      </w:r>
      <w:r>
        <w:rPr>
          <w:color w:val="000000"/>
          <w:sz w:val="20"/>
          <w:szCs w:val="20"/>
          <w:lang w:val="en-US" w:eastAsia="zh-CN"/>
        </w:rPr>
        <w:t xml:space="preserve"> and G</w:t>
      </w:r>
      <w:r>
        <w:rPr>
          <w:color w:val="000000"/>
          <w:sz w:val="20"/>
          <w:szCs w:val="20"/>
          <w:vertAlign w:val="subscript"/>
          <w:lang w:val="en-US" w:eastAsia="zh-CN"/>
        </w:rPr>
        <w:t>3</w:t>
      </w:r>
      <w:r>
        <w:rPr>
          <w:color w:val="000000"/>
          <w:sz w:val="20"/>
          <w:szCs w:val="20"/>
          <w:lang w:val="en-US" w:eastAsia="zh-CN"/>
        </w:rPr>
        <w:t xml:space="preserve"> with rated capacities of 200</w:t>
      </w:r>
      <w:r w:rsidR="004E3899">
        <w:rPr>
          <w:rFonts w:hint="eastAsia"/>
          <w:color w:val="000000"/>
          <w:sz w:val="20"/>
          <w:szCs w:val="20"/>
          <w:lang w:val="en-US" w:eastAsia="zh-CN"/>
        </w:rPr>
        <w:t xml:space="preserve"> </w:t>
      </w:r>
      <w:r>
        <w:rPr>
          <w:color w:val="000000"/>
          <w:sz w:val="20"/>
          <w:szCs w:val="20"/>
          <w:lang w:val="en-US" w:eastAsia="zh-CN"/>
        </w:rPr>
        <w:t>MW, 500</w:t>
      </w:r>
      <w:r w:rsidR="004E3899">
        <w:rPr>
          <w:rFonts w:hint="eastAsia"/>
          <w:color w:val="000000"/>
          <w:sz w:val="20"/>
          <w:szCs w:val="20"/>
          <w:lang w:val="en-US" w:eastAsia="zh-CN"/>
        </w:rPr>
        <w:t xml:space="preserve"> </w:t>
      </w:r>
      <w:r>
        <w:rPr>
          <w:color w:val="000000"/>
          <w:sz w:val="20"/>
          <w:szCs w:val="20"/>
          <w:lang w:val="en-US" w:eastAsia="zh-CN"/>
        </w:rPr>
        <w:t>MW, and 200</w:t>
      </w:r>
      <w:r w:rsidR="004E3899">
        <w:rPr>
          <w:rFonts w:hint="eastAsia"/>
          <w:color w:val="000000"/>
          <w:sz w:val="20"/>
          <w:szCs w:val="20"/>
          <w:lang w:val="en-US" w:eastAsia="zh-CN"/>
        </w:rPr>
        <w:t xml:space="preserve"> </w:t>
      </w:r>
      <w:r>
        <w:rPr>
          <w:color w:val="000000"/>
          <w:sz w:val="20"/>
          <w:szCs w:val="20"/>
          <w:lang w:val="en-US" w:eastAsia="zh-CN"/>
        </w:rPr>
        <w:t>MW</w:t>
      </w:r>
      <w:r>
        <w:rPr>
          <w:color w:val="000000"/>
          <w:sz w:val="20"/>
          <w:szCs w:val="20"/>
          <w:lang w:val="en-IN" w:eastAsia="zh-CN"/>
        </w:rPr>
        <w:t>,</w:t>
      </w:r>
      <w:r>
        <w:rPr>
          <w:rFonts w:hint="eastAsia"/>
          <w:color w:val="000000"/>
          <w:sz w:val="20"/>
          <w:szCs w:val="20"/>
          <w:lang w:val="en-US" w:eastAsia="zh-CN"/>
        </w:rPr>
        <w:t xml:space="preserve"> </w:t>
      </w:r>
      <w:r>
        <w:rPr>
          <w:color w:val="000000"/>
          <w:sz w:val="20"/>
          <w:szCs w:val="20"/>
          <w:lang w:val="en-US" w:eastAsia="zh-CN"/>
        </w:rPr>
        <w:t>respectively</w:t>
      </w:r>
      <w:r>
        <w:rPr>
          <w:rFonts w:hint="eastAsia"/>
          <w:color w:val="000000"/>
          <w:sz w:val="20"/>
          <w:szCs w:val="20"/>
          <w:lang w:val="en-US" w:eastAsia="zh-CN"/>
        </w:rPr>
        <w:t>.</w:t>
      </w:r>
      <w:r>
        <w:rPr>
          <w:color w:val="000000"/>
          <w:sz w:val="20"/>
          <w:szCs w:val="20"/>
          <w:lang w:val="en-US" w:eastAsia="zh-CN"/>
        </w:rPr>
        <w:t xml:space="preserve"> </w:t>
      </w:r>
      <w:r>
        <w:rPr>
          <w:rFonts w:hint="eastAsia"/>
          <w:color w:val="000000"/>
          <w:sz w:val="20"/>
          <w:szCs w:val="20"/>
          <w:lang w:val="en-US" w:eastAsia="zh-CN"/>
        </w:rPr>
        <w:t>The</w:t>
      </w:r>
      <w:r>
        <w:rPr>
          <w:color w:val="000000"/>
          <w:sz w:val="20"/>
          <w:szCs w:val="20"/>
          <w:lang w:val="en-US" w:eastAsia="zh-CN"/>
        </w:rPr>
        <w:t xml:space="preserve"> energy storage </w:t>
      </w:r>
      <w:r>
        <w:rPr>
          <w:rFonts w:hint="eastAsia"/>
          <w:color w:val="000000"/>
          <w:sz w:val="20"/>
          <w:szCs w:val="20"/>
          <w:lang w:val="en-US" w:eastAsia="zh-CN"/>
        </w:rPr>
        <w:t xml:space="preserve">device </w:t>
      </w:r>
      <w:r>
        <w:rPr>
          <w:color w:val="000000"/>
          <w:sz w:val="20"/>
          <w:szCs w:val="20"/>
          <w:lang w:val="en-US" w:eastAsia="zh-CN"/>
        </w:rPr>
        <w:t>with a rated power of 60</w:t>
      </w:r>
      <w:r w:rsidR="004E3899">
        <w:rPr>
          <w:rFonts w:hint="eastAsia"/>
          <w:color w:val="000000"/>
          <w:sz w:val="20"/>
          <w:szCs w:val="20"/>
          <w:lang w:val="en-US" w:eastAsia="zh-CN"/>
        </w:rPr>
        <w:t xml:space="preserve"> </w:t>
      </w:r>
      <w:r>
        <w:rPr>
          <w:color w:val="000000"/>
          <w:sz w:val="20"/>
          <w:szCs w:val="20"/>
          <w:lang w:val="en-US" w:eastAsia="zh-CN"/>
        </w:rPr>
        <w:t>MW</w:t>
      </w:r>
      <w:r>
        <w:rPr>
          <w:rFonts w:hint="eastAsia"/>
          <w:color w:val="000000"/>
          <w:sz w:val="20"/>
          <w:szCs w:val="20"/>
          <w:lang w:val="en-US" w:eastAsia="zh-CN"/>
        </w:rPr>
        <w:t xml:space="preserve"> is installed in the test system, and</w:t>
      </w:r>
      <w:r>
        <w:rPr>
          <w:color w:val="000000"/>
          <w:sz w:val="20"/>
          <w:szCs w:val="20"/>
          <w:lang w:val="en-US" w:eastAsia="zh-CN"/>
        </w:rPr>
        <w:t xml:space="preserve"> </w:t>
      </w:r>
      <w:r>
        <w:rPr>
          <w:rFonts w:hint="eastAsia"/>
          <w:color w:val="000000"/>
          <w:sz w:val="20"/>
          <w:szCs w:val="20"/>
          <w:lang w:val="en-US" w:eastAsia="zh-CN"/>
        </w:rPr>
        <w:t>t</w:t>
      </w:r>
      <w:r>
        <w:rPr>
          <w:color w:val="000000"/>
          <w:sz w:val="20"/>
          <w:szCs w:val="20"/>
          <w:lang w:val="en-US" w:eastAsia="zh-CN"/>
        </w:rPr>
        <w:t>he load L</w:t>
      </w:r>
      <w:r>
        <w:rPr>
          <w:color w:val="000000"/>
          <w:sz w:val="20"/>
          <w:szCs w:val="20"/>
          <w:vertAlign w:val="subscript"/>
          <w:lang w:val="en-US" w:eastAsia="zh-CN"/>
        </w:rPr>
        <w:t>A</w:t>
      </w:r>
      <w:r>
        <w:rPr>
          <w:rFonts w:hint="eastAsia"/>
          <w:color w:val="000000"/>
          <w:sz w:val="20"/>
          <w:szCs w:val="20"/>
          <w:lang w:val="en-US" w:eastAsia="zh-CN"/>
        </w:rPr>
        <w:t xml:space="preserve"> is</w:t>
      </w:r>
      <w:r>
        <w:rPr>
          <w:color w:val="000000"/>
          <w:sz w:val="20"/>
          <w:szCs w:val="20"/>
          <w:lang w:val="en-US" w:eastAsia="zh-CN"/>
        </w:rPr>
        <w:t xml:space="preserve"> </w:t>
      </w:r>
      <w:r>
        <w:rPr>
          <w:rFonts w:hint="eastAsia"/>
          <w:color w:val="000000"/>
          <w:sz w:val="20"/>
          <w:szCs w:val="20"/>
          <w:lang w:val="en-US" w:eastAsia="zh-CN"/>
        </w:rPr>
        <w:t>6</w:t>
      </w:r>
      <w:r>
        <w:rPr>
          <w:color w:val="000000"/>
          <w:sz w:val="20"/>
          <w:szCs w:val="20"/>
          <w:lang w:val="en-US" w:eastAsia="zh-CN"/>
        </w:rPr>
        <w:t>00</w:t>
      </w:r>
      <w:r w:rsidR="004E3899">
        <w:rPr>
          <w:rFonts w:hint="eastAsia"/>
          <w:color w:val="000000"/>
          <w:sz w:val="20"/>
          <w:szCs w:val="20"/>
          <w:lang w:val="en-US" w:eastAsia="zh-CN"/>
        </w:rPr>
        <w:t xml:space="preserve"> </w:t>
      </w:r>
      <w:r>
        <w:rPr>
          <w:color w:val="000000"/>
          <w:sz w:val="20"/>
          <w:szCs w:val="20"/>
          <w:lang w:val="en-US" w:eastAsia="zh-CN"/>
        </w:rPr>
        <w:t>MW.</w:t>
      </w:r>
      <w:r>
        <w:rPr>
          <w:rFonts w:hint="eastAsia"/>
          <w:color w:val="000000"/>
          <w:sz w:val="20"/>
          <w:szCs w:val="20"/>
          <w:lang w:val="en-US" w:eastAsia="zh-CN"/>
        </w:rPr>
        <w:t xml:space="preserve"> </w:t>
      </w:r>
    </w:p>
    <w:p w14:paraId="3AE83114" w14:textId="1BF0AE19" w:rsidR="00D8080E" w:rsidRPr="00D8080E" w:rsidRDefault="002A1186" w:rsidP="00D8080E">
      <w:pPr>
        <w:spacing w:line="252" w:lineRule="auto"/>
        <w:jc w:val="center"/>
        <w:rPr>
          <w:rFonts w:eastAsia="宋体"/>
          <w:color w:val="000000"/>
          <w:lang w:eastAsia="zh-CN"/>
        </w:rPr>
      </w:pPr>
      <w:r w:rsidRPr="00D8080E">
        <w:rPr>
          <w:rFonts w:eastAsia="宋体"/>
          <w:sz w:val="24"/>
          <w:szCs w:val="24"/>
          <w:lang w:val="en-AU"/>
        </w:rPr>
        <w:object w:dxaOrig="4609" w:dyaOrig="3036" w14:anchorId="128607DC">
          <v:shape id="_x0000_i1082" type="#_x0000_t75" style="width:226.6pt;height:157.7pt" o:ole="">
            <v:imagedata r:id="rId88" o:title=""/>
          </v:shape>
          <o:OLEObject Type="Embed" ProgID="Visio.Drawing.15" ShapeID="_x0000_i1082" DrawAspect="Content" ObjectID="_1782648569" r:id="rId89"/>
        </w:object>
      </w:r>
    </w:p>
    <w:p w14:paraId="78AFA1E8" w14:textId="7D0A6C80" w:rsidR="00D8080E" w:rsidRPr="00D8080E" w:rsidRDefault="00D8080E" w:rsidP="0099406D">
      <w:pPr>
        <w:spacing w:line="252" w:lineRule="auto"/>
        <w:jc w:val="center"/>
        <w:rPr>
          <w:rFonts w:eastAsia="宋体"/>
          <w:color w:val="000000"/>
          <w:sz w:val="16"/>
          <w:szCs w:val="16"/>
          <w:lang w:eastAsia="zh-CN"/>
        </w:rPr>
      </w:pPr>
      <w:r w:rsidRPr="00D8080E">
        <w:rPr>
          <w:rFonts w:eastAsia="宋体"/>
          <w:color w:val="000000"/>
          <w:sz w:val="16"/>
          <w:szCs w:val="16"/>
          <w:lang w:eastAsia="zh-CN"/>
        </w:rPr>
        <w:t>Fig.</w:t>
      </w:r>
      <w:r>
        <w:rPr>
          <w:rFonts w:eastAsia="宋体" w:hint="eastAsia"/>
          <w:color w:val="000000"/>
          <w:sz w:val="16"/>
          <w:szCs w:val="16"/>
          <w:lang w:eastAsia="zh-CN"/>
        </w:rPr>
        <w:t xml:space="preserve"> 8</w:t>
      </w:r>
      <w:r w:rsidRPr="00D8080E">
        <w:rPr>
          <w:rFonts w:eastAsia="宋体"/>
          <w:color w:val="000000"/>
          <w:sz w:val="16"/>
          <w:szCs w:val="16"/>
          <w:lang w:eastAsia="zh-CN"/>
        </w:rPr>
        <w:t xml:space="preserve"> Simulation system structure diagram</w:t>
      </w:r>
    </w:p>
    <w:p w14:paraId="2DBD3123" w14:textId="1A28DD1B" w:rsidR="00E82849" w:rsidRDefault="003661A1">
      <w:pPr>
        <w:pStyle w:val="2"/>
        <w:spacing w:line="252" w:lineRule="auto"/>
        <w:jc w:val="both"/>
        <w:rPr>
          <w:color w:val="000000"/>
          <w:lang w:eastAsia="zh-CN"/>
        </w:rPr>
      </w:pPr>
      <w:r>
        <w:rPr>
          <w:color w:val="000000"/>
          <w:lang w:eastAsia="zh-CN"/>
        </w:rPr>
        <w:t xml:space="preserve">Accuracy </w:t>
      </w:r>
      <w:r>
        <w:rPr>
          <w:color w:val="000000"/>
          <w:lang w:val="en-IN" w:eastAsia="zh-CN"/>
        </w:rPr>
        <w:t>V</w:t>
      </w:r>
      <w:r>
        <w:rPr>
          <w:color w:val="000000"/>
          <w:lang w:eastAsia="zh-CN"/>
        </w:rPr>
        <w:t xml:space="preserve">erification of </w:t>
      </w:r>
      <w:r>
        <w:rPr>
          <w:color w:val="000000"/>
          <w:lang w:val="en-IN" w:eastAsia="zh-CN"/>
        </w:rPr>
        <w:t>F</w:t>
      </w:r>
      <w:r>
        <w:rPr>
          <w:color w:val="000000"/>
          <w:lang w:eastAsia="zh-CN"/>
        </w:rPr>
        <w:t xml:space="preserve">requency </w:t>
      </w:r>
      <w:r>
        <w:rPr>
          <w:color w:val="000000"/>
          <w:lang w:val="en-IN" w:eastAsia="zh-CN"/>
        </w:rPr>
        <w:t>R</w:t>
      </w:r>
      <w:r>
        <w:rPr>
          <w:color w:val="000000"/>
          <w:lang w:eastAsia="zh-CN"/>
        </w:rPr>
        <w:t xml:space="preserve">esponse </w:t>
      </w:r>
      <w:r>
        <w:rPr>
          <w:color w:val="000000"/>
          <w:lang w:val="en-IN" w:eastAsia="zh-CN"/>
        </w:rPr>
        <w:t>M</w:t>
      </w:r>
      <w:r>
        <w:rPr>
          <w:color w:val="000000"/>
          <w:lang w:eastAsia="zh-CN"/>
        </w:rPr>
        <w:t>odel</w:t>
      </w:r>
    </w:p>
    <w:p w14:paraId="4E12D78B" w14:textId="453723E8" w:rsidR="00E82849" w:rsidRDefault="003661A1">
      <w:pPr>
        <w:pStyle w:val="IETParagraph"/>
        <w:spacing w:line="252" w:lineRule="auto"/>
        <w:ind w:firstLineChars="200" w:firstLine="400"/>
        <w:jc w:val="both"/>
        <w:rPr>
          <w:color w:val="000000"/>
          <w:sz w:val="20"/>
          <w:szCs w:val="20"/>
          <w:lang w:val="en-US" w:eastAsia="zh-CN"/>
        </w:rPr>
      </w:pPr>
      <w:r>
        <w:rPr>
          <w:sz w:val="20"/>
          <w:szCs w:val="20"/>
          <w:lang w:val="en-US" w:eastAsia="zh-CN"/>
        </w:rPr>
        <w:t xml:space="preserve">Taking </w:t>
      </w:r>
      <w:r>
        <w:rPr>
          <w:rFonts w:hint="eastAsia"/>
          <w:sz w:val="20"/>
          <w:szCs w:val="20"/>
          <w:lang w:val="en-US" w:eastAsia="zh-CN"/>
        </w:rPr>
        <w:t xml:space="preserve">the test </w:t>
      </w:r>
      <w:r>
        <w:rPr>
          <w:sz w:val="20"/>
          <w:szCs w:val="20"/>
          <w:lang w:val="en-US" w:eastAsia="zh-CN"/>
        </w:rPr>
        <w:t>system</w:t>
      </w:r>
      <w:r>
        <w:rPr>
          <w:rFonts w:hint="eastAsia"/>
          <w:sz w:val="20"/>
          <w:szCs w:val="20"/>
          <w:lang w:val="en-US" w:eastAsia="zh-CN"/>
        </w:rPr>
        <w:t xml:space="preserve"> </w:t>
      </w:r>
      <w:r>
        <w:rPr>
          <w:color w:val="000000"/>
          <w:sz w:val="20"/>
          <w:szCs w:val="20"/>
          <w:lang w:val="en-US" w:eastAsia="zh-CN"/>
        </w:rPr>
        <w:t xml:space="preserve">as an example, </w:t>
      </w:r>
      <w:r>
        <w:rPr>
          <w:color w:val="000000" w:themeColor="text1"/>
          <w:sz w:val="20"/>
          <w:szCs w:val="20"/>
          <w:lang w:val="en-US" w:eastAsia="zh-CN"/>
        </w:rPr>
        <w:t>the load</w:t>
      </w:r>
      <w:r>
        <w:rPr>
          <w:rFonts w:hint="eastAsia"/>
          <w:color w:val="000000" w:themeColor="text1"/>
          <w:sz w:val="20"/>
          <w:szCs w:val="20"/>
          <w:lang w:val="en-US" w:eastAsia="zh-CN"/>
        </w:rPr>
        <w:t xml:space="preserve"> A</w:t>
      </w:r>
      <w:r>
        <w:rPr>
          <w:color w:val="000000" w:themeColor="text1"/>
          <w:sz w:val="20"/>
          <w:szCs w:val="20"/>
          <w:lang w:val="en-US" w:eastAsia="zh-CN"/>
        </w:rPr>
        <w:t xml:space="preserve"> is set to increase by 10% at 3s,</w:t>
      </w:r>
      <w:r>
        <w:rPr>
          <w:color w:val="0070C0"/>
          <w:sz w:val="20"/>
          <w:szCs w:val="20"/>
          <w:lang w:val="en-US" w:eastAsia="zh-CN"/>
        </w:rPr>
        <w:t xml:space="preserve"> </w:t>
      </w:r>
      <w:r>
        <w:rPr>
          <w:color w:val="000000"/>
          <w:sz w:val="20"/>
          <w:szCs w:val="20"/>
          <w:lang w:val="en-US" w:eastAsia="zh-CN"/>
        </w:rPr>
        <w:t xml:space="preserve">and </w:t>
      </w:r>
      <w:r>
        <w:rPr>
          <w:i/>
          <w:iCs/>
          <w:color w:val="000000"/>
          <w:sz w:val="20"/>
          <w:szCs w:val="20"/>
          <w:lang w:val="en-US" w:eastAsia="zh-CN"/>
        </w:rPr>
        <w:t>t</w:t>
      </w:r>
      <w:r>
        <w:rPr>
          <w:color w:val="000000"/>
          <w:sz w:val="20"/>
          <w:szCs w:val="20"/>
          <w:vertAlign w:val="subscript"/>
          <w:lang w:val="en-US" w:eastAsia="zh-CN"/>
        </w:rPr>
        <w:t>ex</w:t>
      </w:r>
      <w:r>
        <w:rPr>
          <w:color w:val="000000"/>
          <w:sz w:val="20"/>
          <w:szCs w:val="20"/>
          <w:lang w:val="en-IN" w:eastAsia="zh-CN"/>
        </w:rPr>
        <w:t xml:space="preserve"> is estimated as </w:t>
      </w:r>
      <w:r>
        <w:rPr>
          <w:color w:val="000000"/>
          <w:sz w:val="20"/>
          <w:szCs w:val="20"/>
          <w:lang w:val="en-US" w:eastAsia="zh-CN"/>
        </w:rPr>
        <w:t>2.98s by substituting the system parameter</w:t>
      </w:r>
      <w:r>
        <w:rPr>
          <w:color w:val="000000"/>
          <w:sz w:val="20"/>
          <w:szCs w:val="20"/>
          <w:lang w:val="en-IN" w:eastAsia="zh-CN"/>
        </w:rPr>
        <w:t>s</w:t>
      </w:r>
      <w:r>
        <w:rPr>
          <w:color w:val="000000"/>
          <w:sz w:val="20"/>
          <w:szCs w:val="20"/>
          <w:lang w:val="en-US" w:eastAsia="zh-CN"/>
        </w:rPr>
        <w:t xml:space="preserve"> into (1</w:t>
      </w:r>
      <w:r>
        <w:rPr>
          <w:rFonts w:hint="eastAsia"/>
          <w:color w:val="000000"/>
          <w:sz w:val="20"/>
          <w:szCs w:val="20"/>
          <w:lang w:val="en-US" w:eastAsia="zh-CN"/>
        </w:rPr>
        <w:t>1</w:t>
      </w:r>
      <w:r>
        <w:rPr>
          <w:color w:val="000000"/>
          <w:sz w:val="20"/>
          <w:szCs w:val="20"/>
          <w:lang w:val="en-US" w:eastAsia="zh-CN"/>
        </w:rPr>
        <w:t xml:space="preserve">), which is taken as the inertia response time of the wind </w:t>
      </w:r>
      <w:r>
        <w:rPr>
          <w:rFonts w:hint="eastAsia"/>
          <w:color w:val="000000"/>
          <w:sz w:val="20"/>
          <w:szCs w:val="20"/>
          <w:lang w:val="en-US" w:eastAsia="zh-CN"/>
        </w:rPr>
        <w:t xml:space="preserve">power and energy </w:t>
      </w:r>
      <w:r>
        <w:rPr>
          <w:color w:val="000000"/>
          <w:sz w:val="20"/>
          <w:szCs w:val="20"/>
          <w:lang w:val="en-US" w:eastAsia="zh-CN"/>
        </w:rPr>
        <w:t xml:space="preserve">storage </w:t>
      </w:r>
      <w:r>
        <w:rPr>
          <w:rFonts w:hint="eastAsia"/>
          <w:color w:val="000000"/>
          <w:sz w:val="20"/>
          <w:szCs w:val="20"/>
          <w:lang w:val="en-US" w:eastAsia="zh-CN"/>
        </w:rPr>
        <w:t>without virtual</w:t>
      </w:r>
      <w:r>
        <w:rPr>
          <w:color w:val="000000"/>
          <w:sz w:val="20"/>
          <w:szCs w:val="20"/>
          <w:lang w:val="en-US" w:eastAsia="zh-CN"/>
        </w:rPr>
        <w:t xml:space="preserve"> inertia control.</w:t>
      </w:r>
      <w:r>
        <w:t xml:space="preserve"> </w:t>
      </w:r>
      <w:r>
        <w:rPr>
          <w:color w:val="000000"/>
          <w:sz w:val="20"/>
          <w:szCs w:val="20"/>
          <w:lang w:val="en-IN" w:eastAsia="zh-CN"/>
        </w:rPr>
        <w:t>T</w:t>
      </w:r>
      <w:r>
        <w:rPr>
          <w:color w:val="000000"/>
          <w:sz w:val="20"/>
          <w:szCs w:val="20"/>
          <w:lang w:val="en-US" w:eastAsia="zh-CN"/>
        </w:rPr>
        <w:t xml:space="preserve">o verify the accuracy of the frequency response model, the parameters shown in </w:t>
      </w:r>
      <w:r>
        <w:rPr>
          <w:color w:val="000000"/>
          <w:sz w:val="20"/>
          <w:szCs w:val="20"/>
          <w:lang w:val="en-IN" w:eastAsia="zh-CN"/>
        </w:rPr>
        <w:t xml:space="preserve">Table </w:t>
      </w:r>
      <w:r>
        <w:rPr>
          <w:rFonts w:hint="eastAsia"/>
          <w:color w:val="000000"/>
          <w:sz w:val="20"/>
          <w:szCs w:val="20"/>
          <w:lang w:val="en-US" w:eastAsia="zh-CN"/>
        </w:rPr>
        <w:t>3</w:t>
      </w:r>
      <w:r>
        <w:rPr>
          <w:color w:val="000000"/>
          <w:sz w:val="20"/>
          <w:szCs w:val="20"/>
          <w:lang w:val="en-IN" w:eastAsia="zh-CN"/>
        </w:rPr>
        <w:t xml:space="preserve"> are considered</w:t>
      </w:r>
      <w:r>
        <w:rPr>
          <w:color w:val="000000"/>
          <w:sz w:val="20"/>
          <w:szCs w:val="20"/>
          <w:lang w:val="en-US" w:eastAsia="zh-CN"/>
        </w:rPr>
        <w:t>. The dynamic response</w:t>
      </w:r>
      <w:r>
        <w:rPr>
          <w:rFonts w:hint="eastAsia"/>
          <w:color w:val="000000"/>
          <w:sz w:val="20"/>
          <w:szCs w:val="20"/>
          <w:lang w:val="en-US" w:eastAsia="zh-CN"/>
        </w:rPr>
        <w:t>s</w:t>
      </w:r>
      <w:r>
        <w:rPr>
          <w:color w:val="000000"/>
          <w:sz w:val="20"/>
          <w:szCs w:val="20"/>
          <w:lang w:val="en-US" w:eastAsia="zh-CN"/>
        </w:rPr>
        <w:t xml:space="preserve"> of the system frequency and G</w:t>
      </w:r>
      <w:r>
        <w:rPr>
          <w:color w:val="000000"/>
          <w:sz w:val="20"/>
          <w:szCs w:val="20"/>
          <w:vertAlign w:val="subscript"/>
          <w:lang w:val="en-US" w:eastAsia="zh-CN"/>
        </w:rPr>
        <w:t>2</w:t>
      </w:r>
      <w:r>
        <w:rPr>
          <w:color w:val="000000"/>
          <w:sz w:val="20"/>
          <w:szCs w:val="20"/>
          <w:lang w:val="en-US" w:eastAsia="zh-CN"/>
        </w:rPr>
        <w:t>’</w:t>
      </w:r>
      <w:r>
        <w:rPr>
          <w:rFonts w:hint="eastAsia"/>
          <w:color w:val="000000"/>
          <w:sz w:val="20"/>
          <w:szCs w:val="20"/>
          <w:lang w:val="en-US" w:eastAsia="zh-CN"/>
        </w:rPr>
        <w:t xml:space="preserve">s active </w:t>
      </w:r>
      <w:r>
        <w:rPr>
          <w:color w:val="000000"/>
          <w:sz w:val="20"/>
          <w:szCs w:val="20"/>
          <w:lang w:val="en-US" w:eastAsia="zh-CN"/>
        </w:rPr>
        <w:t xml:space="preserve">power during </w:t>
      </w:r>
      <w:r>
        <w:rPr>
          <w:color w:val="000000"/>
          <w:sz w:val="20"/>
          <w:szCs w:val="20"/>
          <w:lang w:val="en-IN" w:eastAsia="zh-CN"/>
        </w:rPr>
        <w:t xml:space="preserve">a </w:t>
      </w:r>
      <w:r>
        <w:rPr>
          <w:color w:val="000000"/>
          <w:sz w:val="20"/>
          <w:szCs w:val="20"/>
          <w:lang w:val="en-US" w:eastAsia="zh-CN"/>
        </w:rPr>
        <w:t xml:space="preserve">sudden </w:t>
      </w:r>
      <w:r>
        <w:rPr>
          <w:color w:val="000000"/>
          <w:sz w:val="20"/>
          <w:szCs w:val="20"/>
          <w:lang w:val="en-IN" w:eastAsia="zh-CN"/>
        </w:rPr>
        <w:t xml:space="preserve">increase in </w:t>
      </w:r>
      <w:r>
        <w:rPr>
          <w:color w:val="000000"/>
          <w:sz w:val="20"/>
          <w:szCs w:val="20"/>
          <w:lang w:val="en-US" w:eastAsia="zh-CN"/>
        </w:rPr>
        <w:t xml:space="preserve">load </w:t>
      </w:r>
      <w:r>
        <w:rPr>
          <w:color w:val="000000"/>
          <w:sz w:val="20"/>
          <w:szCs w:val="20"/>
          <w:lang w:val="en-IN" w:eastAsia="zh-CN"/>
        </w:rPr>
        <w:t xml:space="preserve">are </w:t>
      </w:r>
      <w:r>
        <w:rPr>
          <w:color w:val="000000"/>
          <w:sz w:val="20"/>
          <w:szCs w:val="20"/>
          <w:lang w:val="en-US" w:eastAsia="zh-CN"/>
        </w:rPr>
        <w:t>shown in Fig</w:t>
      </w:r>
      <w:r>
        <w:rPr>
          <w:rFonts w:hint="eastAsia"/>
          <w:color w:val="000000"/>
          <w:sz w:val="20"/>
          <w:szCs w:val="20"/>
          <w:lang w:val="en-US" w:eastAsia="zh-CN"/>
        </w:rPr>
        <w:t xml:space="preserve">. </w:t>
      </w:r>
      <w:r w:rsidR="00D8080E">
        <w:rPr>
          <w:rFonts w:hint="eastAsia"/>
          <w:color w:val="000000"/>
          <w:sz w:val="20"/>
          <w:szCs w:val="20"/>
          <w:lang w:val="en-US" w:eastAsia="zh-CN"/>
        </w:rPr>
        <w:t>9</w:t>
      </w:r>
      <w:r>
        <w:rPr>
          <w:color w:val="000000"/>
          <w:sz w:val="20"/>
          <w:szCs w:val="20"/>
          <w:lang w:val="en-US" w:eastAsia="zh-CN"/>
        </w:rPr>
        <w:t>.</w:t>
      </w:r>
    </w:p>
    <w:p w14:paraId="2DA5E124" w14:textId="77777777" w:rsidR="00D8080E" w:rsidRPr="00D8080E" w:rsidRDefault="00D8080E" w:rsidP="00D8080E">
      <w:pPr>
        <w:spacing w:line="280" w:lineRule="exact"/>
        <w:rPr>
          <w:rFonts w:eastAsia="宋体"/>
          <w:sz w:val="16"/>
          <w:szCs w:val="16"/>
          <w:lang w:eastAsia="zh-CN"/>
        </w:rPr>
      </w:pPr>
      <w:r w:rsidRPr="00D8080E">
        <w:rPr>
          <w:rFonts w:eastAsia="宋体"/>
          <w:sz w:val="16"/>
          <w:szCs w:val="16"/>
          <w:lang w:eastAsia="zh-CN"/>
        </w:rPr>
        <w:t>Tab.</w:t>
      </w:r>
      <w:r w:rsidRPr="00D8080E">
        <w:rPr>
          <w:rFonts w:eastAsia="宋体" w:hint="eastAsia"/>
          <w:sz w:val="16"/>
          <w:szCs w:val="16"/>
          <w:lang w:eastAsia="zh-CN"/>
        </w:rPr>
        <w:t>3</w:t>
      </w:r>
      <w:r w:rsidRPr="00D8080E">
        <w:rPr>
          <w:rFonts w:eastAsia="宋体"/>
          <w:sz w:val="16"/>
          <w:szCs w:val="16"/>
          <w:lang w:eastAsia="zh-CN"/>
        </w:rPr>
        <w:t xml:space="preserve"> Simulation parameters</w:t>
      </w:r>
    </w:p>
    <w:tbl>
      <w:tblPr>
        <w:tblW w:w="0" w:type="auto"/>
        <w:jc w:val="center"/>
        <w:tblBorders>
          <w:top w:val="single" w:sz="12" w:space="0" w:color="auto"/>
          <w:bottom w:val="single" w:sz="12" w:space="0" w:color="auto"/>
          <w:insideH w:val="single" w:sz="4" w:space="0" w:color="auto"/>
        </w:tblBorders>
        <w:tblCellMar>
          <w:left w:w="0" w:type="dxa"/>
          <w:right w:w="0" w:type="dxa"/>
        </w:tblCellMar>
        <w:tblLook w:val="0000" w:firstRow="0" w:lastRow="0" w:firstColumn="0" w:lastColumn="0" w:noHBand="0" w:noVBand="0"/>
      </w:tblPr>
      <w:tblGrid>
        <w:gridCol w:w="754"/>
        <w:gridCol w:w="777"/>
        <w:gridCol w:w="786"/>
        <w:gridCol w:w="779"/>
        <w:gridCol w:w="724"/>
        <w:gridCol w:w="778"/>
      </w:tblGrid>
      <w:tr w:rsidR="00D8080E" w:rsidRPr="00D8080E" w14:paraId="380EF086" w14:textId="77777777" w:rsidTr="00D20AFC">
        <w:trPr>
          <w:trHeight w:hRule="exact" w:val="333"/>
          <w:jc w:val="center"/>
        </w:trPr>
        <w:tc>
          <w:tcPr>
            <w:tcW w:w="754" w:type="dxa"/>
            <w:vAlign w:val="center"/>
          </w:tcPr>
          <w:p w14:paraId="4FBAFB2B" w14:textId="77777777" w:rsidR="00D8080E" w:rsidRPr="00D8080E" w:rsidRDefault="00D8080E" w:rsidP="00D8080E">
            <w:pPr>
              <w:spacing w:line="280" w:lineRule="exact"/>
              <w:jc w:val="center"/>
              <w:rPr>
                <w:sz w:val="15"/>
                <w:szCs w:val="15"/>
              </w:rPr>
            </w:pPr>
            <w:r w:rsidRPr="00D8080E">
              <w:rPr>
                <w:b/>
                <w:bCs/>
                <w:color w:val="000000"/>
                <w:sz w:val="15"/>
                <w:szCs w:val="15"/>
              </w:rPr>
              <w:t>Parameter</w:t>
            </w:r>
          </w:p>
        </w:tc>
        <w:tc>
          <w:tcPr>
            <w:tcW w:w="777" w:type="dxa"/>
          </w:tcPr>
          <w:p w14:paraId="53427956" w14:textId="77777777" w:rsidR="00D8080E" w:rsidRPr="00D8080E" w:rsidRDefault="00D8080E" w:rsidP="00D8080E">
            <w:pPr>
              <w:spacing w:line="280" w:lineRule="exact"/>
              <w:jc w:val="center"/>
              <w:rPr>
                <w:sz w:val="15"/>
                <w:szCs w:val="15"/>
              </w:rPr>
            </w:pPr>
            <w:bookmarkStart w:id="11" w:name="_Hlk160182059"/>
            <w:r w:rsidRPr="00D8080E">
              <w:rPr>
                <w:rFonts w:ascii="Symbol" w:hAnsi="Symbol" w:hint="eastAsia"/>
                <w:i/>
                <w:iCs/>
                <w:sz w:val="15"/>
                <w:szCs w:val="15"/>
              </w:rPr>
              <w:t>l</w:t>
            </w:r>
            <w:r w:rsidRPr="00D8080E">
              <w:rPr>
                <w:rFonts w:hint="eastAsia"/>
                <w:sz w:val="15"/>
                <w:szCs w:val="15"/>
                <w:vertAlign w:val="subscript"/>
              </w:rPr>
              <w:t>w</w:t>
            </w:r>
            <w:bookmarkEnd w:id="11"/>
            <w:r w:rsidRPr="00D8080E">
              <w:rPr>
                <w:rFonts w:hint="eastAsia"/>
                <w:szCs w:val="21"/>
              </w:rPr>
              <w:t>/</w:t>
            </w:r>
            <w:r w:rsidRPr="00D8080E">
              <w:rPr>
                <w:sz w:val="15"/>
                <w:szCs w:val="15"/>
              </w:rPr>
              <w:t>%</w:t>
            </w:r>
          </w:p>
        </w:tc>
        <w:tc>
          <w:tcPr>
            <w:tcW w:w="786" w:type="dxa"/>
          </w:tcPr>
          <w:p w14:paraId="3835B47B" w14:textId="77777777" w:rsidR="00D8080E" w:rsidRPr="00D8080E" w:rsidRDefault="00D8080E" w:rsidP="00D8080E">
            <w:pPr>
              <w:spacing w:line="280" w:lineRule="exact"/>
              <w:jc w:val="center"/>
              <w:rPr>
                <w:i/>
                <w:iCs/>
                <w:sz w:val="15"/>
                <w:szCs w:val="15"/>
              </w:rPr>
            </w:pPr>
            <w:r w:rsidRPr="00D8080E">
              <w:rPr>
                <w:sz w:val="15"/>
                <w:szCs w:val="15"/>
              </w:rPr>
              <w:t>Δ</w:t>
            </w:r>
            <w:r w:rsidRPr="00D8080E">
              <w:rPr>
                <w:i/>
                <w:iCs/>
                <w:sz w:val="15"/>
                <w:szCs w:val="15"/>
              </w:rPr>
              <w:t>P</w:t>
            </w:r>
            <w:r w:rsidRPr="00D8080E">
              <w:rPr>
                <w:sz w:val="15"/>
                <w:szCs w:val="15"/>
                <w:vertAlign w:val="subscript"/>
              </w:rPr>
              <w:t>d</w:t>
            </w:r>
            <w:r w:rsidRPr="00D8080E">
              <w:rPr>
                <w:sz w:val="15"/>
                <w:szCs w:val="15"/>
              </w:rPr>
              <w:t>/pu</w:t>
            </w:r>
          </w:p>
        </w:tc>
        <w:tc>
          <w:tcPr>
            <w:tcW w:w="779" w:type="dxa"/>
          </w:tcPr>
          <w:p w14:paraId="7F599D29" w14:textId="77777777" w:rsidR="00D8080E" w:rsidRPr="00D8080E" w:rsidRDefault="00D8080E" w:rsidP="00D8080E">
            <w:pPr>
              <w:spacing w:line="280" w:lineRule="exact"/>
              <w:jc w:val="center"/>
              <w:rPr>
                <w:sz w:val="15"/>
                <w:szCs w:val="15"/>
              </w:rPr>
            </w:pPr>
            <w:r w:rsidRPr="00D8080E">
              <w:rPr>
                <w:i/>
                <w:iCs/>
                <w:sz w:val="15"/>
                <w:szCs w:val="15"/>
              </w:rPr>
              <w:t>H</w:t>
            </w:r>
            <w:r w:rsidRPr="00D8080E">
              <w:rPr>
                <w:sz w:val="15"/>
                <w:szCs w:val="15"/>
                <w:vertAlign w:val="subscript"/>
              </w:rPr>
              <w:t>min</w:t>
            </w:r>
            <w:r w:rsidRPr="00D8080E">
              <w:rPr>
                <w:sz w:val="15"/>
                <w:szCs w:val="15"/>
              </w:rPr>
              <w:t>/s</w:t>
            </w:r>
          </w:p>
        </w:tc>
        <w:tc>
          <w:tcPr>
            <w:tcW w:w="724" w:type="dxa"/>
          </w:tcPr>
          <w:p w14:paraId="2BEF1CDD" w14:textId="77777777" w:rsidR="00D8080E" w:rsidRPr="00D8080E" w:rsidRDefault="00D8080E" w:rsidP="00D8080E">
            <w:pPr>
              <w:spacing w:line="280" w:lineRule="exact"/>
              <w:jc w:val="center"/>
              <w:rPr>
                <w:sz w:val="15"/>
                <w:szCs w:val="15"/>
              </w:rPr>
            </w:pPr>
            <w:r w:rsidRPr="00D8080E">
              <w:rPr>
                <w:i/>
                <w:iCs/>
                <w:sz w:val="15"/>
                <w:szCs w:val="15"/>
              </w:rPr>
              <w:t>H</w:t>
            </w:r>
            <w:r w:rsidRPr="00D8080E">
              <w:rPr>
                <w:sz w:val="15"/>
                <w:szCs w:val="15"/>
                <w:vertAlign w:val="subscript"/>
              </w:rPr>
              <w:t>vw</w:t>
            </w:r>
            <w:r w:rsidRPr="00D8080E">
              <w:rPr>
                <w:sz w:val="15"/>
                <w:szCs w:val="15"/>
              </w:rPr>
              <w:t>/s</w:t>
            </w:r>
          </w:p>
        </w:tc>
        <w:tc>
          <w:tcPr>
            <w:tcW w:w="778" w:type="dxa"/>
          </w:tcPr>
          <w:p w14:paraId="0F332494" w14:textId="77777777" w:rsidR="00D8080E" w:rsidRPr="00D8080E" w:rsidRDefault="00D8080E" w:rsidP="00D8080E">
            <w:pPr>
              <w:spacing w:line="280" w:lineRule="exact"/>
              <w:jc w:val="center"/>
              <w:rPr>
                <w:sz w:val="15"/>
                <w:szCs w:val="15"/>
              </w:rPr>
            </w:pPr>
            <w:r w:rsidRPr="00D8080E">
              <w:rPr>
                <w:rFonts w:hint="eastAsia"/>
                <w:i/>
                <w:iCs/>
                <w:sz w:val="15"/>
                <w:szCs w:val="15"/>
              </w:rPr>
              <w:t>H</w:t>
            </w:r>
            <w:r w:rsidRPr="00D8080E">
              <w:rPr>
                <w:rFonts w:hint="eastAsia"/>
                <w:sz w:val="15"/>
                <w:szCs w:val="15"/>
                <w:vertAlign w:val="subscript"/>
              </w:rPr>
              <w:t>v</w:t>
            </w:r>
            <w:r w:rsidRPr="00D8080E">
              <w:rPr>
                <w:sz w:val="15"/>
                <w:szCs w:val="15"/>
                <w:vertAlign w:val="subscript"/>
              </w:rPr>
              <w:t>B</w:t>
            </w:r>
            <w:r w:rsidRPr="00D8080E">
              <w:rPr>
                <w:sz w:val="15"/>
                <w:szCs w:val="15"/>
              </w:rPr>
              <w:t>/s</w:t>
            </w:r>
          </w:p>
        </w:tc>
      </w:tr>
      <w:tr w:rsidR="00D8080E" w:rsidRPr="00D8080E" w14:paraId="28492F8A" w14:textId="77777777" w:rsidTr="00D20AFC">
        <w:trPr>
          <w:trHeight w:hRule="exact" w:val="333"/>
          <w:jc w:val="center"/>
        </w:trPr>
        <w:tc>
          <w:tcPr>
            <w:tcW w:w="754" w:type="dxa"/>
          </w:tcPr>
          <w:p w14:paraId="302E0558" w14:textId="77777777" w:rsidR="00D8080E" w:rsidRPr="00D8080E" w:rsidRDefault="00D8080E" w:rsidP="00D8080E">
            <w:pPr>
              <w:spacing w:line="280" w:lineRule="exact"/>
              <w:jc w:val="center"/>
              <w:rPr>
                <w:sz w:val="15"/>
                <w:szCs w:val="15"/>
              </w:rPr>
            </w:pPr>
            <w:r w:rsidRPr="00D8080E">
              <w:rPr>
                <w:rFonts w:hint="eastAsia"/>
                <w:b/>
                <w:bCs/>
                <w:color w:val="000000"/>
                <w:sz w:val="15"/>
                <w:szCs w:val="15"/>
              </w:rPr>
              <w:t>Value</w:t>
            </w:r>
          </w:p>
        </w:tc>
        <w:tc>
          <w:tcPr>
            <w:tcW w:w="777" w:type="dxa"/>
          </w:tcPr>
          <w:p w14:paraId="708FD170" w14:textId="77777777" w:rsidR="00D8080E" w:rsidRPr="00D8080E" w:rsidRDefault="00D8080E" w:rsidP="00D8080E">
            <w:pPr>
              <w:spacing w:line="280" w:lineRule="exact"/>
              <w:jc w:val="center"/>
              <w:rPr>
                <w:sz w:val="15"/>
                <w:szCs w:val="15"/>
              </w:rPr>
            </w:pPr>
            <w:r w:rsidRPr="00D8080E">
              <w:rPr>
                <w:sz w:val="15"/>
                <w:szCs w:val="15"/>
              </w:rPr>
              <w:t>25</w:t>
            </w:r>
          </w:p>
        </w:tc>
        <w:tc>
          <w:tcPr>
            <w:tcW w:w="786" w:type="dxa"/>
          </w:tcPr>
          <w:p w14:paraId="5862B909" w14:textId="77777777" w:rsidR="00D8080E" w:rsidRPr="00D8080E" w:rsidRDefault="00D8080E" w:rsidP="00D8080E">
            <w:pPr>
              <w:spacing w:line="280" w:lineRule="exact"/>
              <w:jc w:val="center"/>
              <w:rPr>
                <w:sz w:val="15"/>
                <w:szCs w:val="15"/>
              </w:rPr>
            </w:pPr>
            <w:r w:rsidRPr="00D8080E">
              <w:rPr>
                <w:sz w:val="15"/>
                <w:szCs w:val="15"/>
              </w:rPr>
              <w:t>0.1</w:t>
            </w:r>
          </w:p>
        </w:tc>
        <w:tc>
          <w:tcPr>
            <w:tcW w:w="779" w:type="dxa"/>
          </w:tcPr>
          <w:p w14:paraId="5E617824" w14:textId="77777777" w:rsidR="00D8080E" w:rsidRPr="00D8080E" w:rsidRDefault="00D8080E" w:rsidP="00D8080E">
            <w:pPr>
              <w:spacing w:line="280" w:lineRule="exact"/>
              <w:jc w:val="center"/>
              <w:rPr>
                <w:sz w:val="15"/>
                <w:szCs w:val="15"/>
              </w:rPr>
            </w:pPr>
            <w:r w:rsidRPr="00D8080E">
              <w:rPr>
                <w:sz w:val="15"/>
                <w:szCs w:val="15"/>
              </w:rPr>
              <w:t>5</w:t>
            </w:r>
          </w:p>
        </w:tc>
        <w:tc>
          <w:tcPr>
            <w:tcW w:w="724" w:type="dxa"/>
          </w:tcPr>
          <w:p w14:paraId="5C4AF02B" w14:textId="77777777" w:rsidR="00D8080E" w:rsidRPr="00D8080E" w:rsidRDefault="00D8080E" w:rsidP="00D8080E">
            <w:pPr>
              <w:spacing w:line="280" w:lineRule="exact"/>
              <w:jc w:val="center"/>
              <w:rPr>
                <w:sz w:val="15"/>
                <w:szCs w:val="15"/>
              </w:rPr>
            </w:pPr>
            <w:r w:rsidRPr="00D8080E">
              <w:rPr>
                <w:sz w:val="15"/>
                <w:szCs w:val="15"/>
              </w:rPr>
              <w:t>0</w:t>
            </w:r>
          </w:p>
        </w:tc>
        <w:tc>
          <w:tcPr>
            <w:tcW w:w="778" w:type="dxa"/>
          </w:tcPr>
          <w:p w14:paraId="41EC7B76" w14:textId="77777777" w:rsidR="00D8080E" w:rsidRPr="00D8080E" w:rsidRDefault="00D8080E" w:rsidP="00D8080E">
            <w:pPr>
              <w:spacing w:line="280" w:lineRule="exact"/>
              <w:jc w:val="center"/>
              <w:rPr>
                <w:sz w:val="15"/>
                <w:szCs w:val="15"/>
              </w:rPr>
            </w:pPr>
            <w:r w:rsidRPr="00D8080E">
              <w:rPr>
                <w:sz w:val="15"/>
                <w:szCs w:val="15"/>
              </w:rPr>
              <w:t>0</w:t>
            </w:r>
          </w:p>
        </w:tc>
      </w:tr>
    </w:tbl>
    <w:p w14:paraId="63FF25AD" w14:textId="47A3783A" w:rsidR="002A1186" w:rsidRPr="00D8080E" w:rsidRDefault="002A1186" w:rsidP="00D80936">
      <w:pPr>
        <w:spacing w:beforeLines="50" w:before="120" w:line="252" w:lineRule="auto"/>
        <w:jc w:val="center"/>
        <w:rPr>
          <w:rFonts w:eastAsia="宋体"/>
          <w:color w:val="000000"/>
          <w:lang w:eastAsia="zh-CN"/>
        </w:rPr>
      </w:pPr>
      <w:r>
        <w:rPr>
          <w:rFonts w:hint="eastAsia"/>
        </w:rPr>
        <w:object w:dxaOrig="6841" w:dyaOrig="7693" w14:anchorId="71F6E2DD">
          <v:shape id="_x0000_i1071" type="#_x0000_t75" style="width:185.5pt;height:208.05pt" o:ole="">
            <v:imagedata r:id="rId90" o:title=""/>
          </v:shape>
          <o:OLEObject Type="Embed" ProgID="Visio.Drawing.15" ShapeID="_x0000_i1071" DrawAspect="Content" ObjectID="_1782648570" r:id="rId91"/>
        </w:object>
      </w:r>
    </w:p>
    <w:p w14:paraId="4C311DAE" w14:textId="13F171C0" w:rsidR="00D8080E" w:rsidRDefault="00D8080E" w:rsidP="0099406D">
      <w:pPr>
        <w:spacing w:line="252" w:lineRule="auto"/>
        <w:jc w:val="center"/>
        <w:rPr>
          <w:rFonts w:eastAsia="宋体"/>
          <w:sz w:val="16"/>
          <w:szCs w:val="16"/>
          <w:lang w:eastAsia="zh-CN"/>
        </w:rPr>
      </w:pPr>
      <w:r w:rsidRPr="00D8080E">
        <w:rPr>
          <w:rFonts w:eastAsia="宋体"/>
          <w:sz w:val="16"/>
          <w:szCs w:val="16"/>
          <w:lang w:eastAsia="zh-CN"/>
        </w:rPr>
        <w:t>Fig.</w:t>
      </w:r>
      <w:r>
        <w:rPr>
          <w:rFonts w:eastAsia="宋体" w:hint="eastAsia"/>
          <w:sz w:val="16"/>
          <w:szCs w:val="16"/>
          <w:lang w:eastAsia="zh-CN"/>
        </w:rPr>
        <w:t xml:space="preserve"> 9</w:t>
      </w:r>
      <w:r w:rsidRPr="00D8080E">
        <w:rPr>
          <w:rFonts w:eastAsia="宋体"/>
          <w:sz w:val="16"/>
          <w:szCs w:val="16"/>
          <w:lang w:eastAsia="zh-CN"/>
        </w:rPr>
        <w:t xml:space="preserve"> </w:t>
      </w:r>
      <w:r w:rsidRPr="00D8080E">
        <w:rPr>
          <w:rFonts w:eastAsia="宋体" w:hint="eastAsia"/>
          <w:sz w:val="16"/>
          <w:szCs w:val="16"/>
          <w:lang w:eastAsia="zh-CN"/>
        </w:rPr>
        <w:t>Dynamic response of the test s</w:t>
      </w:r>
      <w:r w:rsidRPr="00D8080E">
        <w:rPr>
          <w:rFonts w:eastAsia="宋体"/>
          <w:sz w:val="16"/>
          <w:szCs w:val="16"/>
          <w:lang w:eastAsia="zh-CN"/>
        </w:rPr>
        <w:t xml:space="preserve">ystem </w:t>
      </w:r>
      <w:r w:rsidRPr="00D8080E">
        <w:rPr>
          <w:rFonts w:eastAsia="宋体" w:hint="eastAsia"/>
          <w:sz w:val="16"/>
          <w:szCs w:val="16"/>
          <w:lang w:eastAsia="zh-CN"/>
        </w:rPr>
        <w:t>without virtual inertia control</w:t>
      </w:r>
    </w:p>
    <w:p w14:paraId="273CEDDE" w14:textId="6A5B495E" w:rsidR="008C7062" w:rsidRPr="002A1186" w:rsidRDefault="003661A1" w:rsidP="002A1186">
      <w:pPr>
        <w:pStyle w:val="IETParagraph"/>
        <w:spacing w:line="252" w:lineRule="auto"/>
        <w:ind w:firstLineChars="200" w:firstLine="400"/>
        <w:jc w:val="both"/>
        <w:rPr>
          <w:rFonts w:hint="eastAsia"/>
          <w:color w:val="000000"/>
          <w:sz w:val="20"/>
          <w:szCs w:val="20"/>
          <w:lang w:val="en-US" w:eastAsia="zh-CN"/>
        </w:rPr>
      </w:pPr>
      <w:r>
        <w:rPr>
          <w:color w:val="000000"/>
          <w:sz w:val="20"/>
          <w:szCs w:val="20"/>
          <w:lang w:val="en-IN" w:eastAsia="zh-CN"/>
        </w:rPr>
        <w:t>It</w:t>
      </w:r>
      <w:r>
        <w:rPr>
          <w:color w:val="000000"/>
          <w:sz w:val="20"/>
          <w:szCs w:val="20"/>
          <w:lang w:val="en-US" w:eastAsia="zh-CN"/>
        </w:rPr>
        <w:t xml:space="preserve"> can be </w:t>
      </w:r>
      <w:r>
        <w:rPr>
          <w:color w:val="000000"/>
          <w:sz w:val="20"/>
          <w:szCs w:val="20"/>
          <w:lang w:val="en-IN" w:eastAsia="zh-CN"/>
        </w:rPr>
        <w:t>observed</w:t>
      </w:r>
      <w:r>
        <w:rPr>
          <w:color w:val="000000"/>
          <w:sz w:val="20"/>
          <w:szCs w:val="20"/>
          <w:lang w:val="en-US" w:eastAsia="zh-CN"/>
        </w:rPr>
        <w:t xml:space="preserve"> from F</w:t>
      </w:r>
      <w:r>
        <w:rPr>
          <w:rFonts w:hint="eastAsia"/>
          <w:color w:val="000000"/>
          <w:sz w:val="20"/>
          <w:szCs w:val="20"/>
          <w:lang w:val="en-US" w:eastAsia="zh-CN"/>
        </w:rPr>
        <w:t>ig</w:t>
      </w:r>
      <w:r>
        <w:rPr>
          <w:color w:val="000000"/>
          <w:sz w:val="20"/>
          <w:szCs w:val="20"/>
          <w:lang w:val="en-US" w:eastAsia="zh-CN"/>
        </w:rPr>
        <w:t>.</w:t>
      </w:r>
      <w:r w:rsidR="00D8080E">
        <w:rPr>
          <w:rFonts w:hint="eastAsia"/>
          <w:color w:val="000000"/>
          <w:sz w:val="20"/>
          <w:szCs w:val="20"/>
          <w:lang w:val="en-US" w:eastAsia="zh-CN"/>
        </w:rPr>
        <w:t xml:space="preserve"> 9</w:t>
      </w:r>
      <w:r w:rsidR="004D5A2A">
        <w:rPr>
          <w:rFonts w:hint="eastAsia"/>
          <w:color w:val="000000"/>
          <w:sz w:val="20"/>
          <w:szCs w:val="20"/>
          <w:lang w:val="en-US" w:eastAsia="zh-CN"/>
        </w:rPr>
        <w:t xml:space="preserve"> </w:t>
      </w:r>
      <w:r>
        <w:rPr>
          <w:color w:val="000000"/>
          <w:sz w:val="20"/>
          <w:szCs w:val="20"/>
          <w:lang w:val="en-US" w:eastAsia="zh-CN"/>
        </w:rPr>
        <w:t>(b)</w:t>
      </w:r>
      <w:r>
        <w:rPr>
          <w:color w:val="000000"/>
          <w:sz w:val="20"/>
          <w:szCs w:val="20"/>
          <w:lang w:val="en-IN" w:eastAsia="zh-CN"/>
        </w:rPr>
        <w:t xml:space="preserve"> that</w:t>
      </w:r>
      <w:r>
        <w:rPr>
          <w:color w:val="000000"/>
          <w:sz w:val="20"/>
          <w:szCs w:val="20"/>
          <w:lang w:val="en-US" w:eastAsia="zh-CN"/>
        </w:rPr>
        <w:t xml:space="preserve"> the system frequency decreases and </w:t>
      </w:r>
      <w:r>
        <w:rPr>
          <w:color w:val="000000"/>
          <w:sz w:val="20"/>
          <w:szCs w:val="20"/>
          <w:lang w:val="en-IN" w:eastAsia="zh-CN"/>
        </w:rPr>
        <w:t>G</w:t>
      </w:r>
      <w:r w:rsidRPr="007F3D9F">
        <w:rPr>
          <w:color w:val="000000"/>
          <w:sz w:val="20"/>
          <w:szCs w:val="20"/>
          <w:vertAlign w:val="subscript"/>
          <w:lang w:val="en-IN" w:eastAsia="zh-CN"/>
        </w:rPr>
        <w:t>2</w:t>
      </w:r>
      <w:r w:rsidRPr="007F3D9F">
        <w:rPr>
          <w:color w:val="000000"/>
          <w:sz w:val="20"/>
          <w:szCs w:val="20"/>
          <w:lang w:val="en-IN" w:eastAsia="zh-CN"/>
        </w:rPr>
        <w:t>’s</w:t>
      </w:r>
      <w:r>
        <w:rPr>
          <w:color w:val="000000"/>
          <w:sz w:val="20"/>
          <w:szCs w:val="20"/>
          <w:lang w:val="en-IN" w:eastAsia="zh-CN"/>
        </w:rPr>
        <w:t xml:space="preserve"> </w:t>
      </w:r>
      <w:r>
        <w:rPr>
          <w:color w:val="000000"/>
          <w:sz w:val="20"/>
          <w:szCs w:val="20"/>
          <w:lang w:val="en-US" w:eastAsia="zh-CN"/>
        </w:rPr>
        <w:t>active power increases in response to the change in system frequency</w:t>
      </w:r>
      <w:r>
        <w:rPr>
          <w:color w:val="000000"/>
          <w:sz w:val="20"/>
          <w:szCs w:val="20"/>
          <w:lang w:val="en-IN" w:eastAsia="zh-CN"/>
        </w:rPr>
        <w:t xml:space="preserve"> </w:t>
      </w:r>
      <w:r>
        <w:rPr>
          <w:color w:val="000000"/>
          <w:sz w:val="20"/>
          <w:szCs w:val="20"/>
          <w:lang w:val="en-US" w:eastAsia="zh-CN"/>
        </w:rPr>
        <w:t>when the</w:t>
      </w:r>
      <w:r>
        <w:rPr>
          <w:color w:val="000000"/>
          <w:sz w:val="20"/>
          <w:szCs w:val="20"/>
          <w:lang w:val="en-IN" w:eastAsia="zh-CN"/>
        </w:rPr>
        <w:t>re is a sudden increase in</w:t>
      </w:r>
      <w:r>
        <w:rPr>
          <w:color w:val="000000"/>
          <w:sz w:val="20"/>
          <w:szCs w:val="20"/>
          <w:lang w:val="en-US" w:eastAsia="zh-CN"/>
        </w:rPr>
        <w:t xml:space="preserve"> load by 10%.</w:t>
      </w:r>
      <w:r>
        <w:rPr>
          <w:rFonts w:hint="eastAsia"/>
          <w:color w:val="000000"/>
          <w:sz w:val="20"/>
          <w:szCs w:val="20"/>
          <w:lang w:val="en-US" w:eastAsia="zh-CN"/>
        </w:rPr>
        <w:t xml:space="preserve"> </w:t>
      </w:r>
      <w:r>
        <w:rPr>
          <w:color w:val="000000"/>
          <w:sz w:val="20"/>
          <w:szCs w:val="20"/>
          <w:lang w:val="en-US" w:eastAsia="zh-CN"/>
        </w:rPr>
        <w:t xml:space="preserve">According to the simulated frequency characteristics of the system </w:t>
      </w:r>
      <w:r>
        <w:rPr>
          <w:color w:val="000000"/>
          <w:sz w:val="20"/>
          <w:szCs w:val="20"/>
          <w:lang w:val="en-IN" w:eastAsia="zh-CN"/>
        </w:rPr>
        <w:t xml:space="preserve">shown </w:t>
      </w:r>
      <w:r>
        <w:rPr>
          <w:color w:val="000000"/>
          <w:sz w:val="20"/>
          <w:szCs w:val="20"/>
          <w:lang w:val="en-US" w:eastAsia="zh-CN"/>
        </w:rPr>
        <w:t>in Fig</w:t>
      </w:r>
      <w:r>
        <w:rPr>
          <w:rFonts w:hint="eastAsia"/>
          <w:color w:val="000000"/>
          <w:sz w:val="20"/>
          <w:szCs w:val="20"/>
          <w:lang w:val="en-US" w:eastAsia="zh-CN"/>
        </w:rPr>
        <w:t>.</w:t>
      </w:r>
      <w:r w:rsidR="00D8080E">
        <w:rPr>
          <w:rFonts w:hint="eastAsia"/>
          <w:color w:val="000000"/>
          <w:sz w:val="20"/>
          <w:szCs w:val="20"/>
          <w:lang w:val="en-US" w:eastAsia="zh-CN"/>
        </w:rPr>
        <w:t xml:space="preserve"> 9</w:t>
      </w:r>
      <w:r>
        <w:rPr>
          <w:rFonts w:hint="eastAsia"/>
          <w:color w:val="000000"/>
          <w:sz w:val="20"/>
          <w:szCs w:val="20"/>
          <w:lang w:val="en-US" w:eastAsia="zh-CN"/>
        </w:rPr>
        <w:t xml:space="preserve"> (a)</w:t>
      </w:r>
      <w:r>
        <w:rPr>
          <w:color w:val="000000"/>
          <w:sz w:val="20"/>
          <w:szCs w:val="20"/>
          <w:lang w:val="en-US" w:eastAsia="zh-CN"/>
        </w:rPr>
        <w:t xml:space="preserve">, the specific analysis results can be obtained by comparing the extreme time </w:t>
      </w:r>
      <w:r>
        <w:rPr>
          <w:i/>
          <w:iCs/>
          <w:color w:val="000000"/>
          <w:sz w:val="20"/>
          <w:szCs w:val="20"/>
          <w:lang w:val="en-US" w:eastAsia="zh-CN"/>
        </w:rPr>
        <w:t>t</w:t>
      </w:r>
      <w:r>
        <w:rPr>
          <w:color w:val="000000"/>
          <w:sz w:val="20"/>
          <w:szCs w:val="20"/>
          <w:vertAlign w:val="subscript"/>
          <w:lang w:val="en-US" w:eastAsia="zh-CN"/>
        </w:rPr>
        <w:t>ex</w:t>
      </w:r>
      <w:r>
        <w:rPr>
          <w:color w:val="000000"/>
          <w:sz w:val="20"/>
          <w:szCs w:val="20"/>
          <w:lang w:val="en-US" w:eastAsia="zh-CN"/>
        </w:rPr>
        <w:t>, the maximum frequency drop Δ</w:t>
      </w:r>
      <w:r>
        <w:rPr>
          <w:i/>
          <w:iCs/>
          <w:color w:val="000000"/>
          <w:sz w:val="20"/>
          <w:szCs w:val="20"/>
          <w:lang w:val="en-US" w:eastAsia="zh-CN"/>
        </w:rPr>
        <w:t>f</w:t>
      </w:r>
      <w:r>
        <w:rPr>
          <w:color w:val="000000"/>
          <w:sz w:val="20"/>
          <w:szCs w:val="20"/>
          <w:vertAlign w:val="subscript"/>
          <w:lang w:val="en-US" w:eastAsia="zh-CN"/>
        </w:rPr>
        <w:t>max</w:t>
      </w:r>
      <w:r>
        <w:rPr>
          <w:color w:val="000000"/>
          <w:sz w:val="20"/>
          <w:szCs w:val="20"/>
          <w:lang w:val="en-US" w:eastAsia="zh-CN"/>
        </w:rPr>
        <w:t xml:space="preserve">, the maximum </w:t>
      </w:r>
      <w:r>
        <w:rPr>
          <w:color w:val="000000"/>
          <w:sz w:val="20"/>
          <w:szCs w:val="20"/>
          <w:lang w:val="en-IN" w:eastAsia="zh-CN"/>
        </w:rPr>
        <w:t xml:space="preserve">rate of change of </w:t>
      </w:r>
      <w:r>
        <w:rPr>
          <w:color w:val="000000"/>
          <w:sz w:val="20"/>
          <w:szCs w:val="20"/>
          <w:lang w:val="en-US" w:eastAsia="zh-CN"/>
        </w:rPr>
        <w:t xml:space="preserve">frequency </w:t>
      </w:r>
      <w:r w:rsidR="004D5A2A">
        <w:rPr>
          <w:rFonts w:hint="eastAsia"/>
          <w:color w:val="000000"/>
          <w:sz w:val="20"/>
          <w:szCs w:val="20"/>
          <w:lang w:val="en-US" w:eastAsia="zh-CN"/>
        </w:rPr>
        <w:t>(</w:t>
      </w:r>
      <w:r>
        <w:rPr>
          <w:sz w:val="20"/>
          <w:szCs w:val="20"/>
          <w:lang w:val="en-US" w:eastAsia="zh-CN"/>
        </w:rPr>
        <w:t>d</w:t>
      </w:r>
      <w:r>
        <w:rPr>
          <w:i/>
          <w:iCs/>
          <w:sz w:val="20"/>
          <w:szCs w:val="20"/>
          <w:lang w:val="en-US" w:eastAsia="zh-CN"/>
        </w:rPr>
        <w:t>f</w:t>
      </w:r>
      <w:r>
        <w:rPr>
          <w:sz w:val="20"/>
          <w:szCs w:val="20"/>
          <w:lang w:val="en-US" w:eastAsia="zh-CN"/>
        </w:rPr>
        <w:t>/d</w:t>
      </w:r>
      <w:r w:rsidRPr="00D90720">
        <w:rPr>
          <w:i/>
          <w:iCs/>
          <w:sz w:val="20"/>
          <w:szCs w:val="20"/>
          <w:lang w:val="en-US" w:eastAsia="zh-CN"/>
        </w:rPr>
        <w:t>t</w:t>
      </w:r>
      <w:r w:rsidR="004D5A2A">
        <w:rPr>
          <w:rFonts w:hint="eastAsia"/>
          <w:sz w:val="20"/>
          <w:szCs w:val="20"/>
          <w:lang w:val="en-US" w:eastAsia="zh-CN"/>
        </w:rPr>
        <w:t>)</w:t>
      </w:r>
      <w:r>
        <w:rPr>
          <w:sz w:val="20"/>
          <w:szCs w:val="20"/>
          <w:vertAlign w:val="subscript"/>
          <w:lang w:val="en-US" w:eastAsia="zh-CN"/>
        </w:rPr>
        <w:t>max</w:t>
      </w:r>
      <w:r>
        <w:rPr>
          <w:color w:val="000000"/>
          <w:sz w:val="20"/>
          <w:szCs w:val="20"/>
          <w:lang w:val="en-US" w:eastAsia="zh-CN"/>
        </w:rPr>
        <w:t xml:space="preserve">, and the steady-state </w:t>
      </w:r>
      <w:r>
        <w:rPr>
          <w:color w:val="000000"/>
          <w:sz w:val="20"/>
          <w:szCs w:val="20"/>
          <w:lang w:val="en-IN" w:eastAsia="zh-CN"/>
        </w:rPr>
        <w:t xml:space="preserve">frequency </w:t>
      </w:r>
      <w:r>
        <w:rPr>
          <w:color w:val="000000"/>
          <w:sz w:val="20"/>
          <w:szCs w:val="20"/>
          <w:lang w:val="en-US" w:eastAsia="zh-CN"/>
        </w:rPr>
        <w:t>deviation Δ</w:t>
      </w:r>
      <w:r>
        <w:rPr>
          <w:i/>
          <w:iCs/>
          <w:color w:val="000000"/>
          <w:sz w:val="20"/>
          <w:szCs w:val="20"/>
          <w:lang w:val="en-US" w:eastAsia="zh-CN"/>
        </w:rPr>
        <w:t>f</w:t>
      </w:r>
      <w:r>
        <w:rPr>
          <w:color w:val="000000"/>
          <w:sz w:val="20"/>
          <w:szCs w:val="20"/>
          <w:vertAlign w:val="subscript"/>
          <w:lang w:val="en-US" w:eastAsia="zh-CN"/>
        </w:rPr>
        <w:t>st</w:t>
      </w:r>
      <w:r>
        <w:rPr>
          <w:color w:val="000000"/>
          <w:sz w:val="20"/>
          <w:szCs w:val="20"/>
          <w:lang w:val="en-US" w:eastAsia="zh-CN"/>
        </w:rPr>
        <w:t xml:space="preserve">, as </w:t>
      </w:r>
      <w:r>
        <w:rPr>
          <w:color w:val="000000"/>
          <w:sz w:val="20"/>
          <w:szCs w:val="20"/>
          <w:lang w:val="en-IN" w:eastAsia="zh-CN"/>
        </w:rPr>
        <w:t xml:space="preserve">summarized </w:t>
      </w:r>
      <w:r>
        <w:rPr>
          <w:color w:val="000000"/>
          <w:sz w:val="20"/>
          <w:szCs w:val="20"/>
          <w:lang w:val="en-US" w:eastAsia="zh-CN"/>
        </w:rPr>
        <w:t xml:space="preserve">in Table </w:t>
      </w:r>
      <w:r>
        <w:rPr>
          <w:rFonts w:hint="eastAsia"/>
          <w:color w:val="000000"/>
          <w:sz w:val="20"/>
          <w:szCs w:val="20"/>
          <w:lang w:val="en-US" w:eastAsia="zh-CN"/>
        </w:rPr>
        <w:t>4</w:t>
      </w:r>
      <w:r>
        <w:rPr>
          <w:color w:val="000000"/>
          <w:sz w:val="20"/>
          <w:szCs w:val="20"/>
          <w:lang w:val="en-US" w:eastAsia="zh-CN"/>
        </w:rPr>
        <w:t>.</w:t>
      </w:r>
    </w:p>
    <w:p w14:paraId="3F00700E" w14:textId="4B1A888B" w:rsidR="00D8080E" w:rsidRPr="00D8080E" w:rsidRDefault="00D8080E" w:rsidP="007F1CCF">
      <w:pPr>
        <w:spacing w:line="280" w:lineRule="exact"/>
        <w:rPr>
          <w:rFonts w:eastAsia="宋体"/>
          <w:sz w:val="16"/>
          <w:szCs w:val="16"/>
          <w:lang w:eastAsia="zh-CN"/>
        </w:rPr>
      </w:pPr>
      <w:r w:rsidRPr="00D8080E">
        <w:rPr>
          <w:rFonts w:eastAsia="宋体"/>
          <w:sz w:val="16"/>
          <w:szCs w:val="16"/>
          <w:lang w:eastAsia="zh-CN"/>
        </w:rPr>
        <w:lastRenderedPageBreak/>
        <w:t>Tab.</w:t>
      </w:r>
      <w:r w:rsidRPr="00D8080E">
        <w:rPr>
          <w:rFonts w:eastAsia="宋体" w:hint="eastAsia"/>
          <w:sz w:val="16"/>
          <w:szCs w:val="16"/>
          <w:lang w:eastAsia="zh-CN"/>
        </w:rPr>
        <w:t>4</w:t>
      </w:r>
      <w:r w:rsidRPr="00D8080E">
        <w:rPr>
          <w:rFonts w:eastAsia="宋体"/>
          <w:sz w:val="16"/>
          <w:szCs w:val="16"/>
          <w:lang w:eastAsia="zh-CN"/>
        </w:rPr>
        <w:t xml:space="preserve"> </w:t>
      </w:r>
      <w:r w:rsidRPr="00D8080E">
        <w:rPr>
          <w:rFonts w:eastAsia="宋体" w:hint="eastAsia"/>
          <w:sz w:val="16"/>
          <w:szCs w:val="16"/>
          <w:lang w:eastAsia="zh-CN"/>
        </w:rPr>
        <w:t>K</w:t>
      </w:r>
      <w:r w:rsidRPr="00D8080E">
        <w:rPr>
          <w:rFonts w:eastAsia="宋体"/>
          <w:sz w:val="16"/>
          <w:szCs w:val="16"/>
          <w:lang w:eastAsia="zh-CN"/>
        </w:rPr>
        <w:t xml:space="preserve">ey indicators of </w:t>
      </w:r>
      <w:r w:rsidRPr="00D8080E">
        <w:rPr>
          <w:rFonts w:eastAsia="宋体" w:hint="eastAsia"/>
          <w:sz w:val="16"/>
          <w:szCs w:val="16"/>
          <w:lang w:eastAsia="zh-CN"/>
        </w:rPr>
        <w:t xml:space="preserve">system </w:t>
      </w:r>
      <w:r w:rsidRPr="00D8080E">
        <w:rPr>
          <w:rFonts w:eastAsia="宋体"/>
          <w:sz w:val="16"/>
          <w:szCs w:val="16"/>
          <w:lang w:eastAsia="zh-CN"/>
        </w:rPr>
        <w:t>frequency response</w:t>
      </w:r>
    </w:p>
    <w:tbl>
      <w:tblPr>
        <w:tblW w:w="0" w:type="auto"/>
        <w:jc w:val="center"/>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51"/>
        <w:gridCol w:w="688"/>
        <w:gridCol w:w="918"/>
        <w:gridCol w:w="1172"/>
        <w:gridCol w:w="1002"/>
      </w:tblGrid>
      <w:tr w:rsidR="00D8080E" w:rsidRPr="00D8080E" w14:paraId="14DA13F1" w14:textId="77777777" w:rsidTr="00D20AFC">
        <w:trPr>
          <w:trHeight w:hRule="exact" w:val="278"/>
          <w:jc w:val="center"/>
        </w:trPr>
        <w:tc>
          <w:tcPr>
            <w:tcW w:w="851" w:type="dxa"/>
            <w:tcBorders>
              <w:top w:val="single" w:sz="12" w:space="0" w:color="auto"/>
              <w:bottom w:val="single" w:sz="4" w:space="0" w:color="auto"/>
            </w:tcBorders>
            <w:vAlign w:val="center"/>
          </w:tcPr>
          <w:p w14:paraId="0ED7A361" w14:textId="77777777" w:rsidR="00D8080E" w:rsidRPr="00D8080E" w:rsidRDefault="00D8080E" w:rsidP="00D8080E">
            <w:pPr>
              <w:spacing w:line="280" w:lineRule="exact"/>
              <w:jc w:val="center"/>
              <w:rPr>
                <w:sz w:val="15"/>
                <w:szCs w:val="15"/>
              </w:rPr>
            </w:pPr>
            <w:bookmarkStart w:id="12" w:name="_Hlk128838878"/>
            <w:r w:rsidRPr="00D8080E">
              <w:rPr>
                <w:b/>
                <w:bCs/>
                <w:color w:val="000000"/>
                <w:sz w:val="15"/>
                <w:szCs w:val="15"/>
              </w:rPr>
              <w:t>Parameter</w:t>
            </w:r>
          </w:p>
        </w:tc>
        <w:tc>
          <w:tcPr>
            <w:tcW w:w="688" w:type="dxa"/>
            <w:tcBorders>
              <w:top w:val="single" w:sz="12" w:space="0" w:color="auto"/>
              <w:bottom w:val="single" w:sz="4" w:space="0" w:color="auto"/>
            </w:tcBorders>
            <w:vAlign w:val="center"/>
          </w:tcPr>
          <w:p w14:paraId="01A36EFF" w14:textId="77777777" w:rsidR="00D8080E" w:rsidRPr="00D8080E" w:rsidRDefault="00D8080E" w:rsidP="00D8080E">
            <w:pPr>
              <w:spacing w:line="280" w:lineRule="exact"/>
              <w:jc w:val="center"/>
              <w:rPr>
                <w:sz w:val="15"/>
                <w:szCs w:val="15"/>
              </w:rPr>
            </w:pPr>
            <w:r w:rsidRPr="00D8080E">
              <w:rPr>
                <w:i/>
                <w:iCs/>
                <w:sz w:val="15"/>
                <w:szCs w:val="15"/>
              </w:rPr>
              <w:t>t</w:t>
            </w:r>
            <w:r w:rsidRPr="00D8080E">
              <w:rPr>
                <w:rFonts w:hint="eastAsia"/>
                <w:sz w:val="15"/>
                <w:szCs w:val="15"/>
                <w:vertAlign w:val="subscript"/>
              </w:rPr>
              <w:t>ex</w:t>
            </w:r>
            <w:r w:rsidRPr="00D8080E">
              <w:rPr>
                <w:sz w:val="15"/>
                <w:szCs w:val="15"/>
              </w:rPr>
              <w:t>/s</w:t>
            </w:r>
          </w:p>
        </w:tc>
        <w:tc>
          <w:tcPr>
            <w:tcW w:w="918" w:type="dxa"/>
            <w:tcBorders>
              <w:top w:val="single" w:sz="12" w:space="0" w:color="auto"/>
              <w:bottom w:val="single" w:sz="4" w:space="0" w:color="auto"/>
            </w:tcBorders>
            <w:vAlign w:val="center"/>
          </w:tcPr>
          <w:p w14:paraId="75E5ED4C" w14:textId="77777777" w:rsidR="00D8080E" w:rsidRPr="00D8080E" w:rsidRDefault="00D8080E" w:rsidP="00D8080E">
            <w:pPr>
              <w:spacing w:line="280" w:lineRule="exact"/>
              <w:jc w:val="center"/>
              <w:rPr>
                <w:sz w:val="15"/>
                <w:szCs w:val="15"/>
              </w:rPr>
            </w:pPr>
            <w:r w:rsidRPr="00D8080E">
              <w:rPr>
                <w:color w:val="000000"/>
                <w:sz w:val="15"/>
                <w:szCs w:val="15"/>
              </w:rPr>
              <w:t>Δ</w:t>
            </w:r>
            <w:r w:rsidRPr="00D8080E">
              <w:rPr>
                <w:i/>
                <w:iCs/>
                <w:sz w:val="15"/>
                <w:szCs w:val="15"/>
              </w:rPr>
              <w:t>f</w:t>
            </w:r>
            <w:r w:rsidRPr="00D8080E">
              <w:rPr>
                <w:rFonts w:hint="eastAsia"/>
                <w:sz w:val="15"/>
                <w:szCs w:val="15"/>
                <w:vertAlign w:val="subscript"/>
              </w:rPr>
              <w:t>max</w:t>
            </w:r>
            <w:r w:rsidRPr="00D8080E">
              <w:rPr>
                <w:sz w:val="15"/>
                <w:szCs w:val="15"/>
              </w:rPr>
              <w:t>/Hz</w:t>
            </w:r>
          </w:p>
        </w:tc>
        <w:tc>
          <w:tcPr>
            <w:tcW w:w="1172" w:type="dxa"/>
            <w:tcBorders>
              <w:top w:val="single" w:sz="12" w:space="0" w:color="auto"/>
              <w:bottom w:val="single" w:sz="4" w:space="0" w:color="auto"/>
            </w:tcBorders>
            <w:vAlign w:val="center"/>
          </w:tcPr>
          <w:p w14:paraId="10CD7373" w14:textId="77777777" w:rsidR="00D8080E" w:rsidRPr="00D8080E" w:rsidRDefault="00D8080E" w:rsidP="00D8080E">
            <w:pPr>
              <w:spacing w:line="280" w:lineRule="exact"/>
              <w:jc w:val="center"/>
              <w:rPr>
                <w:sz w:val="15"/>
                <w:szCs w:val="15"/>
              </w:rPr>
            </w:pPr>
            <w:r w:rsidRPr="00D8080E">
              <w:rPr>
                <w:sz w:val="15"/>
                <w:szCs w:val="15"/>
              </w:rPr>
              <w:t>(d</w:t>
            </w:r>
            <w:r w:rsidRPr="00D8080E">
              <w:rPr>
                <w:i/>
                <w:iCs/>
                <w:sz w:val="15"/>
                <w:szCs w:val="15"/>
              </w:rPr>
              <w:t>f</w:t>
            </w:r>
            <w:r w:rsidRPr="00D8080E">
              <w:rPr>
                <w:sz w:val="15"/>
                <w:szCs w:val="15"/>
              </w:rPr>
              <w:t>/d</w:t>
            </w:r>
            <w:r w:rsidRPr="00D8080E">
              <w:rPr>
                <w:i/>
                <w:iCs/>
                <w:sz w:val="15"/>
                <w:szCs w:val="15"/>
              </w:rPr>
              <w:t>t</w:t>
            </w:r>
            <w:r w:rsidRPr="00D8080E">
              <w:rPr>
                <w:sz w:val="15"/>
                <w:szCs w:val="15"/>
              </w:rPr>
              <w:t>)</w:t>
            </w:r>
            <w:r w:rsidRPr="00D8080E">
              <w:rPr>
                <w:rFonts w:hint="eastAsia"/>
                <w:sz w:val="15"/>
                <w:szCs w:val="15"/>
                <w:vertAlign w:val="subscript"/>
              </w:rPr>
              <w:t>max</w:t>
            </w:r>
            <w:r w:rsidRPr="00D8080E">
              <w:rPr>
                <w:sz w:val="15"/>
                <w:szCs w:val="15"/>
              </w:rPr>
              <w:t>/Hz/s</w:t>
            </w:r>
          </w:p>
        </w:tc>
        <w:tc>
          <w:tcPr>
            <w:tcW w:w="1002" w:type="dxa"/>
            <w:tcBorders>
              <w:top w:val="single" w:sz="12" w:space="0" w:color="auto"/>
              <w:bottom w:val="single" w:sz="4" w:space="0" w:color="auto"/>
            </w:tcBorders>
          </w:tcPr>
          <w:p w14:paraId="34D2C4F1" w14:textId="77777777" w:rsidR="00D8080E" w:rsidRPr="00D8080E" w:rsidRDefault="00D8080E" w:rsidP="00D8080E">
            <w:pPr>
              <w:spacing w:line="280" w:lineRule="exact"/>
              <w:jc w:val="center"/>
              <w:rPr>
                <w:sz w:val="15"/>
                <w:szCs w:val="15"/>
              </w:rPr>
            </w:pPr>
            <w:r w:rsidRPr="00D8080E">
              <w:rPr>
                <w:color w:val="000000"/>
                <w:sz w:val="15"/>
                <w:szCs w:val="15"/>
              </w:rPr>
              <w:t>Δ</w:t>
            </w:r>
            <w:r w:rsidRPr="00D8080E">
              <w:rPr>
                <w:i/>
                <w:iCs/>
                <w:sz w:val="15"/>
                <w:szCs w:val="15"/>
              </w:rPr>
              <w:t>f</w:t>
            </w:r>
            <w:r w:rsidRPr="00D8080E">
              <w:rPr>
                <w:rFonts w:hint="eastAsia"/>
                <w:sz w:val="15"/>
                <w:szCs w:val="15"/>
                <w:vertAlign w:val="subscript"/>
              </w:rPr>
              <w:t>st</w:t>
            </w:r>
            <w:r w:rsidRPr="00D8080E">
              <w:rPr>
                <w:sz w:val="15"/>
                <w:szCs w:val="15"/>
              </w:rPr>
              <w:t>/Hz</w:t>
            </w:r>
          </w:p>
        </w:tc>
      </w:tr>
      <w:tr w:rsidR="00D8080E" w:rsidRPr="00D8080E" w14:paraId="36F794AB" w14:textId="77777777" w:rsidTr="00D20AFC">
        <w:trPr>
          <w:trHeight w:hRule="exact" w:val="278"/>
          <w:jc w:val="center"/>
        </w:trPr>
        <w:tc>
          <w:tcPr>
            <w:tcW w:w="851" w:type="dxa"/>
            <w:tcBorders>
              <w:top w:val="single" w:sz="4" w:space="0" w:color="auto"/>
            </w:tcBorders>
            <w:vAlign w:val="center"/>
          </w:tcPr>
          <w:p w14:paraId="0D3BB57B" w14:textId="77777777" w:rsidR="00D8080E" w:rsidRPr="00D8080E" w:rsidRDefault="00D8080E" w:rsidP="00D8080E">
            <w:pPr>
              <w:spacing w:line="280" w:lineRule="exact"/>
              <w:jc w:val="center"/>
              <w:rPr>
                <w:sz w:val="15"/>
                <w:szCs w:val="15"/>
              </w:rPr>
            </w:pPr>
            <w:r w:rsidRPr="00D8080E">
              <w:rPr>
                <w:b/>
                <w:bCs/>
                <w:color w:val="000000"/>
                <w:sz w:val="15"/>
                <w:szCs w:val="15"/>
              </w:rPr>
              <w:t>Theoretical</w:t>
            </w:r>
          </w:p>
        </w:tc>
        <w:tc>
          <w:tcPr>
            <w:tcW w:w="688" w:type="dxa"/>
            <w:tcBorders>
              <w:top w:val="single" w:sz="4" w:space="0" w:color="auto"/>
            </w:tcBorders>
            <w:vAlign w:val="center"/>
          </w:tcPr>
          <w:p w14:paraId="46ADFA9D" w14:textId="77777777" w:rsidR="00D8080E" w:rsidRPr="00D8080E" w:rsidRDefault="00D8080E" w:rsidP="00D8080E">
            <w:pPr>
              <w:spacing w:line="280" w:lineRule="exact"/>
              <w:jc w:val="center"/>
              <w:rPr>
                <w:sz w:val="15"/>
                <w:szCs w:val="15"/>
              </w:rPr>
            </w:pPr>
            <w:r w:rsidRPr="00D8080E">
              <w:rPr>
                <w:sz w:val="15"/>
                <w:szCs w:val="15"/>
              </w:rPr>
              <w:t>2.</w:t>
            </w:r>
            <w:r w:rsidRPr="00D8080E">
              <w:rPr>
                <w:rFonts w:hint="eastAsia"/>
                <w:sz w:val="15"/>
                <w:szCs w:val="15"/>
              </w:rPr>
              <w:t>98</w:t>
            </w:r>
          </w:p>
        </w:tc>
        <w:tc>
          <w:tcPr>
            <w:tcW w:w="918" w:type="dxa"/>
            <w:tcBorders>
              <w:top w:val="single" w:sz="4" w:space="0" w:color="auto"/>
            </w:tcBorders>
            <w:vAlign w:val="center"/>
          </w:tcPr>
          <w:p w14:paraId="1B742517" w14:textId="77777777" w:rsidR="00D8080E" w:rsidRPr="00D8080E" w:rsidRDefault="00D8080E" w:rsidP="00D8080E">
            <w:pPr>
              <w:spacing w:line="280" w:lineRule="exact"/>
              <w:jc w:val="center"/>
              <w:rPr>
                <w:sz w:val="15"/>
                <w:szCs w:val="15"/>
              </w:rPr>
            </w:pPr>
            <w:r w:rsidRPr="00D8080E">
              <w:rPr>
                <w:rFonts w:hint="eastAsia"/>
                <w:sz w:val="15"/>
                <w:szCs w:val="15"/>
              </w:rPr>
              <w:t>0</w:t>
            </w:r>
            <w:r w:rsidRPr="00D8080E">
              <w:rPr>
                <w:sz w:val="15"/>
                <w:szCs w:val="15"/>
              </w:rPr>
              <w:t>.</w:t>
            </w:r>
            <w:r w:rsidRPr="00D8080E">
              <w:rPr>
                <w:rFonts w:hint="eastAsia"/>
                <w:sz w:val="15"/>
                <w:szCs w:val="15"/>
              </w:rPr>
              <w:t>531</w:t>
            </w:r>
          </w:p>
        </w:tc>
        <w:tc>
          <w:tcPr>
            <w:tcW w:w="1172" w:type="dxa"/>
            <w:tcBorders>
              <w:top w:val="single" w:sz="4" w:space="0" w:color="auto"/>
            </w:tcBorders>
            <w:vAlign w:val="center"/>
          </w:tcPr>
          <w:p w14:paraId="51BFA4D8" w14:textId="77777777" w:rsidR="00D8080E" w:rsidRPr="00D8080E" w:rsidRDefault="00D8080E" w:rsidP="00D8080E">
            <w:pPr>
              <w:spacing w:line="280" w:lineRule="exact"/>
              <w:jc w:val="center"/>
              <w:rPr>
                <w:sz w:val="15"/>
                <w:szCs w:val="15"/>
                <w:lang w:eastAsia="zh-CN"/>
              </w:rPr>
            </w:pPr>
            <w:r w:rsidRPr="00D8080E">
              <w:rPr>
                <w:sz w:val="15"/>
                <w:szCs w:val="15"/>
              </w:rPr>
              <w:t>0.</w:t>
            </w:r>
            <w:r w:rsidRPr="00D8080E">
              <w:rPr>
                <w:rFonts w:hint="eastAsia"/>
                <w:sz w:val="15"/>
                <w:szCs w:val="15"/>
              </w:rPr>
              <w:t>4</w:t>
            </w:r>
            <w:r w:rsidRPr="00D8080E">
              <w:rPr>
                <w:rFonts w:hint="eastAsia"/>
                <w:sz w:val="15"/>
                <w:szCs w:val="15"/>
                <w:lang w:eastAsia="zh-CN"/>
              </w:rPr>
              <w:t>4</w:t>
            </w:r>
          </w:p>
        </w:tc>
        <w:tc>
          <w:tcPr>
            <w:tcW w:w="1002" w:type="dxa"/>
            <w:tcBorders>
              <w:top w:val="single" w:sz="4" w:space="0" w:color="auto"/>
            </w:tcBorders>
          </w:tcPr>
          <w:p w14:paraId="4023C2DE" w14:textId="77777777" w:rsidR="00D8080E" w:rsidRPr="00D8080E" w:rsidRDefault="00D8080E" w:rsidP="00D8080E">
            <w:pPr>
              <w:spacing w:line="280" w:lineRule="exact"/>
              <w:jc w:val="center"/>
              <w:rPr>
                <w:sz w:val="15"/>
                <w:szCs w:val="15"/>
              </w:rPr>
            </w:pPr>
            <w:r w:rsidRPr="00D8080E">
              <w:rPr>
                <w:rFonts w:hint="eastAsia"/>
                <w:sz w:val="15"/>
                <w:szCs w:val="15"/>
              </w:rPr>
              <w:t>0.342</w:t>
            </w:r>
          </w:p>
        </w:tc>
      </w:tr>
      <w:tr w:rsidR="00D8080E" w:rsidRPr="00D8080E" w14:paraId="05B53494" w14:textId="77777777" w:rsidTr="00D20AFC">
        <w:trPr>
          <w:trHeight w:hRule="exact" w:val="278"/>
          <w:jc w:val="center"/>
        </w:trPr>
        <w:tc>
          <w:tcPr>
            <w:tcW w:w="851" w:type="dxa"/>
            <w:vAlign w:val="center"/>
          </w:tcPr>
          <w:p w14:paraId="530F2BAD" w14:textId="77777777" w:rsidR="00D8080E" w:rsidRPr="00D8080E" w:rsidRDefault="00D8080E" w:rsidP="00D8080E">
            <w:pPr>
              <w:spacing w:line="280" w:lineRule="exact"/>
              <w:jc w:val="center"/>
              <w:rPr>
                <w:sz w:val="15"/>
                <w:szCs w:val="15"/>
              </w:rPr>
            </w:pPr>
            <w:r w:rsidRPr="00D8080E">
              <w:rPr>
                <w:b/>
                <w:bCs/>
                <w:color w:val="000000"/>
                <w:sz w:val="15"/>
                <w:szCs w:val="15"/>
              </w:rPr>
              <w:t>Simulation</w:t>
            </w:r>
          </w:p>
        </w:tc>
        <w:tc>
          <w:tcPr>
            <w:tcW w:w="688" w:type="dxa"/>
            <w:vAlign w:val="center"/>
          </w:tcPr>
          <w:p w14:paraId="080B7799" w14:textId="77777777" w:rsidR="00D8080E" w:rsidRPr="00D8080E" w:rsidRDefault="00D8080E" w:rsidP="00D8080E">
            <w:pPr>
              <w:spacing w:line="280" w:lineRule="exact"/>
              <w:jc w:val="center"/>
              <w:rPr>
                <w:sz w:val="15"/>
                <w:szCs w:val="15"/>
              </w:rPr>
            </w:pPr>
            <w:r w:rsidRPr="00D8080E">
              <w:rPr>
                <w:sz w:val="15"/>
                <w:szCs w:val="15"/>
              </w:rPr>
              <w:t>2.</w:t>
            </w:r>
            <w:r w:rsidRPr="00D8080E">
              <w:rPr>
                <w:rFonts w:hint="eastAsia"/>
                <w:sz w:val="15"/>
                <w:szCs w:val="15"/>
              </w:rPr>
              <w:t>92</w:t>
            </w:r>
          </w:p>
        </w:tc>
        <w:tc>
          <w:tcPr>
            <w:tcW w:w="918" w:type="dxa"/>
            <w:vAlign w:val="center"/>
          </w:tcPr>
          <w:p w14:paraId="3AF7E3B3" w14:textId="77777777" w:rsidR="00D8080E" w:rsidRPr="00D8080E" w:rsidRDefault="00D8080E" w:rsidP="00D8080E">
            <w:pPr>
              <w:spacing w:line="280" w:lineRule="exact"/>
              <w:jc w:val="center"/>
              <w:rPr>
                <w:sz w:val="15"/>
                <w:szCs w:val="15"/>
              </w:rPr>
            </w:pPr>
            <w:r w:rsidRPr="00D8080E">
              <w:rPr>
                <w:rFonts w:hint="eastAsia"/>
                <w:sz w:val="15"/>
                <w:szCs w:val="15"/>
              </w:rPr>
              <w:t>0</w:t>
            </w:r>
            <w:r w:rsidRPr="00D8080E">
              <w:rPr>
                <w:sz w:val="15"/>
                <w:szCs w:val="15"/>
              </w:rPr>
              <w:t>.</w:t>
            </w:r>
            <w:r w:rsidRPr="00D8080E">
              <w:rPr>
                <w:rFonts w:hint="eastAsia"/>
                <w:sz w:val="15"/>
                <w:szCs w:val="15"/>
              </w:rPr>
              <w:t>522</w:t>
            </w:r>
          </w:p>
        </w:tc>
        <w:tc>
          <w:tcPr>
            <w:tcW w:w="1172" w:type="dxa"/>
            <w:vAlign w:val="center"/>
          </w:tcPr>
          <w:p w14:paraId="52E72FEE" w14:textId="77777777" w:rsidR="00D8080E" w:rsidRPr="00D8080E" w:rsidRDefault="00D8080E" w:rsidP="00D8080E">
            <w:pPr>
              <w:spacing w:line="280" w:lineRule="exact"/>
              <w:jc w:val="center"/>
              <w:rPr>
                <w:sz w:val="15"/>
                <w:szCs w:val="15"/>
              </w:rPr>
            </w:pPr>
            <w:r w:rsidRPr="00D8080E">
              <w:rPr>
                <w:sz w:val="15"/>
                <w:szCs w:val="15"/>
              </w:rPr>
              <w:t>0.</w:t>
            </w:r>
            <w:r w:rsidRPr="00D8080E">
              <w:rPr>
                <w:rFonts w:hint="eastAsia"/>
                <w:sz w:val="15"/>
                <w:szCs w:val="15"/>
              </w:rPr>
              <w:t>42</w:t>
            </w:r>
          </w:p>
        </w:tc>
        <w:tc>
          <w:tcPr>
            <w:tcW w:w="1002" w:type="dxa"/>
          </w:tcPr>
          <w:p w14:paraId="0A269881" w14:textId="77777777" w:rsidR="00D8080E" w:rsidRPr="00D8080E" w:rsidRDefault="00D8080E" w:rsidP="00D8080E">
            <w:pPr>
              <w:spacing w:line="280" w:lineRule="exact"/>
              <w:jc w:val="center"/>
              <w:rPr>
                <w:sz w:val="15"/>
                <w:szCs w:val="15"/>
              </w:rPr>
            </w:pPr>
            <w:r w:rsidRPr="00D8080E">
              <w:rPr>
                <w:rFonts w:hint="eastAsia"/>
                <w:sz w:val="15"/>
                <w:szCs w:val="15"/>
              </w:rPr>
              <w:t>0.328</w:t>
            </w:r>
          </w:p>
        </w:tc>
      </w:tr>
      <w:tr w:rsidR="00D8080E" w:rsidRPr="00D8080E" w14:paraId="4446287E" w14:textId="77777777" w:rsidTr="00D20AFC">
        <w:trPr>
          <w:trHeight w:hRule="exact" w:val="278"/>
          <w:jc w:val="center"/>
        </w:trPr>
        <w:tc>
          <w:tcPr>
            <w:tcW w:w="851" w:type="dxa"/>
            <w:tcBorders>
              <w:bottom w:val="single" w:sz="12" w:space="0" w:color="auto"/>
            </w:tcBorders>
            <w:vAlign w:val="center"/>
          </w:tcPr>
          <w:p w14:paraId="13AECF96" w14:textId="77777777" w:rsidR="00D8080E" w:rsidRPr="00D8080E" w:rsidRDefault="00D8080E" w:rsidP="00D8080E">
            <w:pPr>
              <w:spacing w:line="280" w:lineRule="exact"/>
              <w:jc w:val="center"/>
              <w:rPr>
                <w:sz w:val="15"/>
                <w:szCs w:val="15"/>
              </w:rPr>
            </w:pPr>
            <w:r w:rsidRPr="00D8080E">
              <w:rPr>
                <w:b/>
                <w:bCs/>
                <w:color w:val="000000"/>
                <w:sz w:val="15"/>
                <w:szCs w:val="15"/>
              </w:rPr>
              <w:t>error</w:t>
            </w:r>
          </w:p>
        </w:tc>
        <w:tc>
          <w:tcPr>
            <w:tcW w:w="688" w:type="dxa"/>
            <w:tcBorders>
              <w:bottom w:val="single" w:sz="12" w:space="0" w:color="auto"/>
            </w:tcBorders>
            <w:vAlign w:val="center"/>
          </w:tcPr>
          <w:p w14:paraId="345E5B59" w14:textId="77777777" w:rsidR="00D8080E" w:rsidRPr="00D8080E" w:rsidRDefault="00D8080E" w:rsidP="00D8080E">
            <w:pPr>
              <w:spacing w:line="280" w:lineRule="exact"/>
              <w:jc w:val="center"/>
              <w:rPr>
                <w:sz w:val="15"/>
                <w:szCs w:val="15"/>
              </w:rPr>
            </w:pPr>
            <w:r w:rsidRPr="00D8080E">
              <w:rPr>
                <w:rFonts w:hint="eastAsia"/>
                <w:sz w:val="15"/>
                <w:szCs w:val="15"/>
              </w:rPr>
              <w:t>2.01</w:t>
            </w:r>
            <w:r w:rsidRPr="00D8080E">
              <w:rPr>
                <w:sz w:val="15"/>
                <w:szCs w:val="15"/>
              </w:rPr>
              <w:t>%</w:t>
            </w:r>
          </w:p>
        </w:tc>
        <w:tc>
          <w:tcPr>
            <w:tcW w:w="918" w:type="dxa"/>
            <w:tcBorders>
              <w:bottom w:val="single" w:sz="12" w:space="0" w:color="auto"/>
            </w:tcBorders>
            <w:vAlign w:val="center"/>
          </w:tcPr>
          <w:p w14:paraId="22E34578" w14:textId="77777777" w:rsidR="00D8080E" w:rsidRPr="00D8080E" w:rsidRDefault="00D8080E" w:rsidP="00D8080E">
            <w:pPr>
              <w:spacing w:line="280" w:lineRule="exact"/>
              <w:jc w:val="center"/>
              <w:rPr>
                <w:sz w:val="15"/>
                <w:szCs w:val="15"/>
              </w:rPr>
            </w:pPr>
            <w:r w:rsidRPr="00D8080E">
              <w:rPr>
                <w:rFonts w:hint="eastAsia"/>
                <w:sz w:val="15"/>
                <w:szCs w:val="15"/>
              </w:rPr>
              <w:t>1</w:t>
            </w:r>
            <w:r w:rsidRPr="00D8080E">
              <w:rPr>
                <w:sz w:val="15"/>
                <w:szCs w:val="15"/>
              </w:rPr>
              <w:t>.</w:t>
            </w:r>
            <w:r w:rsidRPr="00D8080E">
              <w:rPr>
                <w:rFonts w:hint="eastAsia"/>
                <w:sz w:val="15"/>
                <w:szCs w:val="15"/>
              </w:rPr>
              <w:t>69</w:t>
            </w:r>
            <w:r w:rsidRPr="00D8080E">
              <w:rPr>
                <w:sz w:val="15"/>
                <w:szCs w:val="15"/>
              </w:rPr>
              <w:t>%</w:t>
            </w:r>
          </w:p>
        </w:tc>
        <w:tc>
          <w:tcPr>
            <w:tcW w:w="1172" w:type="dxa"/>
            <w:tcBorders>
              <w:bottom w:val="single" w:sz="12" w:space="0" w:color="auto"/>
            </w:tcBorders>
            <w:vAlign w:val="center"/>
          </w:tcPr>
          <w:p w14:paraId="03ECC1CC" w14:textId="77777777" w:rsidR="00D8080E" w:rsidRPr="00D8080E" w:rsidRDefault="00D8080E" w:rsidP="00D8080E">
            <w:pPr>
              <w:spacing w:line="280" w:lineRule="exact"/>
              <w:jc w:val="center"/>
              <w:rPr>
                <w:sz w:val="15"/>
                <w:szCs w:val="15"/>
              </w:rPr>
            </w:pPr>
            <w:r w:rsidRPr="00D8080E">
              <w:rPr>
                <w:rFonts w:hint="eastAsia"/>
                <w:sz w:val="15"/>
                <w:szCs w:val="15"/>
                <w:lang w:eastAsia="zh-CN"/>
              </w:rPr>
              <w:t>4</w:t>
            </w:r>
            <w:r w:rsidRPr="00D8080E">
              <w:rPr>
                <w:rFonts w:hint="eastAsia"/>
                <w:sz w:val="15"/>
                <w:szCs w:val="15"/>
              </w:rPr>
              <w:t>.</w:t>
            </w:r>
            <w:r w:rsidRPr="00D8080E">
              <w:rPr>
                <w:rFonts w:hint="eastAsia"/>
                <w:sz w:val="15"/>
                <w:szCs w:val="15"/>
                <w:lang w:eastAsia="zh-CN"/>
              </w:rPr>
              <w:t>55</w:t>
            </w:r>
            <w:r w:rsidRPr="00D8080E">
              <w:rPr>
                <w:sz w:val="15"/>
                <w:szCs w:val="15"/>
              </w:rPr>
              <w:t>%</w:t>
            </w:r>
          </w:p>
        </w:tc>
        <w:tc>
          <w:tcPr>
            <w:tcW w:w="1002" w:type="dxa"/>
            <w:tcBorders>
              <w:bottom w:val="single" w:sz="12" w:space="0" w:color="auto"/>
            </w:tcBorders>
          </w:tcPr>
          <w:p w14:paraId="2CD3613D" w14:textId="77777777" w:rsidR="00D8080E" w:rsidRPr="00D8080E" w:rsidRDefault="00D8080E" w:rsidP="00D8080E">
            <w:pPr>
              <w:spacing w:line="280" w:lineRule="exact"/>
              <w:jc w:val="center"/>
              <w:rPr>
                <w:sz w:val="15"/>
                <w:szCs w:val="15"/>
              </w:rPr>
            </w:pPr>
            <w:r w:rsidRPr="00D8080E">
              <w:rPr>
                <w:rFonts w:hint="eastAsia"/>
                <w:sz w:val="15"/>
                <w:szCs w:val="15"/>
              </w:rPr>
              <w:t>4</w:t>
            </w:r>
            <w:r w:rsidRPr="00D8080E">
              <w:rPr>
                <w:sz w:val="15"/>
                <w:szCs w:val="15"/>
              </w:rPr>
              <w:t>.</w:t>
            </w:r>
            <w:r w:rsidRPr="00D8080E">
              <w:rPr>
                <w:rFonts w:hint="eastAsia"/>
                <w:sz w:val="15"/>
                <w:szCs w:val="15"/>
              </w:rPr>
              <w:t>09</w:t>
            </w:r>
            <w:r w:rsidRPr="00D8080E">
              <w:rPr>
                <w:sz w:val="15"/>
                <w:szCs w:val="15"/>
              </w:rPr>
              <w:t>%</w:t>
            </w:r>
          </w:p>
        </w:tc>
      </w:tr>
    </w:tbl>
    <w:bookmarkEnd w:id="12"/>
    <w:p w14:paraId="696087A0" w14:textId="6A666F30" w:rsidR="00E82849" w:rsidRDefault="003661A1">
      <w:pPr>
        <w:pStyle w:val="IETParagraph"/>
        <w:spacing w:line="252" w:lineRule="auto"/>
        <w:ind w:firstLineChars="200" w:firstLine="400"/>
        <w:jc w:val="both"/>
        <w:rPr>
          <w:color w:val="000000"/>
          <w:sz w:val="20"/>
          <w:szCs w:val="20"/>
          <w:lang w:val="en-US" w:eastAsia="zh-CN"/>
        </w:rPr>
      </w:pPr>
      <w:r>
        <w:rPr>
          <w:color w:val="000000"/>
          <w:sz w:val="20"/>
          <w:szCs w:val="20"/>
          <w:lang w:val="en-US" w:eastAsia="zh-CN"/>
        </w:rPr>
        <w:t xml:space="preserve">Due to the </w:t>
      </w:r>
      <w:r>
        <w:rPr>
          <w:color w:val="000000"/>
          <w:sz w:val="20"/>
          <w:szCs w:val="20"/>
          <w:lang w:val="en-IN" w:eastAsia="zh-CN"/>
        </w:rPr>
        <w:t>complexities associated with</w:t>
      </w:r>
      <w:r>
        <w:rPr>
          <w:color w:val="000000"/>
          <w:sz w:val="20"/>
          <w:szCs w:val="20"/>
          <w:lang w:val="en-US" w:eastAsia="zh-CN"/>
        </w:rPr>
        <w:t xml:space="preserve"> double-loop control, transformer</w:t>
      </w:r>
      <w:r w:rsidR="004E3899">
        <w:rPr>
          <w:color w:val="000000"/>
          <w:sz w:val="20"/>
          <w:szCs w:val="20"/>
          <w:lang w:val="en-US" w:eastAsia="zh-CN"/>
        </w:rPr>
        <w:t>,</w:t>
      </w:r>
      <w:r>
        <w:rPr>
          <w:color w:val="000000"/>
          <w:sz w:val="20"/>
          <w:szCs w:val="20"/>
          <w:lang w:val="en-US" w:eastAsia="zh-CN"/>
        </w:rPr>
        <w:t xml:space="preserve"> and line</w:t>
      </w:r>
      <w:r>
        <w:rPr>
          <w:rFonts w:hint="eastAsia"/>
          <w:color w:val="000000"/>
          <w:sz w:val="20"/>
          <w:szCs w:val="20"/>
          <w:lang w:val="en-US" w:eastAsia="zh-CN"/>
        </w:rPr>
        <w:t>s</w:t>
      </w:r>
      <w:r>
        <w:rPr>
          <w:color w:val="000000"/>
          <w:sz w:val="20"/>
          <w:szCs w:val="20"/>
          <w:lang w:val="en-US" w:eastAsia="zh-CN"/>
        </w:rPr>
        <w:t xml:space="preserve"> in the simulation system, theoretical model</w:t>
      </w:r>
      <w:r>
        <w:rPr>
          <w:color w:val="000000"/>
          <w:sz w:val="20"/>
          <w:szCs w:val="20"/>
          <w:lang w:val="en-IN" w:eastAsia="zh-CN"/>
        </w:rPr>
        <w:t>s are simplified</w:t>
      </w:r>
      <w:r>
        <w:rPr>
          <w:color w:val="000000"/>
          <w:sz w:val="20"/>
          <w:szCs w:val="20"/>
          <w:lang w:val="en-US" w:eastAsia="zh-CN"/>
        </w:rPr>
        <w:t xml:space="preserve">, </w:t>
      </w:r>
      <w:r>
        <w:rPr>
          <w:color w:val="000000"/>
          <w:sz w:val="20"/>
          <w:szCs w:val="20"/>
          <w:lang w:val="en-IN" w:eastAsia="zh-CN"/>
        </w:rPr>
        <w:t>as a result,</w:t>
      </w:r>
      <w:r>
        <w:rPr>
          <w:color w:val="000000"/>
          <w:sz w:val="20"/>
          <w:szCs w:val="20"/>
          <w:lang w:val="en-US" w:eastAsia="zh-CN"/>
        </w:rPr>
        <w:t xml:space="preserve"> the calculation results have certain errors. </w:t>
      </w:r>
      <w:r>
        <w:rPr>
          <w:color w:val="000000"/>
          <w:sz w:val="20"/>
          <w:szCs w:val="20"/>
          <w:lang w:val="en-IN" w:eastAsia="zh-CN"/>
        </w:rPr>
        <w:t>It</w:t>
      </w:r>
      <w:r>
        <w:rPr>
          <w:color w:val="000000"/>
          <w:sz w:val="20"/>
          <w:szCs w:val="20"/>
          <w:lang w:val="en-US" w:eastAsia="zh-CN"/>
        </w:rPr>
        <w:t xml:space="preserve"> can be seen from </w:t>
      </w:r>
      <w:r>
        <w:rPr>
          <w:rFonts w:hint="eastAsia"/>
          <w:color w:val="000000"/>
          <w:sz w:val="20"/>
          <w:szCs w:val="20"/>
          <w:lang w:val="en-US" w:eastAsia="zh-CN"/>
        </w:rPr>
        <w:t>T</w:t>
      </w:r>
      <w:r>
        <w:rPr>
          <w:color w:val="000000"/>
          <w:sz w:val="20"/>
          <w:szCs w:val="20"/>
          <w:lang w:val="en-US" w:eastAsia="zh-CN"/>
        </w:rPr>
        <w:t>ab</w:t>
      </w:r>
      <w:r>
        <w:rPr>
          <w:color w:val="000000"/>
          <w:sz w:val="20"/>
          <w:szCs w:val="20"/>
          <w:lang w:val="en-IN" w:eastAsia="zh-CN"/>
        </w:rPr>
        <w:t xml:space="preserve">le </w:t>
      </w:r>
      <w:r>
        <w:rPr>
          <w:rFonts w:hint="eastAsia"/>
          <w:color w:val="000000"/>
          <w:sz w:val="20"/>
          <w:szCs w:val="20"/>
          <w:lang w:val="en-US" w:eastAsia="zh-CN"/>
        </w:rPr>
        <w:t>4</w:t>
      </w:r>
      <w:r>
        <w:rPr>
          <w:color w:val="000000"/>
          <w:sz w:val="20"/>
          <w:szCs w:val="20"/>
          <w:lang w:val="en-IN" w:eastAsia="zh-CN"/>
        </w:rPr>
        <w:t xml:space="preserve"> that</w:t>
      </w:r>
      <w:r>
        <w:rPr>
          <w:color w:val="000000"/>
          <w:sz w:val="20"/>
          <w:szCs w:val="20"/>
          <w:lang w:val="en-US" w:eastAsia="zh-CN"/>
        </w:rPr>
        <w:t xml:space="preserve"> the errors </w:t>
      </w:r>
      <w:r>
        <w:rPr>
          <w:color w:val="000000"/>
          <w:sz w:val="20"/>
          <w:szCs w:val="20"/>
          <w:lang w:val="en-IN" w:eastAsia="zh-CN"/>
        </w:rPr>
        <w:t>in</w:t>
      </w:r>
      <w:r>
        <w:rPr>
          <w:color w:val="000000"/>
          <w:sz w:val="20"/>
          <w:szCs w:val="20"/>
          <w:lang w:val="en-US" w:eastAsia="zh-CN"/>
        </w:rPr>
        <w:t xml:space="preserve"> </w:t>
      </w:r>
      <w:r>
        <w:rPr>
          <w:i/>
          <w:iCs/>
          <w:color w:val="000000"/>
          <w:sz w:val="20"/>
          <w:szCs w:val="20"/>
          <w:lang w:val="en-US" w:eastAsia="zh-CN"/>
        </w:rPr>
        <w:t>t</w:t>
      </w:r>
      <w:r>
        <w:rPr>
          <w:color w:val="000000"/>
          <w:sz w:val="20"/>
          <w:szCs w:val="20"/>
          <w:vertAlign w:val="subscript"/>
          <w:lang w:val="en-US" w:eastAsia="zh-CN"/>
        </w:rPr>
        <w:t>ex</w:t>
      </w:r>
      <w:r>
        <w:rPr>
          <w:color w:val="000000"/>
          <w:sz w:val="20"/>
          <w:szCs w:val="20"/>
          <w:lang w:val="en-US" w:eastAsia="zh-CN"/>
        </w:rPr>
        <w:t>,</w:t>
      </w:r>
      <w:r>
        <w:rPr>
          <w:color w:val="000000" w:themeColor="text1"/>
          <w:sz w:val="20"/>
          <w:szCs w:val="20"/>
          <w:lang w:val="en-US" w:eastAsia="zh-CN"/>
        </w:rPr>
        <w:t xml:space="preserve"> </w:t>
      </w:r>
      <w:r>
        <w:rPr>
          <w:rFonts w:hint="eastAsia"/>
          <w:color w:val="000000" w:themeColor="text1"/>
          <w:sz w:val="20"/>
          <w:szCs w:val="20"/>
          <w:lang w:val="en-US" w:eastAsia="zh-CN"/>
        </w:rPr>
        <w:t>(</w:t>
      </w:r>
      <w:r>
        <w:rPr>
          <w:color w:val="000000" w:themeColor="text1"/>
          <w:sz w:val="20"/>
          <w:szCs w:val="20"/>
          <w:lang w:val="en-US" w:eastAsia="zh-CN"/>
        </w:rPr>
        <w:t>d</w:t>
      </w:r>
      <w:r>
        <w:rPr>
          <w:i/>
          <w:iCs/>
          <w:color w:val="000000" w:themeColor="text1"/>
          <w:sz w:val="20"/>
          <w:szCs w:val="20"/>
          <w:lang w:val="en-US" w:eastAsia="zh-CN"/>
        </w:rPr>
        <w:t>f</w:t>
      </w:r>
      <w:r>
        <w:rPr>
          <w:color w:val="000000" w:themeColor="text1"/>
          <w:sz w:val="20"/>
          <w:szCs w:val="20"/>
          <w:lang w:val="en-US" w:eastAsia="zh-CN"/>
        </w:rPr>
        <w:t>/d</w:t>
      </w:r>
      <w:r w:rsidRPr="00D90720">
        <w:rPr>
          <w:i/>
          <w:iCs/>
          <w:color w:val="000000" w:themeColor="text1"/>
          <w:sz w:val="20"/>
          <w:szCs w:val="20"/>
          <w:lang w:val="en-US" w:eastAsia="zh-CN"/>
        </w:rPr>
        <w:t>t</w:t>
      </w:r>
      <w:r>
        <w:rPr>
          <w:rFonts w:hint="eastAsia"/>
          <w:color w:val="000000" w:themeColor="text1"/>
          <w:sz w:val="20"/>
          <w:szCs w:val="20"/>
          <w:lang w:val="en-US" w:eastAsia="zh-CN"/>
        </w:rPr>
        <w:t>)</w:t>
      </w:r>
      <w:r>
        <w:rPr>
          <w:color w:val="000000" w:themeColor="text1"/>
          <w:sz w:val="20"/>
          <w:szCs w:val="20"/>
          <w:vertAlign w:val="subscript"/>
          <w:lang w:val="en-US" w:eastAsia="zh-CN"/>
        </w:rPr>
        <w:t>max</w:t>
      </w:r>
      <w:r>
        <w:rPr>
          <w:rFonts w:hint="eastAsia"/>
          <w:color w:val="000000" w:themeColor="text1"/>
          <w:sz w:val="20"/>
          <w:szCs w:val="20"/>
          <w:lang w:val="en-US" w:eastAsia="zh-CN"/>
        </w:rPr>
        <w:t>,</w:t>
      </w:r>
      <w:r>
        <w:rPr>
          <w:color w:val="000000"/>
          <w:sz w:val="20"/>
          <w:szCs w:val="20"/>
          <w:lang w:val="en-US" w:eastAsia="zh-CN"/>
        </w:rPr>
        <w:t xml:space="preserve"> Δ</w:t>
      </w:r>
      <w:r>
        <w:rPr>
          <w:i/>
          <w:iCs/>
          <w:color w:val="000000"/>
          <w:sz w:val="20"/>
          <w:szCs w:val="20"/>
          <w:lang w:val="en-US" w:eastAsia="zh-CN"/>
        </w:rPr>
        <w:t>f</w:t>
      </w:r>
      <w:r>
        <w:rPr>
          <w:color w:val="000000"/>
          <w:sz w:val="20"/>
          <w:szCs w:val="20"/>
          <w:vertAlign w:val="subscript"/>
          <w:lang w:val="en-US" w:eastAsia="zh-CN"/>
        </w:rPr>
        <w:t>max,</w:t>
      </w:r>
      <w:r>
        <w:rPr>
          <w:color w:val="000000"/>
          <w:sz w:val="20"/>
          <w:szCs w:val="20"/>
          <w:lang w:val="en-US" w:eastAsia="zh-CN"/>
        </w:rPr>
        <w:t xml:space="preserve"> and Δ</w:t>
      </w:r>
      <w:r>
        <w:rPr>
          <w:i/>
          <w:iCs/>
          <w:color w:val="000000"/>
          <w:sz w:val="20"/>
          <w:szCs w:val="20"/>
          <w:lang w:val="en-US" w:eastAsia="zh-CN"/>
        </w:rPr>
        <w:t>f</w:t>
      </w:r>
      <w:r>
        <w:rPr>
          <w:color w:val="000000"/>
          <w:sz w:val="20"/>
          <w:szCs w:val="20"/>
          <w:vertAlign w:val="subscript"/>
          <w:lang w:val="en-US" w:eastAsia="zh-CN"/>
        </w:rPr>
        <w:t>st</w:t>
      </w:r>
      <w:r>
        <w:rPr>
          <w:color w:val="000000"/>
          <w:sz w:val="20"/>
          <w:szCs w:val="20"/>
          <w:lang w:val="en-US" w:eastAsia="zh-CN"/>
        </w:rPr>
        <w:t xml:space="preserve"> indicators are within 5%, verify</w:t>
      </w:r>
      <w:r>
        <w:rPr>
          <w:color w:val="000000"/>
          <w:sz w:val="20"/>
          <w:szCs w:val="20"/>
          <w:lang w:val="en-IN" w:eastAsia="zh-CN"/>
        </w:rPr>
        <w:t>ing</w:t>
      </w:r>
      <w:r>
        <w:rPr>
          <w:color w:val="000000"/>
          <w:sz w:val="20"/>
          <w:szCs w:val="20"/>
          <w:lang w:val="en-US" w:eastAsia="zh-CN"/>
        </w:rPr>
        <w:t xml:space="preserve"> the accuracy of the frequency response model.</w:t>
      </w:r>
    </w:p>
    <w:p w14:paraId="373FE1F6" w14:textId="49328495" w:rsidR="00E82849" w:rsidRDefault="003661A1">
      <w:pPr>
        <w:pStyle w:val="2"/>
        <w:spacing w:line="252" w:lineRule="auto"/>
        <w:jc w:val="both"/>
        <w:rPr>
          <w:color w:val="000000"/>
          <w:lang w:eastAsia="zh-CN"/>
        </w:rPr>
      </w:pPr>
      <w:r>
        <w:rPr>
          <w:color w:val="000000"/>
          <w:lang w:eastAsia="zh-CN"/>
        </w:rPr>
        <w:t xml:space="preserve">Frequency </w:t>
      </w:r>
      <w:r>
        <w:rPr>
          <w:color w:val="000000"/>
          <w:lang w:val="en-IN" w:eastAsia="zh-CN"/>
        </w:rPr>
        <w:t>R</w:t>
      </w:r>
      <w:r>
        <w:rPr>
          <w:color w:val="000000"/>
          <w:lang w:eastAsia="zh-CN"/>
        </w:rPr>
        <w:t xml:space="preserve">esponse of </w:t>
      </w:r>
      <w:r>
        <w:rPr>
          <w:color w:val="000000"/>
          <w:lang w:val="en-IN" w:eastAsia="zh-CN"/>
        </w:rPr>
        <w:t>W</w:t>
      </w:r>
      <w:r>
        <w:rPr>
          <w:color w:val="000000"/>
          <w:lang w:eastAsia="zh-CN"/>
        </w:rPr>
        <w:t>ind</w:t>
      </w:r>
      <w:r>
        <w:rPr>
          <w:rFonts w:hint="eastAsia"/>
          <w:color w:val="000000"/>
          <w:lang w:eastAsia="zh-CN"/>
        </w:rPr>
        <w:t>-</w:t>
      </w:r>
      <w:r>
        <w:rPr>
          <w:color w:val="000000"/>
          <w:lang w:eastAsia="zh-CN"/>
        </w:rPr>
        <w:t xml:space="preserve">storage </w:t>
      </w:r>
      <w:r>
        <w:rPr>
          <w:color w:val="000000"/>
          <w:lang w:val="en-IN" w:eastAsia="zh-CN"/>
        </w:rPr>
        <w:t>S</w:t>
      </w:r>
      <w:r>
        <w:rPr>
          <w:rFonts w:hint="eastAsia"/>
          <w:color w:val="000000"/>
          <w:lang w:eastAsia="zh-CN"/>
        </w:rPr>
        <w:t xml:space="preserve">ystem </w:t>
      </w:r>
      <w:r w:rsidR="004D5A2A">
        <w:rPr>
          <w:rFonts w:hint="eastAsia"/>
          <w:color w:val="000000"/>
          <w:lang w:val="en-IN" w:eastAsia="zh-CN"/>
        </w:rPr>
        <w:t>under</w:t>
      </w:r>
      <w:r>
        <w:rPr>
          <w:rFonts w:hint="eastAsia"/>
          <w:color w:val="000000"/>
          <w:lang w:eastAsia="zh-CN"/>
        </w:rPr>
        <w:t xml:space="preserve"> </w:t>
      </w:r>
      <w:r>
        <w:rPr>
          <w:color w:val="000000"/>
          <w:lang w:val="en-IN" w:eastAsia="zh-CN"/>
        </w:rPr>
        <w:t>C</w:t>
      </w:r>
      <w:r>
        <w:rPr>
          <w:color w:val="000000"/>
          <w:lang w:eastAsia="zh-CN"/>
        </w:rPr>
        <w:t>oo</w:t>
      </w:r>
      <w:r>
        <w:rPr>
          <w:rFonts w:hint="eastAsia"/>
          <w:color w:val="000000"/>
          <w:lang w:eastAsia="zh-CN"/>
        </w:rPr>
        <w:t>rdinated</w:t>
      </w:r>
      <w:r>
        <w:rPr>
          <w:color w:val="000000"/>
          <w:lang w:eastAsia="zh-CN"/>
        </w:rPr>
        <w:t xml:space="preserve"> </w:t>
      </w:r>
      <w:r>
        <w:rPr>
          <w:color w:val="000000"/>
          <w:lang w:val="en-IN" w:eastAsia="zh-CN"/>
        </w:rPr>
        <w:t>C</w:t>
      </w:r>
      <w:r>
        <w:rPr>
          <w:color w:val="000000"/>
          <w:lang w:eastAsia="zh-CN"/>
        </w:rPr>
        <w:t>ontrol</w:t>
      </w:r>
    </w:p>
    <w:p w14:paraId="28CC763B" w14:textId="6574600B" w:rsidR="00E82849" w:rsidRDefault="003661A1">
      <w:pPr>
        <w:pStyle w:val="IETParagraph"/>
        <w:spacing w:line="252" w:lineRule="auto"/>
        <w:ind w:firstLineChars="200" w:firstLine="400"/>
        <w:jc w:val="both"/>
        <w:rPr>
          <w:color w:val="000000"/>
          <w:sz w:val="20"/>
          <w:szCs w:val="20"/>
          <w:lang w:val="en-US" w:eastAsia="zh-CN"/>
        </w:rPr>
      </w:pPr>
      <w:r>
        <w:rPr>
          <w:color w:val="000000"/>
          <w:sz w:val="20"/>
          <w:szCs w:val="20"/>
          <w:lang w:val="en-US" w:eastAsia="zh-CN"/>
        </w:rPr>
        <w:t>To verify the superiority of the proposed coo</w:t>
      </w:r>
      <w:r>
        <w:rPr>
          <w:rFonts w:hint="eastAsia"/>
          <w:color w:val="000000"/>
          <w:sz w:val="20"/>
          <w:szCs w:val="20"/>
          <w:lang w:val="en-US" w:eastAsia="zh-CN"/>
        </w:rPr>
        <w:t>rdinated</w:t>
      </w:r>
      <w:r>
        <w:rPr>
          <w:color w:val="000000"/>
          <w:sz w:val="20"/>
          <w:szCs w:val="20"/>
          <w:lang w:val="en-US" w:eastAsia="zh-CN"/>
        </w:rPr>
        <w:t xml:space="preserve"> control strategy</w:t>
      </w:r>
      <w:r>
        <w:rPr>
          <w:rFonts w:hint="eastAsia"/>
          <w:color w:val="000000"/>
          <w:sz w:val="20"/>
          <w:szCs w:val="20"/>
          <w:lang w:val="en-US" w:eastAsia="zh-CN"/>
        </w:rPr>
        <w:t xml:space="preserve"> (Case3)</w:t>
      </w:r>
      <w:r>
        <w:rPr>
          <w:color w:val="000000"/>
          <w:sz w:val="20"/>
          <w:szCs w:val="20"/>
          <w:lang w:val="en-US" w:eastAsia="zh-CN"/>
        </w:rPr>
        <w:t xml:space="preserve"> </w:t>
      </w:r>
      <w:r>
        <w:rPr>
          <w:rFonts w:hint="eastAsia"/>
          <w:color w:val="000000"/>
          <w:sz w:val="20"/>
          <w:szCs w:val="20"/>
          <w:lang w:val="en-US" w:eastAsia="zh-CN"/>
        </w:rPr>
        <w:t xml:space="preserve">between </w:t>
      </w:r>
      <w:r>
        <w:rPr>
          <w:color w:val="000000"/>
          <w:sz w:val="20"/>
          <w:szCs w:val="20"/>
          <w:lang w:val="en-US" w:eastAsia="zh-CN"/>
        </w:rPr>
        <w:t xml:space="preserve">wind </w:t>
      </w:r>
      <w:r>
        <w:rPr>
          <w:rFonts w:hint="eastAsia"/>
          <w:color w:val="000000"/>
          <w:sz w:val="20"/>
          <w:szCs w:val="20"/>
          <w:lang w:val="en-US" w:eastAsia="zh-CN"/>
        </w:rPr>
        <w:t xml:space="preserve">turbine and energy </w:t>
      </w:r>
      <w:r>
        <w:rPr>
          <w:color w:val="000000"/>
          <w:sz w:val="20"/>
          <w:szCs w:val="20"/>
          <w:lang w:val="en-US" w:eastAsia="zh-CN"/>
        </w:rPr>
        <w:t>storage</w:t>
      </w:r>
      <w:r>
        <w:rPr>
          <w:rFonts w:hint="eastAsia"/>
          <w:color w:val="000000"/>
          <w:sz w:val="20"/>
          <w:szCs w:val="20"/>
          <w:lang w:val="en-US" w:eastAsia="zh-CN"/>
        </w:rPr>
        <w:t xml:space="preserve"> device</w:t>
      </w:r>
      <w:r>
        <w:rPr>
          <w:color w:val="000000"/>
          <w:sz w:val="20"/>
          <w:szCs w:val="20"/>
          <w:lang w:val="en-US" w:eastAsia="zh-CN"/>
        </w:rPr>
        <w:t xml:space="preserve">, the </w:t>
      </w:r>
      <w:r>
        <w:rPr>
          <w:color w:val="000000"/>
          <w:sz w:val="20"/>
          <w:szCs w:val="20"/>
          <w:lang w:val="en-IN" w:eastAsia="zh-CN"/>
        </w:rPr>
        <w:t xml:space="preserve">system’s </w:t>
      </w:r>
      <w:r>
        <w:rPr>
          <w:color w:val="000000"/>
          <w:sz w:val="20"/>
          <w:szCs w:val="20"/>
          <w:lang w:val="en-US" w:eastAsia="zh-CN"/>
        </w:rPr>
        <w:t xml:space="preserve">frequency </w:t>
      </w:r>
      <w:r>
        <w:rPr>
          <w:rFonts w:hint="eastAsia"/>
          <w:color w:val="000000"/>
          <w:sz w:val="20"/>
          <w:szCs w:val="20"/>
          <w:lang w:val="en-US" w:eastAsia="zh-CN"/>
        </w:rPr>
        <w:t>regu</w:t>
      </w:r>
      <w:r>
        <w:rPr>
          <w:color w:val="000000"/>
          <w:sz w:val="20"/>
          <w:szCs w:val="20"/>
          <w:lang w:val="en-US" w:eastAsia="zh-CN"/>
        </w:rPr>
        <w:t xml:space="preserve">lation performance </w:t>
      </w:r>
      <w:r>
        <w:rPr>
          <w:color w:val="000000"/>
          <w:sz w:val="20"/>
          <w:szCs w:val="20"/>
          <w:lang w:val="en-IN" w:eastAsia="zh-CN"/>
        </w:rPr>
        <w:t>during</w:t>
      </w:r>
      <w:r>
        <w:rPr>
          <w:color w:val="000000"/>
          <w:sz w:val="20"/>
          <w:szCs w:val="20"/>
          <w:lang w:val="en-US" w:eastAsia="zh-CN"/>
        </w:rPr>
        <w:t xml:space="preserve"> </w:t>
      </w:r>
      <w:r>
        <w:rPr>
          <w:rFonts w:hint="eastAsia"/>
          <w:color w:val="000000"/>
          <w:sz w:val="20"/>
          <w:szCs w:val="20"/>
          <w:lang w:val="en-US" w:eastAsia="zh-CN"/>
        </w:rPr>
        <w:t>MPPT</w:t>
      </w:r>
      <w:r>
        <w:rPr>
          <w:color w:val="000000"/>
          <w:sz w:val="20"/>
          <w:szCs w:val="20"/>
          <w:lang w:val="en-US" w:eastAsia="zh-CN"/>
        </w:rPr>
        <w:t xml:space="preserve"> control</w:t>
      </w:r>
      <w:r>
        <w:rPr>
          <w:rFonts w:hint="eastAsia"/>
          <w:color w:val="000000"/>
          <w:sz w:val="20"/>
          <w:szCs w:val="20"/>
          <w:lang w:val="en-US" w:eastAsia="zh-CN"/>
        </w:rPr>
        <w:t xml:space="preserve"> (Case</w:t>
      </w:r>
      <w:r>
        <w:rPr>
          <w:rFonts w:hint="eastAsia"/>
          <w:color w:val="000000" w:themeColor="text1"/>
          <w:sz w:val="20"/>
          <w:szCs w:val="20"/>
          <w:lang w:val="en-US" w:eastAsia="zh-CN"/>
        </w:rPr>
        <w:t>1,</w:t>
      </w:r>
      <w:r>
        <w:rPr>
          <w:i/>
          <w:iCs/>
          <w:color w:val="000000" w:themeColor="text1"/>
          <w:sz w:val="20"/>
          <w:szCs w:val="20"/>
          <w:lang w:val="en-US" w:eastAsia="zh-CN"/>
        </w:rPr>
        <w:t xml:space="preserve"> K</w:t>
      </w:r>
      <w:r>
        <w:rPr>
          <w:color w:val="000000" w:themeColor="text1"/>
          <w:sz w:val="20"/>
          <w:szCs w:val="20"/>
          <w:vertAlign w:val="subscript"/>
          <w:lang w:val="en-US" w:eastAsia="zh-CN"/>
        </w:rPr>
        <w:t>wH</w:t>
      </w:r>
      <w:r>
        <w:rPr>
          <w:color w:val="000000" w:themeColor="text1"/>
          <w:sz w:val="20"/>
          <w:szCs w:val="20"/>
          <w:lang w:val="en-US" w:eastAsia="zh-CN"/>
        </w:rPr>
        <w:t>=0</w:t>
      </w:r>
      <w:r w:rsidR="004E3899">
        <w:rPr>
          <w:rFonts w:hint="eastAsia"/>
          <w:color w:val="000000" w:themeColor="text1"/>
          <w:sz w:val="20"/>
          <w:szCs w:val="20"/>
          <w:lang w:val="en-US" w:eastAsia="zh-CN"/>
        </w:rPr>
        <w:t>,</w:t>
      </w:r>
      <w:r>
        <w:rPr>
          <w:color w:val="000000" w:themeColor="text1"/>
          <w:sz w:val="20"/>
          <w:szCs w:val="20"/>
          <w:lang w:val="en-US" w:eastAsia="zh-CN"/>
        </w:rPr>
        <w:t xml:space="preserve"> and </w:t>
      </w:r>
      <w:r>
        <w:rPr>
          <w:i/>
          <w:iCs/>
          <w:color w:val="000000" w:themeColor="text1"/>
          <w:sz w:val="20"/>
          <w:szCs w:val="20"/>
          <w:lang w:val="en-US" w:eastAsia="zh-CN"/>
        </w:rPr>
        <w:t>K</w:t>
      </w:r>
      <w:r>
        <w:rPr>
          <w:color w:val="000000" w:themeColor="text1"/>
          <w:sz w:val="20"/>
          <w:szCs w:val="20"/>
          <w:vertAlign w:val="subscript"/>
          <w:lang w:val="en-US" w:eastAsia="zh-CN"/>
        </w:rPr>
        <w:t>bH</w:t>
      </w:r>
      <w:r>
        <w:rPr>
          <w:color w:val="000000" w:themeColor="text1"/>
          <w:sz w:val="20"/>
          <w:szCs w:val="20"/>
          <w:lang w:val="en-US" w:eastAsia="zh-CN"/>
        </w:rPr>
        <w:t>=0</w:t>
      </w:r>
      <w:r>
        <w:rPr>
          <w:rFonts w:hint="eastAsia"/>
          <w:color w:val="000000" w:themeColor="text1"/>
          <w:sz w:val="20"/>
          <w:szCs w:val="20"/>
          <w:lang w:val="en-US" w:eastAsia="zh-CN"/>
        </w:rPr>
        <w:t xml:space="preserve">) </w:t>
      </w:r>
      <w:r>
        <w:rPr>
          <w:color w:val="000000" w:themeColor="text1"/>
          <w:sz w:val="20"/>
          <w:szCs w:val="20"/>
          <w:lang w:val="en-US" w:eastAsia="zh-CN"/>
        </w:rPr>
        <w:t xml:space="preserve">and </w:t>
      </w:r>
      <w:r>
        <w:rPr>
          <w:color w:val="000000" w:themeColor="text1"/>
          <w:sz w:val="20"/>
          <w:szCs w:val="20"/>
          <w:lang w:val="en-IN" w:eastAsia="zh-CN"/>
        </w:rPr>
        <w:t>conventional</w:t>
      </w:r>
      <w:r>
        <w:rPr>
          <w:color w:val="000000" w:themeColor="text1"/>
          <w:sz w:val="20"/>
          <w:szCs w:val="20"/>
          <w:lang w:val="en-US" w:eastAsia="zh-CN"/>
        </w:rPr>
        <w:t xml:space="preserve"> inertia control </w:t>
      </w:r>
      <w:r>
        <w:rPr>
          <w:rFonts w:hint="eastAsia"/>
          <w:color w:val="000000" w:themeColor="text1"/>
          <w:sz w:val="20"/>
          <w:szCs w:val="20"/>
          <w:lang w:val="en-US" w:eastAsia="zh-CN"/>
        </w:rPr>
        <w:t>(Case2,</w:t>
      </w:r>
      <w:r>
        <w:rPr>
          <w:i/>
          <w:iCs/>
          <w:color w:val="000000" w:themeColor="text1"/>
          <w:sz w:val="20"/>
          <w:szCs w:val="20"/>
          <w:lang w:val="en-US" w:eastAsia="zh-CN"/>
        </w:rPr>
        <w:t xml:space="preserve"> K</w:t>
      </w:r>
      <w:r>
        <w:rPr>
          <w:color w:val="000000" w:themeColor="text1"/>
          <w:sz w:val="20"/>
          <w:szCs w:val="20"/>
          <w:vertAlign w:val="subscript"/>
          <w:lang w:val="en-US" w:eastAsia="zh-CN"/>
        </w:rPr>
        <w:t>wH</w:t>
      </w:r>
      <w:r>
        <w:rPr>
          <w:color w:val="000000" w:themeColor="text1"/>
          <w:sz w:val="20"/>
          <w:szCs w:val="20"/>
          <w:lang w:val="en-US" w:eastAsia="zh-CN"/>
        </w:rPr>
        <w:t>=</w:t>
      </w:r>
      <w:r>
        <w:rPr>
          <w:rFonts w:hint="eastAsia"/>
          <w:color w:val="000000" w:themeColor="text1"/>
          <w:sz w:val="20"/>
          <w:szCs w:val="20"/>
          <w:lang w:val="en-US" w:eastAsia="zh-CN"/>
        </w:rPr>
        <w:t>6</w:t>
      </w:r>
      <w:r w:rsidR="004E3899">
        <w:rPr>
          <w:rFonts w:hint="eastAsia"/>
          <w:color w:val="000000" w:themeColor="text1"/>
          <w:sz w:val="20"/>
          <w:szCs w:val="20"/>
          <w:lang w:val="en-US" w:eastAsia="zh-CN"/>
        </w:rPr>
        <w:t>,</w:t>
      </w:r>
      <w:r>
        <w:rPr>
          <w:color w:val="000000" w:themeColor="text1"/>
          <w:sz w:val="20"/>
          <w:szCs w:val="20"/>
          <w:lang w:val="en-US" w:eastAsia="zh-CN"/>
        </w:rPr>
        <w:t xml:space="preserve"> and</w:t>
      </w:r>
      <w:r>
        <w:rPr>
          <w:rFonts w:hint="eastAsia"/>
          <w:color w:val="000000" w:themeColor="text1"/>
          <w:sz w:val="20"/>
          <w:szCs w:val="20"/>
          <w:lang w:val="en-US" w:eastAsia="zh-CN"/>
        </w:rPr>
        <w:t xml:space="preserve"> </w:t>
      </w:r>
      <w:r>
        <w:rPr>
          <w:i/>
          <w:iCs/>
          <w:color w:val="000000" w:themeColor="text1"/>
          <w:sz w:val="20"/>
          <w:szCs w:val="20"/>
          <w:lang w:val="en-US" w:eastAsia="zh-CN"/>
        </w:rPr>
        <w:t>K</w:t>
      </w:r>
      <w:r>
        <w:rPr>
          <w:color w:val="000000" w:themeColor="text1"/>
          <w:sz w:val="20"/>
          <w:szCs w:val="20"/>
          <w:vertAlign w:val="subscript"/>
          <w:lang w:val="en-US" w:eastAsia="zh-CN"/>
        </w:rPr>
        <w:t>bH</w:t>
      </w:r>
      <w:r>
        <w:rPr>
          <w:color w:val="000000" w:themeColor="text1"/>
          <w:sz w:val="20"/>
          <w:szCs w:val="20"/>
          <w:lang w:val="en-US" w:eastAsia="zh-CN"/>
        </w:rPr>
        <w:t>=</w:t>
      </w:r>
      <w:r>
        <w:rPr>
          <w:rFonts w:hint="eastAsia"/>
          <w:color w:val="000000" w:themeColor="text1"/>
          <w:sz w:val="20"/>
          <w:szCs w:val="20"/>
          <w:lang w:val="en-US" w:eastAsia="zh-CN"/>
        </w:rPr>
        <w:t>1</w:t>
      </w:r>
      <w:r>
        <w:rPr>
          <w:color w:val="000000" w:themeColor="text1"/>
          <w:sz w:val="20"/>
          <w:szCs w:val="20"/>
          <w:lang w:val="en-US" w:eastAsia="zh-CN"/>
        </w:rPr>
        <w:t>0</w:t>
      </w:r>
      <w:r>
        <w:rPr>
          <w:rFonts w:hint="eastAsia"/>
          <w:color w:val="000000" w:themeColor="text1"/>
          <w:sz w:val="20"/>
          <w:szCs w:val="20"/>
          <w:lang w:val="en-US" w:eastAsia="zh-CN"/>
        </w:rPr>
        <w:t xml:space="preserve">) </w:t>
      </w:r>
      <w:r>
        <w:rPr>
          <w:rFonts w:hint="eastAsia"/>
          <w:color w:val="000000"/>
          <w:sz w:val="20"/>
          <w:szCs w:val="20"/>
          <w:lang w:val="en-US" w:eastAsia="zh-CN"/>
        </w:rPr>
        <w:t xml:space="preserve">are </w:t>
      </w:r>
      <w:r>
        <w:rPr>
          <w:color w:val="000000"/>
          <w:sz w:val="20"/>
          <w:szCs w:val="20"/>
          <w:lang w:val="en-US" w:eastAsia="zh-CN"/>
        </w:rPr>
        <w:t>compare</w:t>
      </w:r>
      <w:r>
        <w:rPr>
          <w:rFonts w:hint="eastAsia"/>
          <w:color w:val="000000"/>
          <w:sz w:val="20"/>
          <w:szCs w:val="20"/>
          <w:lang w:val="en-US" w:eastAsia="zh-CN"/>
        </w:rPr>
        <w:t>d</w:t>
      </w:r>
      <w:r>
        <w:rPr>
          <w:color w:val="000000"/>
          <w:sz w:val="20"/>
          <w:szCs w:val="20"/>
          <w:lang w:val="en-US" w:eastAsia="zh-CN"/>
        </w:rPr>
        <w:t>.</w:t>
      </w:r>
    </w:p>
    <w:p w14:paraId="46E0836F" w14:textId="5534C6EB" w:rsidR="00E82849" w:rsidRDefault="003661A1">
      <w:pPr>
        <w:pStyle w:val="IETParagraph"/>
        <w:spacing w:line="252" w:lineRule="auto"/>
        <w:ind w:firstLineChars="200" w:firstLine="400"/>
        <w:jc w:val="both"/>
        <w:rPr>
          <w:color w:val="000000"/>
          <w:sz w:val="20"/>
          <w:szCs w:val="20"/>
          <w:lang w:val="en-US" w:eastAsia="zh-CN"/>
        </w:rPr>
      </w:pPr>
      <w:r>
        <w:rPr>
          <w:color w:val="000000"/>
          <w:sz w:val="20"/>
          <w:szCs w:val="20"/>
          <w:lang w:val="en-IN" w:eastAsia="zh-CN"/>
        </w:rPr>
        <w:t>Considering a positive value of</w:t>
      </w:r>
      <w:r>
        <w:rPr>
          <w:color w:val="000000"/>
          <w:sz w:val="20"/>
          <w:szCs w:val="20"/>
          <w:lang w:val="en-US" w:eastAsia="zh-CN"/>
        </w:rPr>
        <w:t xml:space="preserve"> Δ</w:t>
      </w:r>
      <w:r>
        <w:rPr>
          <w:i/>
          <w:iCs/>
          <w:color w:val="000000"/>
          <w:sz w:val="20"/>
          <w:szCs w:val="20"/>
          <w:lang w:val="en-US" w:eastAsia="zh-CN"/>
        </w:rPr>
        <w:t>P</w:t>
      </w:r>
      <w:r>
        <w:rPr>
          <w:color w:val="000000"/>
          <w:sz w:val="20"/>
          <w:szCs w:val="20"/>
          <w:vertAlign w:val="subscript"/>
          <w:lang w:val="en-US" w:eastAsia="zh-CN"/>
        </w:rPr>
        <w:t>d</w:t>
      </w:r>
      <w:r>
        <w:rPr>
          <w:color w:val="000000"/>
          <w:sz w:val="20"/>
          <w:szCs w:val="20"/>
          <w:lang w:val="en-US" w:eastAsia="zh-CN"/>
        </w:rPr>
        <w:t xml:space="preserve"> as an example, the initial speed of the </w:t>
      </w:r>
      <w:r>
        <w:rPr>
          <w:rFonts w:hint="eastAsia"/>
          <w:color w:val="000000"/>
          <w:sz w:val="20"/>
          <w:szCs w:val="20"/>
          <w:lang w:val="en-US" w:eastAsia="zh-CN"/>
        </w:rPr>
        <w:t>wind turbine</w:t>
      </w:r>
      <w:r>
        <w:rPr>
          <w:color w:val="000000"/>
          <w:sz w:val="20"/>
          <w:szCs w:val="20"/>
          <w:lang w:val="en-IN" w:eastAsia="zh-CN"/>
        </w:rPr>
        <w:t>,</w:t>
      </w:r>
      <w:r>
        <w:rPr>
          <w:color w:val="000000"/>
          <w:sz w:val="20"/>
          <w:szCs w:val="20"/>
          <w:lang w:val="en-US" w:eastAsia="zh-CN"/>
        </w:rPr>
        <w:t xml:space="preserve"> </w:t>
      </w:r>
      <w:r>
        <w:rPr>
          <w:rFonts w:ascii="Symbol" w:eastAsia="等线" w:hAnsi="Symbol" w:cs="等线"/>
          <w:i/>
          <w:iCs/>
          <w:sz w:val="20"/>
          <w:szCs w:val="20"/>
        </w:rPr>
        <w:t></w:t>
      </w:r>
      <w:r>
        <w:rPr>
          <w:sz w:val="20"/>
          <w:szCs w:val="20"/>
          <w:vertAlign w:val="subscript"/>
        </w:rPr>
        <w:t>r0</w:t>
      </w:r>
      <w:r>
        <w:rPr>
          <w:rFonts w:hint="eastAsia"/>
          <w:sz w:val="20"/>
          <w:szCs w:val="20"/>
          <w:lang w:eastAsia="zh-CN"/>
        </w:rPr>
        <w:t xml:space="preserve"> </w:t>
      </w:r>
      <w:r>
        <w:rPr>
          <w:color w:val="000000"/>
          <w:sz w:val="20"/>
          <w:szCs w:val="20"/>
          <w:lang w:val="en-US" w:eastAsia="zh-CN"/>
        </w:rPr>
        <w:t>is 0.84</w:t>
      </w:r>
      <w:r w:rsidR="004E3899">
        <w:rPr>
          <w:rFonts w:hint="eastAsia"/>
          <w:color w:val="000000"/>
          <w:sz w:val="20"/>
          <w:szCs w:val="20"/>
          <w:lang w:val="en-US" w:eastAsia="zh-CN"/>
        </w:rPr>
        <w:t xml:space="preserve"> </w:t>
      </w:r>
      <w:r>
        <w:rPr>
          <w:color w:val="000000"/>
          <w:sz w:val="20"/>
          <w:szCs w:val="20"/>
          <w:lang w:val="en-US" w:eastAsia="zh-CN"/>
        </w:rPr>
        <w:t>pu</w:t>
      </w:r>
      <w:r>
        <w:rPr>
          <w:rFonts w:hint="eastAsia"/>
          <w:color w:val="000000"/>
          <w:sz w:val="20"/>
          <w:szCs w:val="20"/>
          <w:lang w:val="en-US" w:eastAsia="zh-CN"/>
        </w:rPr>
        <w:t>.</w:t>
      </w:r>
      <w:r>
        <w:rPr>
          <w:color w:val="000000"/>
          <w:sz w:val="20"/>
          <w:szCs w:val="20"/>
          <w:lang w:val="en-US" w:eastAsia="zh-CN"/>
        </w:rPr>
        <w:t xml:space="preserve"> </w:t>
      </w:r>
      <w:r>
        <w:rPr>
          <w:rFonts w:hint="eastAsia"/>
          <w:color w:val="000000"/>
          <w:sz w:val="20"/>
          <w:szCs w:val="20"/>
          <w:lang w:val="en-US" w:eastAsia="zh-CN"/>
        </w:rPr>
        <w:t>A</w:t>
      </w:r>
      <w:r>
        <w:rPr>
          <w:color w:val="000000"/>
          <w:sz w:val="20"/>
          <w:szCs w:val="20"/>
          <w:lang w:val="en-US" w:eastAsia="zh-CN"/>
        </w:rPr>
        <w:t>ccording to (1</w:t>
      </w:r>
      <w:r>
        <w:rPr>
          <w:rFonts w:hint="eastAsia"/>
          <w:color w:val="000000"/>
          <w:sz w:val="20"/>
          <w:szCs w:val="20"/>
          <w:lang w:val="en-US" w:eastAsia="zh-CN"/>
        </w:rPr>
        <w:t>3</w:t>
      </w:r>
      <w:r>
        <w:rPr>
          <w:color w:val="000000"/>
          <w:sz w:val="20"/>
          <w:szCs w:val="20"/>
          <w:lang w:val="en-US" w:eastAsia="zh-CN"/>
        </w:rPr>
        <w:t>)</w:t>
      </w:r>
      <w:r>
        <w:rPr>
          <w:rFonts w:hint="eastAsia"/>
          <w:color w:val="000000"/>
          <w:sz w:val="20"/>
          <w:szCs w:val="20"/>
          <w:lang w:val="en-US" w:eastAsia="zh-CN"/>
        </w:rPr>
        <w:t>,</w:t>
      </w:r>
      <w:r>
        <w:rPr>
          <w:color w:val="000000"/>
          <w:sz w:val="20"/>
          <w:szCs w:val="20"/>
          <w:lang w:val="en-US" w:eastAsia="zh-CN"/>
        </w:rPr>
        <w:t xml:space="preserve"> the virtual inertia of the wind turbine</w:t>
      </w:r>
      <w:r>
        <w:rPr>
          <w:color w:val="000000"/>
          <w:sz w:val="20"/>
          <w:szCs w:val="20"/>
          <w:lang w:val="en-IN" w:eastAsia="zh-CN"/>
        </w:rPr>
        <w:t>,</w:t>
      </w:r>
      <w:r>
        <w:rPr>
          <w:color w:val="000000"/>
          <w:sz w:val="20"/>
          <w:szCs w:val="20"/>
          <w:lang w:val="en-US" w:eastAsia="zh-CN"/>
        </w:rPr>
        <w:t xml:space="preserve"> </w:t>
      </w:r>
      <w:r>
        <w:rPr>
          <w:i/>
          <w:iCs/>
          <w:color w:val="000000"/>
          <w:sz w:val="20"/>
          <w:szCs w:val="20"/>
          <w:lang w:val="en-US" w:eastAsia="zh-CN"/>
        </w:rPr>
        <w:t>H</w:t>
      </w:r>
      <w:r>
        <w:rPr>
          <w:color w:val="000000"/>
          <w:sz w:val="20"/>
          <w:szCs w:val="20"/>
          <w:vertAlign w:val="subscript"/>
          <w:lang w:val="en-US" w:eastAsia="zh-CN"/>
        </w:rPr>
        <w:t>vw</w:t>
      </w:r>
      <w:r>
        <w:rPr>
          <w:color w:val="000000"/>
          <w:sz w:val="20"/>
          <w:szCs w:val="20"/>
          <w:lang w:val="en-US" w:eastAsia="zh-CN"/>
        </w:rPr>
        <w:t xml:space="preserve"> </w:t>
      </w:r>
      <w:r>
        <w:rPr>
          <w:color w:val="000000"/>
          <w:sz w:val="20"/>
          <w:szCs w:val="20"/>
          <w:lang w:val="en-IN" w:eastAsia="zh-CN"/>
        </w:rPr>
        <w:t>is</w:t>
      </w:r>
      <w:r>
        <w:rPr>
          <w:color w:val="000000"/>
          <w:sz w:val="20"/>
          <w:szCs w:val="20"/>
          <w:lang w:val="en-US" w:eastAsia="zh-CN"/>
        </w:rPr>
        <w:t xml:space="preserve"> conservatively evaluated</w:t>
      </w:r>
      <w:r>
        <w:rPr>
          <w:color w:val="000000"/>
          <w:sz w:val="20"/>
          <w:szCs w:val="20"/>
          <w:lang w:val="en-IN" w:eastAsia="zh-CN"/>
        </w:rPr>
        <w:t xml:space="preserve"> as</w:t>
      </w:r>
      <w:r>
        <w:rPr>
          <w:color w:val="000000"/>
          <w:sz w:val="20"/>
          <w:szCs w:val="20"/>
          <w:lang w:val="en-US" w:eastAsia="zh-CN"/>
        </w:rPr>
        <w:t xml:space="preserve"> 6.72s</w:t>
      </w:r>
      <w:r>
        <w:rPr>
          <w:rFonts w:hint="eastAsia"/>
          <w:color w:val="000000"/>
          <w:sz w:val="20"/>
          <w:szCs w:val="20"/>
          <w:lang w:val="en-US" w:eastAsia="zh-CN"/>
        </w:rPr>
        <w:t xml:space="preserve">. From </w:t>
      </w:r>
      <w:r>
        <w:rPr>
          <w:color w:val="000000"/>
          <w:sz w:val="20"/>
          <w:szCs w:val="20"/>
          <w:lang w:val="en-US" w:eastAsia="zh-CN"/>
        </w:rPr>
        <w:t>(3</w:t>
      </w:r>
      <w:r>
        <w:rPr>
          <w:rFonts w:hint="eastAsia"/>
          <w:color w:val="000000"/>
          <w:sz w:val="20"/>
          <w:szCs w:val="20"/>
          <w:lang w:val="en-US" w:eastAsia="zh-CN"/>
        </w:rPr>
        <w:t>2</w:t>
      </w:r>
      <w:r>
        <w:rPr>
          <w:color w:val="000000"/>
          <w:sz w:val="20"/>
          <w:szCs w:val="20"/>
          <w:lang w:val="en-US" w:eastAsia="zh-CN"/>
        </w:rPr>
        <w:t>), the disturbance reference power</w:t>
      </w:r>
      <w:r>
        <w:rPr>
          <w:color w:val="000000"/>
          <w:sz w:val="20"/>
          <w:szCs w:val="20"/>
          <w:lang w:val="en-IN" w:eastAsia="zh-CN"/>
        </w:rPr>
        <w:t>s,</w:t>
      </w:r>
      <w:r>
        <w:rPr>
          <w:color w:val="000000"/>
          <w:sz w:val="20"/>
          <w:szCs w:val="20"/>
          <w:lang w:val="en-US" w:eastAsia="zh-CN"/>
        </w:rPr>
        <w:t xml:space="preserve"> Δ</w:t>
      </w:r>
      <w:r>
        <w:rPr>
          <w:i/>
          <w:iCs/>
          <w:color w:val="000000"/>
          <w:sz w:val="20"/>
          <w:szCs w:val="20"/>
          <w:lang w:val="en-US" w:eastAsia="zh-CN"/>
        </w:rPr>
        <w:t>P</w:t>
      </w:r>
      <w:r>
        <w:rPr>
          <w:color w:val="000000"/>
          <w:sz w:val="20"/>
          <w:szCs w:val="20"/>
          <w:vertAlign w:val="subscript"/>
          <w:lang w:val="en-US" w:eastAsia="zh-CN"/>
        </w:rPr>
        <w:t>d1</w:t>
      </w:r>
      <w:r>
        <w:rPr>
          <w:color w:val="000000"/>
          <w:sz w:val="20"/>
          <w:szCs w:val="20"/>
          <w:lang w:val="en-US" w:eastAsia="zh-CN"/>
        </w:rPr>
        <w:t xml:space="preserve"> </w:t>
      </w:r>
      <w:r>
        <w:rPr>
          <w:color w:val="000000"/>
          <w:sz w:val="20"/>
          <w:szCs w:val="20"/>
          <w:lang w:val="en-IN" w:eastAsia="zh-CN"/>
        </w:rPr>
        <w:t>as</w:t>
      </w:r>
      <w:r>
        <w:rPr>
          <w:color w:val="000000"/>
          <w:sz w:val="20"/>
          <w:szCs w:val="20"/>
          <w:lang w:val="en-US" w:eastAsia="zh-CN"/>
        </w:rPr>
        <w:t xml:space="preserve"> 0.12</w:t>
      </w:r>
      <w:r w:rsidR="004E3899">
        <w:rPr>
          <w:rFonts w:hint="eastAsia"/>
          <w:color w:val="000000"/>
          <w:sz w:val="20"/>
          <w:szCs w:val="20"/>
          <w:lang w:val="en-US" w:eastAsia="zh-CN"/>
        </w:rPr>
        <w:t xml:space="preserve"> </w:t>
      </w:r>
      <w:r>
        <w:rPr>
          <w:color w:val="000000"/>
          <w:sz w:val="20"/>
          <w:szCs w:val="20"/>
          <w:lang w:val="en-US" w:eastAsia="zh-CN"/>
        </w:rPr>
        <w:t>pu, Δ</w:t>
      </w:r>
      <w:r>
        <w:rPr>
          <w:i/>
          <w:iCs/>
          <w:color w:val="000000"/>
          <w:sz w:val="20"/>
          <w:szCs w:val="20"/>
          <w:lang w:val="en-US" w:eastAsia="zh-CN"/>
        </w:rPr>
        <w:t>P</w:t>
      </w:r>
      <w:r>
        <w:rPr>
          <w:color w:val="000000"/>
          <w:sz w:val="20"/>
          <w:szCs w:val="20"/>
          <w:vertAlign w:val="subscript"/>
          <w:lang w:val="en-US" w:eastAsia="zh-CN"/>
        </w:rPr>
        <w:t>d2</w:t>
      </w:r>
      <w:r>
        <w:rPr>
          <w:color w:val="000000"/>
          <w:sz w:val="20"/>
          <w:szCs w:val="20"/>
          <w:lang w:val="en-US" w:eastAsia="zh-CN"/>
        </w:rPr>
        <w:t xml:space="preserve"> </w:t>
      </w:r>
      <w:r>
        <w:rPr>
          <w:color w:val="000000"/>
          <w:sz w:val="20"/>
          <w:szCs w:val="20"/>
          <w:lang w:val="en-IN" w:eastAsia="zh-CN"/>
        </w:rPr>
        <w:t xml:space="preserve">as </w:t>
      </w:r>
      <w:r>
        <w:rPr>
          <w:color w:val="000000"/>
          <w:sz w:val="20"/>
          <w:szCs w:val="20"/>
          <w:lang w:val="en-US" w:eastAsia="zh-CN"/>
        </w:rPr>
        <w:t>0.1536</w:t>
      </w:r>
      <w:r w:rsidR="004E3899">
        <w:rPr>
          <w:rFonts w:hint="eastAsia"/>
          <w:color w:val="000000"/>
          <w:sz w:val="20"/>
          <w:szCs w:val="20"/>
          <w:lang w:val="en-US" w:eastAsia="zh-CN"/>
        </w:rPr>
        <w:t xml:space="preserve"> </w:t>
      </w:r>
      <w:r>
        <w:rPr>
          <w:color w:val="000000"/>
          <w:sz w:val="20"/>
          <w:szCs w:val="20"/>
          <w:lang w:val="en-US" w:eastAsia="zh-CN"/>
        </w:rPr>
        <w:t>pu</w:t>
      </w:r>
      <w:r w:rsidR="004E3899">
        <w:rPr>
          <w:color w:val="000000"/>
          <w:sz w:val="20"/>
          <w:szCs w:val="20"/>
          <w:lang w:val="en-US" w:eastAsia="zh-CN"/>
        </w:rPr>
        <w:t>,</w:t>
      </w:r>
      <w:r>
        <w:rPr>
          <w:color w:val="000000"/>
          <w:sz w:val="20"/>
          <w:szCs w:val="20"/>
          <w:lang w:val="en-US" w:eastAsia="zh-CN"/>
        </w:rPr>
        <w:t xml:space="preserve"> and Δ</w:t>
      </w:r>
      <w:r>
        <w:rPr>
          <w:i/>
          <w:iCs/>
          <w:color w:val="000000"/>
          <w:sz w:val="20"/>
          <w:szCs w:val="20"/>
          <w:lang w:val="en-US" w:eastAsia="zh-CN"/>
        </w:rPr>
        <w:t>P</w:t>
      </w:r>
      <w:r>
        <w:rPr>
          <w:color w:val="000000"/>
          <w:sz w:val="20"/>
          <w:szCs w:val="20"/>
          <w:vertAlign w:val="subscript"/>
          <w:lang w:val="en-US" w:eastAsia="zh-CN"/>
        </w:rPr>
        <w:t>d3</w:t>
      </w:r>
      <w:r>
        <w:rPr>
          <w:color w:val="000000"/>
          <w:sz w:val="20"/>
          <w:szCs w:val="20"/>
          <w:lang w:val="en-US" w:eastAsia="zh-CN"/>
        </w:rPr>
        <w:t xml:space="preserve"> </w:t>
      </w:r>
      <w:r>
        <w:rPr>
          <w:color w:val="000000"/>
          <w:sz w:val="20"/>
          <w:szCs w:val="20"/>
          <w:lang w:val="en-IN" w:eastAsia="zh-CN"/>
        </w:rPr>
        <w:t xml:space="preserve">as </w:t>
      </w:r>
      <w:r>
        <w:rPr>
          <w:color w:val="000000"/>
          <w:sz w:val="20"/>
          <w:szCs w:val="20"/>
          <w:lang w:val="en-US" w:eastAsia="zh-CN"/>
        </w:rPr>
        <w:t>0.1652</w:t>
      </w:r>
      <w:r w:rsidR="004E3899">
        <w:rPr>
          <w:rFonts w:hint="eastAsia"/>
          <w:color w:val="000000"/>
          <w:sz w:val="20"/>
          <w:szCs w:val="20"/>
          <w:lang w:val="en-US" w:eastAsia="zh-CN"/>
        </w:rPr>
        <w:t xml:space="preserve"> </w:t>
      </w:r>
      <w:r>
        <w:rPr>
          <w:color w:val="000000"/>
          <w:sz w:val="20"/>
          <w:szCs w:val="20"/>
          <w:lang w:val="en-US" w:eastAsia="zh-CN"/>
        </w:rPr>
        <w:t>pu</w:t>
      </w:r>
      <w:r>
        <w:rPr>
          <w:color w:val="000000"/>
          <w:sz w:val="20"/>
          <w:szCs w:val="20"/>
          <w:lang w:val="en-IN" w:eastAsia="zh-CN"/>
        </w:rPr>
        <w:t xml:space="preserve"> are considered</w:t>
      </w:r>
      <w:r>
        <w:rPr>
          <w:color w:val="000000"/>
          <w:sz w:val="20"/>
          <w:szCs w:val="20"/>
          <w:lang w:val="en-US" w:eastAsia="zh-CN"/>
        </w:rPr>
        <w:t xml:space="preserve">, and the following four scenarios are </w:t>
      </w:r>
      <w:r>
        <w:rPr>
          <w:color w:val="000000"/>
          <w:sz w:val="20"/>
          <w:szCs w:val="20"/>
          <w:lang w:val="en-IN" w:eastAsia="zh-CN"/>
        </w:rPr>
        <w:t>investigated</w:t>
      </w:r>
      <w:r w:rsidR="00AF1C03">
        <w:rPr>
          <w:rFonts w:hint="eastAsia"/>
          <w:color w:val="000000"/>
          <w:sz w:val="20"/>
          <w:szCs w:val="20"/>
          <w:lang w:val="en-US" w:eastAsia="zh-CN"/>
        </w:rPr>
        <w:t>,</w:t>
      </w:r>
    </w:p>
    <w:p w14:paraId="2E1F1689" w14:textId="32152E68" w:rsidR="00E82849" w:rsidRDefault="003661A1">
      <w:pPr>
        <w:pStyle w:val="IETParagraph"/>
        <w:spacing w:line="252" w:lineRule="auto"/>
        <w:ind w:firstLineChars="200" w:firstLine="400"/>
        <w:jc w:val="both"/>
        <w:rPr>
          <w:color w:val="000000"/>
          <w:sz w:val="20"/>
          <w:szCs w:val="20"/>
          <w:lang w:val="en-US" w:eastAsia="zh-CN"/>
        </w:rPr>
      </w:pPr>
      <w:r>
        <w:rPr>
          <w:color w:val="000000"/>
          <w:sz w:val="20"/>
          <w:szCs w:val="20"/>
          <w:lang w:val="en-IN" w:eastAsia="zh-CN"/>
        </w:rPr>
        <w:t xml:space="preserve">In </w:t>
      </w:r>
      <w:r>
        <w:rPr>
          <w:rFonts w:hint="eastAsia"/>
          <w:color w:val="000000"/>
          <w:sz w:val="20"/>
          <w:szCs w:val="20"/>
          <w:lang w:val="en-US" w:eastAsia="zh-CN"/>
        </w:rPr>
        <w:t>S</w:t>
      </w:r>
      <w:r>
        <w:rPr>
          <w:color w:val="000000"/>
          <w:sz w:val="20"/>
          <w:szCs w:val="20"/>
          <w:lang w:val="en-US" w:eastAsia="zh-CN"/>
        </w:rPr>
        <w:t>cenario 1</w:t>
      </w:r>
      <w:r>
        <w:rPr>
          <w:color w:val="000000"/>
          <w:sz w:val="20"/>
          <w:szCs w:val="20"/>
          <w:lang w:val="en-IN" w:eastAsia="zh-CN"/>
        </w:rPr>
        <w:t>,</w:t>
      </w:r>
      <w:r>
        <w:rPr>
          <w:rFonts w:hint="eastAsia"/>
          <w:color w:val="000000"/>
          <w:sz w:val="20"/>
          <w:szCs w:val="20"/>
          <w:lang w:val="en-US" w:eastAsia="zh-CN"/>
        </w:rPr>
        <w:t xml:space="preserve"> </w:t>
      </w:r>
      <w:r>
        <w:rPr>
          <w:color w:val="000000"/>
          <w:sz w:val="20"/>
          <w:szCs w:val="20"/>
          <w:lang w:val="en-IN" w:eastAsia="zh-CN"/>
        </w:rPr>
        <w:t xml:space="preserve">the </w:t>
      </w:r>
      <w:r>
        <w:rPr>
          <w:color w:val="000000"/>
          <w:sz w:val="20"/>
          <w:szCs w:val="20"/>
          <w:lang w:val="en-US" w:eastAsia="zh-CN"/>
        </w:rPr>
        <w:t xml:space="preserve">wind </w:t>
      </w:r>
      <w:r>
        <w:rPr>
          <w:rFonts w:hint="eastAsia"/>
          <w:color w:val="000000"/>
          <w:sz w:val="20"/>
          <w:szCs w:val="20"/>
          <w:lang w:val="en-US" w:eastAsia="zh-CN"/>
        </w:rPr>
        <w:t xml:space="preserve">turbine and energy </w:t>
      </w:r>
      <w:r>
        <w:rPr>
          <w:color w:val="000000"/>
          <w:sz w:val="20"/>
          <w:szCs w:val="20"/>
          <w:lang w:val="en-US" w:eastAsia="zh-CN"/>
        </w:rPr>
        <w:t>storage do not participate in frequency support</w:t>
      </w:r>
      <w:r>
        <w:rPr>
          <w:rFonts w:hint="eastAsia"/>
          <w:color w:val="000000"/>
          <w:sz w:val="20"/>
          <w:szCs w:val="20"/>
          <w:lang w:val="en-US" w:eastAsia="zh-CN"/>
        </w:rPr>
        <w:t>.</w:t>
      </w:r>
      <w:r>
        <w:rPr>
          <w:color w:val="000000"/>
          <w:sz w:val="20"/>
          <w:szCs w:val="20"/>
          <w:lang w:val="en-US" w:eastAsia="zh-CN"/>
        </w:rPr>
        <w:t xml:space="preserve"> </w:t>
      </w:r>
      <w:r>
        <w:rPr>
          <w:rFonts w:hint="eastAsia"/>
          <w:color w:val="000000"/>
          <w:sz w:val="20"/>
          <w:szCs w:val="20"/>
          <w:lang w:val="en-US" w:eastAsia="zh-CN"/>
        </w:rPr>
        <w:t>T</w:t>
      </w:r>
      <w:r>
        <w:rPr>
          <w:color w:val="000000"/>
          <w:sz w:val="20"/>
          <w:szCs w:val="20"/>
          <w:lang w:val="en-US" w:eastAsia="zh-CN"/>
        </w:rPr>
        <w:t>he disturbance Δ</w:t>
      </w:r>
      <w:r>
        <w:rPr>
          <w:i/>
          <w:iCs/>
          <w:color w:val="000000"/>
          <w:sz w:val="20"/>
          <w:szCs w:val="20"/>
          <w:lang w:val="en-US" w:eastAsia="zh-CN"/>
        </w:rPr>
        <w:t>P</w:t>
      </w:r>
      <w:r>
        <w:rPr>
          <w:color w:val="000000"/>
          <w:sz w:val="20"/>
          <w:szCs w:val="20"/>
          <w:vertAlign w:val="subscript"/>
          <w:lang w:val="en-US" w:eastAsia="zh-CN"/>
        </w:rPr>
        <w:t>d</w:t>
      </w:r>
      <w:r>
        <w:rPr>
          <w:color w:val="000000"/>
          <w:sz w:val="20"/>
          <w:szCs w:val="20"/>
          <w:vertAlign w:val="subscript"/>
          <w:lang w:val="en-IN" w:eastAsia="zh-CN"/>
        </w:rPr>
        <w:t xml:space="preserve"> </w:t>
      </w:r>
      <w:r>
        <w:rPr>
          <w:color w:val="000000"/>
          <w:sz w:val="20"/>
          <w:szCs w:val="20"/>
          <w:lang w:val="en-US" w:eastAsia="zh-CN"/>
        </w:rPr>
        <w:t>is set to 0.1</w:t>
      </w:r>
      <w:r w:rsidR="004E3899">
        <w:rPr>
          <w:rFonts w:hint="eastAsia"/>
          <w:color w:val="000000"/>
          <w:sz w:val="20"/>
          <w:szCs w:val="20"/>
          <w:lang w:val="en-US" w:eastAsia="zh-CN"/>
        </w:rPr>
        <w:t xml:space="preserve"> </w:t>
      </w:r>
      <w:r>
        <w:rPr>
          <w:color w:val="000000"/>
          <w:sz w:val="20"/>
          <w:szCs w:val="20"/>
          <w:lang w:val="en-US" w:eastAsia="zh-CN"/>
        </w:rPr>
        <w:t>pu</w:t>
      </w:r>
      <w:r>
        <w:rPr>
          <w:rFonts w:hint="eastAsia"/>
          <w:color w:val="000000"/>
          <w:sz w:val="20"/>
          <w:szCs w:val="20"/>
          <w:lang w:val="en-US" w:eastAsia="zh-CN"/>
        </w:rPr>
        <w:t>.</w:t>
      </w:r>
      <w:r>
        <w:rPr>
          <w:color w:val="000000"/>
          <w:sz w:val="20"/>
          <w:szCs w:val="20"/>
          <w:lang w:val="en-US" w:eastAsia="zh-CN"/>
        </w:rPr>
        <w:t xml:space="preserve"> </w:t>
      </w:r>
      <w:r>
        <w:rPr>
          <w:rFonts w:hint="eastAsia"/>
          <w:color w:val="000000"/>
          <w:sz w:val="20"/>
          <w:szCs w:val="20"/>
          <w:lang w:val="en-US" w:eastAsia="zh-CN"/>
        </w:rPr>
        <w:t>A</w:t>
      </w:r>
      <w:r>
        <w:rPr>
          <w:color w:val="000000"/>
          <w:sz w:val="20"/>
          <w:szCs w:val="20"/>
          <w:lang w:val="en-US" w:eastAsia="zh-CN"/>
        </w:rPr>
        <w:t>ccording to (1</w:t>
      </w:r>
      <w:r>
        <w:rPr>
          <w:rFonts w:hint="eastAsia"/>
          <w:color w:val="000000"/>
          <w:sz w:val="20"/>
          <w:szCs w:val="20"/>
          <w:lang w:val="en-US" w:eastAsia="zh-CN"/>
        </w:rPr>
        <w:t>8</w:t>
      </w:r>
      <w:r>
        <w:rPr>
          <w:color w:val="000000"/>
          <w:sz w:val="20"/>
          <w:szCs w:val="20"/>
          <w:lang w:val="en-US" w:eastAsia="zh-CN"/>
        </w:rPr>
        <w:t xml:space="preserve">), the </w:t>
      </w:r>
      <w:r>
        <w:rPr>
          <w:color w:val="000000"/>
          <w:sz w:val="20"/>
          <w:szCs w:val="20"/>
          <w:lang w:val="en-IN" w:eastAsia="zh-CN"/>
        </w:rPr>
        <w:t xml:space="preserve">system’s </w:t>
      </w:r>
      <w:r>
        <w:rPr>
          <w:color w:val="000000"/>
          <w:sz w:val="20"/>
          <w:szCs w:val="20"/>
          <w:lang w:val="en-US" w:eastAsia="zh-CN"/>
        </w:rPr>
        <w:t xml:space="preserve">minimum inertia requirement is 5s, </w:t>
      </w:r>
      <w:r>
        <w:rPr>
          <w:color w:val="000000"/>
          <w:sz w:val="20"/>
          <w:szCs w:val="20"/>
          <w:lang w:val="en-IN" w:eastAsia="zh-CN"/>
        </w:rPr>
        <w:t>whereas</w:t>
      </w:r>
      <w:r>
        <w:rPr>
          <w:color w:val="000000"/>
          <w:sz w:val="20"/>
          <w:szCs w:val="20"/>
          <w:lang w:val="en-US" w:eastAsia="zh-CN"/>
        </w:rPr>
        <w:t xml:space="preserve"> the inertia provided by </w:t>
      </w:r>
      <w:r>
        <w:rPr>
          <w:rFonts w:hint="eastAsia"/>
          <w:color w:val="000000"/>
          <w:sz w:val="20"/>
          <w:szCs w:val="20"/>
          <w:lang w:val="en-US" w:eastAsia="zh-CN"/>
        </w:rPr>
        <w:t>the SG</w:t>
      </w:r>
      <w:r>
        <w:rPr>
          <w:color w:val="000000"/>
          <w:sz w:val="20"/>
          <w:szCs w:val="20"/>
          <w:lang w:val="en-US" w:eastAsia="zh-CN"/>
        </w:rPr>
        <w:t xml:space="preserve"> is 6s</w:t>
      </w:r>
      <w:r>
        <w:rPr>
          <w:rFonts w:hint="eastAsia"/>
          <w:color w:val="000000"/>
          <w:sz w:val="20"/>
          <w:szCs w:val="20"/>
          <w:lang w:val="en-US" w:eastAsia="zh-CN"/>
        </w:rPr>
        <w:t>. T</w:t>
      </w:r>
      <w:r>
        <w:rPr>
          <w:color w:val="000000"/>
          <w:sz w:val="20"/>
          <w:szCs w:val="20"/>
          <w:lang w:val="en-US" w:eastAsia="zh-CN"/>
        </w:rPr>
        <w:t>h</w:t>
      </w:r>
      <w:r>
        <w:rPr>
          <w:rFonts w:hint="eastAsia"/>
          <w:color w:val="000000"/>
          <w:sz w:val="20"/>
          <w:szCs w:val="20"/>
          <w:lang w:val="en-US" w:eastAsia="zh-CN"/>
        </w:rPr>
        <w:t>us,</w:t>
      </w:r>
      <w:r>
        <w:rPr>
          <w:color w:val="000000"/>
          <w:sz w:val="20"/>
          <w:szCs w:val="20"/>
          <w:lang w:val="en-US" w:eastAsia="zh-CN"/>
        </w:rPr>
        <w:t xml:space="preserve"> the wind </w:t>
      </w:r>
      <w:r>
        <w:rPr>
          <w:rFonts w:hint="eastAsia"/>
          <w:color w:val="000000"/>
          <w:sz w:val="20"/>
          <w:szCs w:val="20"/>
          <w:lang w:val="en-US" w:eastAsia="zh-CN"/>
        </w:rPr>
        <w:t xml:space="preserve">turbine and energy </w:t>
      </w:r>
      <w:r>
        <w:rPr>
          <w:color w:val="000000"/>
          <w:sz w:val="20"/>
          <w:szCs w:val="20"/>
          <w:lang w:val="en-US" w:eastAsia="zh-CN"/>
        </w:rPr>
        <w:t xml:space="preserve">storage do not need </w:t>
      </w:r>
      <w:r>
        <w:rPr>
          <w:color w:val="000000"/>
          <w:sz w:val="20"/>
          <w:szCs w:val="20"/>
          <w:lang w:val="en-IN" w:eastAsia="zh-CN"/>
        </w:rPr>
        <w:t xml:space="preserve">to provide </w:t>
      </w:r>
      <w:r>
        <w:rPr>
          <w:color w:val="000000"/>
          <w:sz w:val="20"/>
          <w:szCs w:val="20"/>
          <w:lang w:val="en-US" w:eastAsia="zh-CN"/>
        </w:rPr>
        <w:t>additional inertia.</w:t>
      </w:r>
    </w:p>
    <w:p w14:paraId="79B05E1B" w14:textId="71A2234B" w:rsidR="00E82849" w:rsidRDefault="003661A1">
      <w:pPr>
        <w:pStyle w:val="IETParagraph"/>
        <w:spacing w:line="252" w:lineRule="auto"/>
        <w:ind w:firstLineChars="200" w:firstLine="400"/>
        <w:jc w:val="both"/>
        <w:rPr>
          <w:color w:val="000000"/>
          <w:sz w:val="20"/>
          <w:szCs w:val="20"/>
          <w:lang w:val="en-US" w:eastAsia="zh-CN"/>
        </w:rPr>
      </w:pPr>
      <w:r>
        <w:rPr>
          <w:color w:val="000000"/>
          <w:sz w:val="20"/>
          <w:szCs w:val="20"/>
          <w:lang w:val="en-IN" w:eastAsia="zh-CN"/>
        </w:rPr>
        <w:t xml:space="preserve">In </w:t>
      </w:r>
      <w:r>
        <w:rPr>
          <w:rFonts w:hint="eastAsia"/>
          <w:color w:val="000000"/>
          <w:sz w:val="20"/>
          <w:szCs w:val="20"/>
          <w:lang w:val="en-US" w:eastAsia="zh-CN"/>
        </w:rPr>
        <w:t>S</w:t>
      </w:r>
      <w:r>
        <w:rPr>
          <w:color w:val="000000"/>
          <w:sz w:val="20"/>
          <w:szCs w:val="20"/>
          <w:lang w:val="en-US" w:eastAsia="zh-CN"/>
        </w:rPr>
        <w:t xml:space="preserve">cenario </w:t>
      </w:r>
      <w:r>
        <w:rPr>
          <w:rFonts w:hint="eastAsia"/>
          <w:color w:val="000000"/>
          <w:sz w:val="20"/>
          <w:szCs w:val="20"/>
          <w:lang w:val="en-US" w:eastAsia="zh-CN"/>
        </w:rPr>
        <w:t>2</w:t>
      </w:r>
      <w:r>
        <w:rPr>
          <w:color w:val="000000"/>
          <w:sz w:val="20"/>
          <w:szCs w:val="20"/>
          <w:lang w:val="en-IN" w:eastAsia="zh-CN"/>
        </w:rPr>
        <w:t>,</w:t>
      </w:r>
      <w:r>
        <w:rPr>
          <w:color w:val="000000"/>
          <w:sz w:val="20"/>
          <w:szCs w:val="20"/>
          <w:lang w:val="en-US" w:eastAsia="zh-CN"/>
        </w:rPr>
        <w:t xml:space="preserve"> only wind turbine participates in the frequency support</w:t>
      </w:r>
      <w:r>
        <w:rPr>
          <w:rFonts w:hint="eastAsia"/>
          <w:color w:val="000000"/>
          <w:sz w:val="20"/>
          <w:szCs w:val="20"/>
          <w:lang w:val="en-US" w:eastAsia="zh-CN"/>
        </w:rPr>
        <w:t>.</w:t>
      </w:r>
      <w:r>
        <w:rPr>
          <w:color w:val="000000"/>
          <w:sz w:val="20"/>
          <w:szCs w:val="20"/>
          <w:lang w:val="en-US" w:eastAsia="zh-CN"/>
        </w:rPr>
        <w:t xml:space="preserve"> </w:t>
      </w:r>
      <w:r>
        <w:rPr>
          <w:rFonts w:hint="eastAsia"/>
          <w:color w:val="000000"/>
          <w:sz w:val="20"/>
          <w:szCs w:val="20"/>
          <w:lang w:val="en-US" w:eastAsia="zh-CN"/>
        </w:rPr>
        <w:t>T</w:t>
      </w:r>
      <w:r>
        <w:rPr>
          <w:color w:val="000000"/>
          <w:sz w:val="20"/>
          <w:szCs w:val="20"/>
          <w:lang w:val="en-US" w:eastAsia="zh-CN"/>
        </w:rPr>
        <w:t>he disturbance Δ</w:t>
      </w:r>
      <w:r>
        <w:rPr>
          <w:i/>
          <w:iCs/>
          <w:color w:val="000000"/>
          <w:sz w:val="20"/>
          <w:szCs w:val="20"/>
          <w:lang w:val="en-US" w:eastAsia="zh-CN"/>
        </w:rPr>
        <w:t>P</w:t>
      </w:r>
      <w:r>
        <w:rPr>
          <w:color w:val="000000"/>
          <w:sz w:val="20"/>
          <w:szCs w:val="20"/>
          <w:vertAlign w:val="subscript"/>
          <w:lang w:val="en-US" w:eastAsia="zh-CN"/>
        </w:rPr>
        <w:t>d</w:t>
      </w:r>
      <w:r>
        <w:rPr>
          <w:color w:val="000000"/>
          <w:sz w:val="20"/>
          <w:szCs w:val="20"/>
          <w:vertAlign w:val="subscript"/>
          <w:lang w:val="en-IN" w:eastAsia="zh-CN"/>
        </w:rPr>
        <w:t xml:space="preserve"> </w:t>
      </w:r>
      <w:r>
        <w:rPr>
          <w:color w:val="000000"/>
          <w:sz w:val="20"/>
          <w:szCs w:val="20"/>
          <w:lang w:val="en-US" w:eastAsia="zh-CN"/>
        </w:rPr>
        <w:t>is set to 0.13</w:t>
      </w:r>
      <w:r w:rsidR="004E3899">
        <w:rPr>
          <w:rFonts w:hint="eastAsia"/>
          <w:color w:val="000000"/>
          <w:sz w:val="20"/>
          <w:szCs w:val="20"/>
          <w:lang w:val="en-US" w:eastAsia="zh-CN"/>
        </w:rPr>
        <w:t xml:space="preserve"> </w:t>
      </w:r>
      <w:r>
        <w:rPr>
          <w:color w:val="000000"/>
          <w:sz w:val="20"/>
          <w:szCs w:val="20"/>
          <w:lang w:val="en-US" w:eastAsia="zh-CN"/>
        </w:rPr>
        <w:t xml:space="preserve">pu, and the </w:t>
      </w:r>
      <w:r>
        <w:rPr>
          <w:color w:val="000000"/>
          <w:sz w:val="20"/>
          <w:szCs w:val="20"/>
          <w:lang w:val="en-IN" w:eastAsia="zh-CN"/>
        </w:rPr>
        <w:t xml:space="preserve">system’s </w:t>
      </w:r>
      <w:r>
        <w:rPr>
          <w:color w:val="000000"/>
          <w:sz w:val="20"/>
          <w:szCs w:val="20"/>
          <w:lang w:val="en-US" w:eastAsia="zh-CN"/>
        </w:rPr>
        <w:t>minimum inertia demand</w:t>
      </w:r>
      <w:r>
        <w:rPr>
          <w:color w:val="000000"/>
          <w:sz w:val="20"/>
          <w:szCs w:val="20"/>
          <w:lang w:val="en-IN" w:eastAsia="zh-CN"/>
        </w:rPr>
        <w:t>,</w:t>
      </w:r>
      <w:r>
        <w:rPr>
          <w:color w:val="000000"/>
          <w:sz w:val="20"/>
          <w:szCs w:val="20"/>
          <w:lang w:val="en-US" w:eastAsia="zh-CN"/>
        </w:rPr>
        <w:t xml:space="preserve"> </w:t>
      </w:r>
      <w:r>
        <w:rPr>
          <w:i/>
          <w:iCs/>
          <w:color w:val="000000"/>
          <w:sz w:val="20"/>
          <w:szCs w:val="20"/>
          <w:lang w:val="en-US" w:eastAsia="zh-CN"/>
        </w:rPr>
        <w:t>H</w:t>
      </w:r>
      <w:r>
        <w:rPr>
          <w:color w:val="000000"/>
          <w:sz w:val="20"/>
          <w:szCs w:val="20"/>
          <w:vertAlign w:val="subscript"/>
          <w:lang w:val="en-US" w:eastAsia="zh-CN"/>
        </w:rPr>
        <w:t>min</w:t>
      </w:r>
      <w:r>
        <w:rPr>
          <w:color w:val="000000"/>
          <w:sz w:val="20"/>
          <w:szCs w:val="20"/>
          <w:lang w:val="en-US" w:eastAsia="zh-CN"/>
        </w:rPr>
        <w:t xml:space="preserve"> is 6.5s</w:t>
      </w:r>
      <w:r>
        <w:rPr>
          <w:rFonts w:hint="eastAsia"/>
          <w:color w:val="000000"/>
          <w:sz w:val="20"/>
          <w:szCs w:val="20"/>
          <w:lang w:val="en-US" w:eastAsia="zh-CN"/>
        </w:rPr>
        <w:t>.</w:t>
      </w:r>
      <w:r>
        <w:rPr>
          <w:color w:val="000000" w:themeColor="text1"/>
          <w:sz w:val="20"/>
          <w:szCs w:val="20"/>
          <w:lang w:val="en-US" w:eastAsia="zh-CN"/>
        </w:rPr>
        <w:t xml:space="preserve"> </w:t>
      </w:r>
      <w:r>
        <w:rPr>
          <w:rFonts w:hint="eastAsia"/>
          <w:color w:val="000000" w:themeColor="text1"/>
          <w:sz w:val="20"/>
          <w:szCs w:val="20"/>
          <w:lang w:val="en-US" w:eastAsia="zh-CN"/>
        </w:rPr>
        <w:t>Since</w:t>
      </w:r>
      <w:r>
        <w:rPr>
          <w:color w:val="000000" w:themeColor="text1"/>
          <w:sz w:val="20"/>
          <w:szCs w:val="20"/>
          <w:lang w:val="en-US" w:eastAsia="zh-CN"/>
        </w:rPr>
        <w:t xml:space="preserve"> </w:t>
      </w:r>
      <w:r>
        <w:rPr>
          <w:color w:val="000000" w:themeColor="text1"/>
          <w:sz w:val="20"/>
          <w:szCs w:val="20"/>
        </w:rPr>
        <w:t>Δ</w:t>
      </w:r>
      <w:r>
        <w:rPr>
          <w:i/>
          <w:iCs/>
          <w:color w:val="000000" w:themeColor="text1"/>
          <w:sz w:val="20"/>
          <w:szCs w:val="20"/>
        </w:rPr>
        <w:t>P</w:t>
      </w:r>
      <w:r>
        <w:rPr>
          <w:color w:val="000000" w:themeColor="text1"/>
          <w:sz w:val="20"/>
          <w:szCs w:val="20"/>
          <w:vertAlign w:val="subscript"/>
        </w:rPr>
        <w:t>d1</w:t>
      </w:r>
      <w:r>
        <w:rPr>
          <w:color w:val="000000" w:themeColor="text1"/>
          <w:sz w:val="20"/>
          <w:szCs w:val="20"/>
        </w:rPr>
        <w:t>＜</w:t>
      </w:r>
      <w:r>
        <w:rPr>
          <w:color w:val="000000" w:themeColor="text1"/>
          <w:sz w:val="20"/>
          <w:szCs w:val="20"/>
        </w:rPr>
        <w:t>Δ</w:t>
      </w:r>
      <w:r>
        <w:rPr>
          <w:i/>
          <w:iCs/>
          <w:color w:val="000000" w:themeColor="text1"/>
          <w:sz w:val="20"/>
          <w:szCs w:val="20"/>
        </w:rPr>
        <w:t>P</w:t>
      </w:r>
      <w:r>
        <w:rPr>
          <w:color w:val="000000" w:themeColor="text1"/>
          <w:sz w:val="20"/>
          <w:szCs w:val="20"/>
          <w:vertAlign w:val="subscript"/>
        </w:rPr>
        <w:t>d</w:t>
      </w:r>
      <w:r>
        <w:rPr>
          <w:color w:val="000000" w:themeColor="text1"/>
          <w:sz w:val="20"/>
          <w:szCs w:val="20"/>
        </w:rPr>
        <w:t>＜</w:t>
      </w:r>
      <w:r>
        <w:rPr>
          <w:color w:val="000000" w:themeColor="text1"/>
          <w:sz w:val="20"/>
          <w:szCs w:val="20"/>
        </w:rPr>
        <w:t>Δ</w:t>
      </w:r>
      <w:r>
        <w:rPr>
          <w:i/>
          <w:iCs/>
          <w:color w:val="000000" w:themeColor="text1"/>
          <w:sz w:val="20"/>
          <w:szCs w:val="20"/>
        </w:rPr>
        <w:t>P</w:t>
      </w:r>
      <w:r>
        <w:rPr>
          <w:color w:val="000000" w:themeColor="text1"/>
          <w:sz w:val="20"/>
          <w:szCs w:val="20"/>
          <w:vertAlign w:val="subscript"/>
        </w:rPr>
        <w:t>d2</w:t>
      </w:r>
      <w:r>
        <w:rPr>
          <w:rFonts w:hint="eastAsia"/>
          <w:color w:val="000000" w:themeColor="text1"/>
          <w:sz w:val="20"/>
          <w:szCs w:val="20"/>
          <w:lang w:val="en-US" w:eastAsia="zh-CN"/>
        </w:rPr>
        <w:t>, wind turbine</w:t>
      </w:r>
      <w:r>
        <w:rPr>
          <w:color w:val="000000" w:themeColor="text1"/>
          <w:sz w:val="20"/>
          <w:szCs w:val="20"/>
          <w:lang w:val="en-US" w:eastAsia="zh-CN"/>
        </w:rPr>
        <w:t xml:space="preserve"> should have the ability to support the system with the required inertia</w:t>
      </w:r>
      <w:r>
        <w:rPr>
          <w:rFonts w:hint="eastAsia"/>
          <w:color w:val="000000" w:themeColor="text1"/>
          <w:sz w:val="20"/>
          <w:szCs w:val="20"/>
          <w:lang w:val="en-US" w:eastAsia="zh-CN"/>
        </w:rPr>
        <w:t>.</w:t>
      </w:r>
      <w:r>
        <w:rPr>
          <w:color w:val="000000" w:themeColor="text1"/>
          <w:sz w:val="20"/>
          <w:szCs w:val="20"/>
          <w:lang w:val="en-US" w:eastAsia="zh-CN"/>
        </w:rPr>
        <w:t xml:space="preserve"> A</w:t>
      </w:r>
      <w:r>
        <w:rPr>
          <w:color w:val="000000"/>
          <w:sz w:val="20"/>
          <w:szCs w:val="20"/>
          <w:lang w:val="en-US" w:eastAsia="zh-CN"/>
        </w:rPr>
        <w:t>ccording to the frequency regulation instructions and simulation parameters, the inertia response time of the wind turbine is 2s, and the energy storage does not need to participate in the system frequency support.</w:t>
      </w:r>
    </w:p>
    <w:p w14:paraId="7E1737ED" w14:textId="1D35EB8A" w:rsidR="00E82849" w:rsidRDefault="003661A1">
      <w:pPr>
        <w:pStyle w:val="IETParagraph"/>
        <w:spacing w:line="252" w:lineRule="auto"/>
        <w:ind w:firstLineChars="200" w:firstLine="400"/>
        <w:jc w:val="both"/>
        <w:rPr>
          <w:color w:val="000000"/>
          <w:sz w:val="20"/>
          <w:szCs w:val="20"/>
          <w:lang w:val="en-US" w:eastAsia="zh-CN"/>
        </w:rPr>
      </w:pPr>
      <w:r>
        <w:rPr>
          <w:color w:val="000000"/>
          <w:sz w:val="20"/>
          <w:szCs w:val="20"/>
          <w:lang w:val="en-IN" w:eastAsia="zh-CN"/>
        </w:rPr>
        <w:t xml:space="preserve">In </w:t>
      </w:r>
      <w:r>
        <w:rPr>
          <w:rFonts w:hint="eastAsia"/>
          <w:color w:val="000000"/>
          <w:sz w:val="20"/>
          <w:szCs w:val="20"/>
          <w:lang w:val="en-US" w:eastAsia="zh-CN"/>
        </w:rPr>
        <w:t>S</w:t>
      </w:r>
      <w:r>
        <w:rPr>
          <w:color w:val="000000"/>
          <w:sz w:val="20"/>
          <w:szCs w:val="20"/>
          <w:lang w:val="en-US" w:eastAsia="zh-CN"/>
        </w:rPr>
        <w:t xml:space="preserve">cenario </w:t>
      </w:r>
      <w:r>
        <w:rPr>
          <w:rFonts w:hint="eastAsia"/>
          <w:color w:val="000000"/>
          <w:sz w:val="20"/>
          <w:szCs w:val="20"/>
          <w:lang w:val="en-US" w:eastAsia="zh-CN"/>
        </w:rPr>
        <w:t>3</w:t>
      </w:r>
      <w:r>
        <w:rPr>
          <w:color w:val="000000"/>
          <w:sz w:val="20"/>
          <w:szCs w:val="20"/>
          <w:lang w:val="en-IN" w:eastAsia="zh-CN"/>
        </w:rPr>
        <w:t>,</w:t>
      </w:r>
      <w:r>
        <w:rPr>
          <w:color w:val="000000"/>
          <w:sz w:val="20"/>
          <w:szCs w:val="20"/>
          <w:lang w:val="en-US" w:eastAsia="zh-CN"/>
        </w:rPr>
        <w:t xml:space="preserve"> wind </w:t>
      </w:r>
      <w:r>
        <w:rPr>
          <w:rFonts w:hint="eastAsia"/>
          <w:color w:val="000000"/>
          <w:sz w:val="20"/>
          <w:szCs w:val="20"/>
          <w:lang w:val="en-US" w:eastAsia="zh-CN"/>
        </w:rPr>
        <w:t xml:space="preserve">turbine and energy </w:t>
      </w:r>
      <w:r>
        <w:rPr>
          <w:color w:val="000000"/>
          <w:sz w:val="20"/>
          <w:szCs w:val="20"/>
          <w:lang w:val="en-US" w:eastAsia="zh-CN"/>
        </w:rPr>
        <w:t>storage participate in the frequency support</w:t>
      </w:r>
      <w:r>
        <w:rPr>
          <w:rFonts w:hint="eastAsia"/>
          <w:color w:val="000000"/>
          <w:sz w:val="20"/>
          <w:szCs w:val="20"/>
          <w:lang w:val="en-US" w:eastAsia="zh-CN"/>
        </w:rPr>
        <w:t>.</w:t>
      </w:r>
      <w:r>
        <w:rPr>
          <w:color w:val="000000"/>
          <w:sz w:val="20"/>
          <w:szCs w:val="20"/>
          <w:lang w:val="en-US" w:eastAsia="zh-CN"/>
        </w:rPr>
        <w:t xml:space="preserve"> </w:t>
      </w:r>
      <w:r>
        <w:rPr>
          <w:rFonts w:hint="eastAsia"/>
          <w:color w:val="000000"/>
          <w:sz w:val="20"/>
          <w:szCs w:val="20"/>
          <w:lang w:val="en-US" w:eastAsia="zh-CN"/>
        </w:rPr>
        <w:t>T</w:t>
      </w:r>
      <w:r>
        <w:rPr>
          <w:color w:val="000000"/>
          <w:sz w:val="20"/>
          <w:szCs w:val="20"/>
          <w:lang w:val="en-US" w:eastAsia="zh-CN"/>
        </w:rPr>
        <w:t>he disturbance</w:t>
      </w:r>
      <w:r>
        <w:rPr>
          <w:color w:val="000000"/>
          <w:sz w:val="20"/>
          <w:szCs w:val="20"/>
          <w:lang w:val="en-IN" w:eastAsia="zh-CN"/>
        </w:rPr>
        <w:t>,</w:t>
      </w:r>
      <w:r>
        <w:rPr>
          <w:color w:val="000000"/>
          <w:sz w:val="20"/>
          <w:szCs w:val="20"/>
          <w:lang w:val="en-US" w:eastAsia="zh-CN"/>
        </w:rPr>
        <w:t xml:space="preserve"> Δ</w:t>
      </w:r>
      <w:r>
        <w:rPr>
          <w:i/>
          <w:iCs/>
          <w:color w:val="000000"/>
          <w:sz w:val="20"/>
          <w:szCs w:val="20"/>
          <w:lang w:val="en-US" w:eastAsia="zh-CN"/>
        </w:rPr>
        <w:t>P</w:t>
      </w:r>
      <w:r>
        <w:rPr>
          <w:color w:val="000000"/>
          <w:sz w:val="20"/>
          <w:szCs w:val="20"/>
          <w:vertAlign w:val="subscript"/>
          <w:lang w:val="en-US" w:eastAsia="zh-CN"/>
        </w:rPr>
        <w:t>d</w:t>
      </w:r>
      <w:r>
        <w:rPr>
          <w:color w:val="000000"/>
          <w:sz w:val="20"/>
          <w:szCs w:val="20"/>
          <w:vertAlign w:val="subscript"/>
          <w:lang w:val="en-IN" w:eastAsia="zh-CN"/>
        </w:rPr>
        <w:t xml:space="preserve"> </w:t>
      </w:r>
      <w:r>
        <w:rPr>
          <w:color w:val="000000"/>
          <w:sz w:val="20"/>
          <w:szCs w:val="20"/>
          <w:lang w:val="en-US" w:eastAsia="zh-CN"/>
        </w:rPr>
        <w:t>is set to 0.16</w:t>
      </w:r>
      <w:r w:rsidR="004E3899">
        <w:rPr>
          <w:rFonts w:hint="eastAsia"/>
          <w:color w:val="000000"/>
          <w:sz w:val="20"/>
          <w:szCs w:val="20"/>
          <w:lang w:val="en-US" w:eastAsia="zh-CN"/>
        </w:rPr>
        <w:t xml:space="preserve"> </w:t>
      </w:r>
      <w:r>
        <w:rPr>
          <w:color w:val="000000"/>
          <w:sz w:val="20"/>
          <w:szCs w:val="20"/>
          <w:lang w:val="en-US" w:eastAsia="zh-CN"/>
        </w:rPr>
        <w:t xml:space="preserve">pu, and the minimum inertia </w:t>
      </w:r>
      <w:r>
        <w:rPr>
          <w:color w:val="000000"/>
          <w:sz w:val="20"/>
          <w:szCs w:val="20"/>
          <w:lang w:val="en-IN" w:eastAsia="zh-CN"/>
        </w:rPr>
        <w:t>requirement for</w:t>
      </w:r>
      <w:r>
        <w:rPr>
          <w:color w:val="000000"/>
          <w:sz w:val="20"/>
          <w:szCs w:val="20"/>
          <w:lang w:val="en-US" w:eastAsia="zh-CN"/>
        </w:rPr>
        <w:t xml:space="preserve"> the system is 8s</w:t>
      </w:r>
      <w:r>
        <w:rPr>
          <w:color w:val="000000"/>
          <w:sz w:val="20"/>
          <w:szCs w:val="20"/>
          <w:lang w:val="en-IN" w:eastAsia="zh-CN"/>
        </w:rPr>
        <w:t>.</w:t>
      </w:r>
      <w:r>
        <w:rPr>
          <w:color w:val="000000"/>
          <w:sz w:val="20"/>
          <w:szCs w:val="20"/>
          <w:lang w:val="en-US" w:eastAsia="zh-CN"/>
        </w:rPr>
        <w:t xml:space="preserve"> </w:t>
      </w:r>
      <w:r>
        <w:rPr>
          <w:color w:val="000000"/>
          <w:sz w:val="20"/>
          <w:szCs w:val="20"/>
          <w:lang w:val="en-IN" w:eastAsia="zh-CN"/>
        </w:rPr>
        <w:t>B</w:t>
      </w:r>
      <w:r>
        <w:rPr>
          <w:color w:val="000000"/>
          <w:sz w:val="20"/>
          <w:szCs w:val="20"/>
          <w:lang w:val="en-US" w:eastAsia="zh-CN"/>
        </w:rPr>
        <w:t>ecause Δ</w:t>
      </w:r>
      <w:r>
        <w:rPr>
          <w:i/>
          <w:iCs/>
          <w:color w:val="000000"/>
          <w:sz w:val="20"/>
          <w:szCs w:val="20"/>
          <w:lang w:val="en-US" w:eastAsia="zh-CN"/>
        </w:rPr>
        <w:t>P</w:t>
      </w:r>
      <w:r>
        <w:rPr>
          <w:color w:val="000000"/>
          <w:sz w:val="20"/>
          <w:szCs w:val="20"/>
          <w:vertAlign w:val="subscript"/>
          <w:lang w:val="en-US" w:eastAsia="zh-CN"/>
        </w:rPr>
        <w:t>d</w:t>
      </w:r>
      <w:r>
        <w:rPr>
          <w:color w:val="000000"/>
          <w:sz w:val="20"/>
          <w:szCs w:val="20"/>
          <w:lang w:val="en-US" w:eastAsia="zh-CN"/>
        </w:rPr>
        <w:t>&gt;Δ</w:t>
      </w:r>
      <w:r>
        <w:rPr>
          <w:i/>
          <w:iCs/>
          <w:color w:val="000000"/>
          <w:sz w:val="20"/>
          <w:szCs w:val="20"/>
          <w:lang w:val="en-US" w:eastAsia="zh-CN"/>
        </w:rPr>
        <w:t>P</w:t>
      </w:r>
      <w:r>
        <w:rPr>
          <w:color w:val="000000"/>
          <w:sz w:val="20"/>
          <w:szCs w:val="20"/>
          <w:vertAlign w:val="subscript"/>
          <w:lang w:val="en-US" w:eastAsia="zh-CN"/>
        </w:rPr>
        <w:t>d2</w:t>
      </w:r>
      <w:r>
        <w:rPr>
          <w:color w:val="000000"/>
          <w:sz w:val="20"/>
          <w:szCs w:val="20"/>
          <w:lang w:val="en-US" w:eastAsia="zh-CN"/>
        </w:rPr>
        <w:t xml:space="preserve">, the energy storage should have the ability to support the frequency, and cooperate with </w:t>
      </w:r>
      <w:r>
        <w:rPr>
          <w:rFonts w:hint="eastAsia"/>
          <w:color w:val="000000"/>
          <w:sz w:val="20"/>
          <w:szCs w:val="20"/>
          <w:lang w:val="en-US" w:eastAsia="zh-CN"/>
        </w:rPr>
        <w:t>SG</w:t>
      </w:r>
      <w:r>
        <w:rPr>
          <w:color w:val="000000"/>
          <w:sz w:val="20"/>
          <w:szCs w:val="20"/>
          <w:lang w:val="en-US" w:eastAsia="zh-CN"/>
        </w:rPr>
        <w:t xml:space="preserve"> and </w:t>
      </w:r>
      <w:r>
        <w:rPr>
          <w:rFonts w:hint="eastAsia"/>
          <w:color w:val="000000"/>
          <w:sz w:val="20"/>
          <w:szCs w:val="20"/>
          <w:lang w:val="en-US" w:eastAsia="zh-CN"/>
        </w:rPr>
        <w:t>wind turbine</w:t>
      </w:r>
      <w:r>
        <w:rPr>
          <w:color w:val="000000"/>
          <w:sz w:val="20"/>
          <w:szCs w:val="20"/>
          <w:lang w:val="en-US" w:eastAsia="zh-CN"/>
        </w:rPr>
        <w:t xml:space="preserve"> to </w:t>
      </w:r>
      <w:r>
        <w:rPr>
          <w:color w:val="000000"/>
          <w:sz w:val="20"/>
          <w:szCs w:val="20"/>
          <w:lang w:val="en-IN" w:eastAsia="zh-CN"/>
        </w:rPr>
        <w:t>support the system with the required</w:t>
      </w:r>
      <w:r>
        <w:rPr>
          <w:color w:val="000000"/>
          <w:sz w:val="20"/>
          <w:szCs w:val="20"/>
          <w:lang w:val="en-US" w:eastAsia="zh-CN"/>
        </w:rPr>
        <w:t xml:space="preserve"> inertia. According to the frequency regulation instructions and simulation parameters, </w:t>
      </w:r>
      <w:r>
        <w:rPr>
          <w:rFonts w:hint="eastAsia"/>
          <w:color w:val="000000"/>
          <w:sz w:val="20"/>
          <w:szCs w:val="20"/>
          <w:lang w:val="en-US" w:eastAsia="zh-CN"/>
        </w:rPr>
        <w:t>t</w:t>
      </w:r>
      <w:r>
        <w:rPr>
          <w:color w:val="000000"/>
          <w:sz w:val="20"/>
          <w:szCs w:val="20"/>
          <w:lang w:val="en-US" w:eastAsia="zh-CN"/>
        </w:rPr>
        <w:t xml:space="preserve">he inertia time constant </w:t>
      </w:r>
      <w:r>
        <w:rPr>
          <w:color w:val="000000"/>
          <w:sz w:val="20"/>
          <w:szCs w:val="20"/>
          <w:lang w:val="en-IN" w:eastAsia="zh-CN"/>
        </w:rPr>
        <w:t>of</w:t>
      </w:r>
      <w:r>
        <w:rPr>
          <w:color w:val="000000"/>
          <w:sz w:val="20"/>
          <w:szCs w:val="20"/>
          <w:lang w:val="en-US" w:eastAsia="zh-CN"/>
        </w:rPr>
        <w:t xml:space="preserve"> the </w:t>
      </w:r>
      <w:r>
        <w:rPr>
          <w:rFonts w:hint="eastAsia"/>
          <w:color w:val="000000"/>
          <w:sz w:val="20"/>
          <w:szCs w:val="20"/>
          <w:lang w:val="en-US" w:eastAsia="zh-CN"/>
        </w:rPr>
        <w:t>wind turbine</w:t>
      </w:r>
      <w:r>
        <w:rPr>
          <w:color w:val="000000"/>
          <w:sz w:val="20"/>
          <w:szCs w:val="20"/>
          <w:lang w:val="en-US" w:eastAsia="zh-CN"/>
        </w:rPr>
        <w:t xml:space="preserve"> is 6.72s, and </w:t>
      </w:r>
      <w:r>
        <w:rPr>
          <w:color w:val="000000"/>
          <w:sz w:val="20"/>
          <w:szCs w:val="20"/>
          <w:lang w:val="en-IN" w:eastAsia="zh-CN"/>
        </w:rPr>
        <w:t>that of</w:t>
      </w:r>
      <w:r>
        <w:rPr>
          <w:color w:val="000000"/>
          <w:sz w:val="20"/>
          <w:szCs w:val="20"/>
          <w:lang w:val="en-US" w:eastAsia="zh-CN"/>
        </w:rPr>
        <w:t xml:space="preserve"> the energy storage is 12.8s.</w:t>
      </w:r>
    </w:p>
    <w:p w14:paraId="5BC984B2" w14:textId="3B55A1B5" w:rsidR="00E82849" w:rsidRDefault="003661A1">
      <w:pPr>
        <w:pStyle w:val="IETParagraph"/>
        <w:spacing w:line="252" w:lineRule="auto"/>
        <w:ind w:firstLineChars="200" w:firstLine="400"/>
        <w:jc w:val="both"/>
        <w:rPr>
          <w:color w:val="000000"/>
          <w:sz w:val="20"/>
          <w:szCs w:val="20"/>
          <w:lang w:val="en-US" w:eastAsia="zh-CN"/>
        </w:rPr>
      </w:pPr>
      <w:r>
        <w:rPr>
          <w:color w:val="000000"/>
          <w:sz w:val="20"/>
          <w:szCs w:val="20"/>
          <w:lang w:val="en-IN" w:eastAsia="zh-CN"/>
        </w:rPr>
        <w:t xml:space="preserve">In </w:t>
      </w:r>
      <w:r>
        <w:rPr>
          <w:rFonts w:hint="eastAsia"/>
          <w:color w:val="000000"/>
          <w:sz w:val="20"/>
          <w:szCs w:val="20"/>
          <w:lang w:val="en-US" w:eastAsia="zh-CN"/>
        </w:rPr>
        <w:t>S</w:t>
      </w:r>
      <w:r>
        <w:rPr>
          <w:color w:val="000000"/>
          <w:sz w:val="20"/>
          <w:szCs w:val="20"/>
          <w:lang w:val="en-US" w:eastAsia="zh-CN"/>
        </w:rPr>
        <w:t xml:space="preserve">cenario </w:t>
      </w:r>
      <w:r>
        <w:rPr>
          <w:rFonts w:hint="eastAsia"/>
          <w:color w:val="000000"/>
          <w:sz w:val="20"/>
          <w:szCs w:val="20"/>
          <w:lang w:val="en-US" w:eastAsia="zh-CN"/>
        </w:rPr>
        <w:t>4</w:t>
      </w:r>
      <w:r>
        <w:rPr>
          <w:color w:val="000000"/>
          <w:sz w:val="20"/>
          <w:szCs w:val="20"/>
          <w:lang w:val="en-IN" w:eastAsia="zh-CN"/>
        </w:rPr>
        <w:t>,</w:t>
      </w:r>
      <w:r>
        <w:rPr>
          <w:color w:val="000000"/>
          <w:sz w:val="20"/>
          <w:szCs w:val="20"/>
          <w:lang w:val="en-US" w:eastAsia="zh-CN"/>
        </w:rPr>
        <w:t xml:space="preserve"> wind </w:t>
      </w:r>
      <w:r>
        <w:rPr>
          <w:rFonts w:hint="eastAsia"/>
          <w:color w:val="000000"/>
          <w:sz w:val="20"/>
          <w:szCs w:val="20"/>
          <w:lang w:val="en-US" w:eastAsia="zh-CN"/>
        </w:rPr>
        <w:t xml:space="preserve">turbine and energy </w:t>
      </w:r>
      <w:r>
        <w:rPr>
          <w:color w:val="000000"/>
          <w:sz w:val="20"/>
          <w:szCs w:val="20"/>
          <w:lang w:val="en-US" w:eastAsia="zh-CN"/>
        </w:rPr>
        <w:t>storage participate in the frequency support</w:t>
      </w:r>
      <w:r>
        <w:rPr>
          <w:rFonts w:hint="eastAsia"/>
          <w:color w:val="000000"/>
          <w:sz w:val="20"/>
          <w:szCs w:val="20"/>
          <w:lang w:val="en-US" w:eastAsia="zh-CN"/>
        </w:rPr>
        <w:t>.</w:t>
      </w:r>
      <w:r>
        <w:rPr>
          <w:color w:val="000000"/>
          <w:sz w:val="20"/>
          <w:szCs w:val="20"/>
          <w:lang w:val="en-US" w:eastAsia="zh-CN"/>
        </w:rPr>
        <w:t xml:space="preserve"> </w:t>
      </w:r>
      <w:r>
        <w:rPr>
          <w:rFonts w:hint="eastAsia"/>
          <w:color w:val="000000"/>
          <w:sz w:val="20"/>
          <w:szCs w:val="20"/>
          <w:lang w:val="en-US" w:eastAsia="zh-CN"/>
        </w:rPr>
        <w:t>T</w:t>
      </w:r>
      <w:r>
        <w:rPr>
          <w:color w:val="000000"/>
          <w:sz w:val="20"/>
          <w:szCs w:val="20"/>
          <w:lang w:val="en-US" w:eastAsia="zh-CN"/>
        </w:rPr>
        <w:t>he disturbance</w:t>
      </w:r>
      <w:r>
        <w:rPr>
          <w:color w:val="000000"/>
          <w:sz w:val="20"/>
          <w:szCs w:val="20"/>
          <w:lang w:val="en-IN" w:eastAsia="zh-CN"/>
        </w:rPr>
        <w:t>,</w:t>
      </w:r>
      <w:r>
        <w:rPr>
          <w:color w:val="000000"/>
          <w:sz w:val="20"/>
          <w:szCs w:val="20"/>
          <w:lang w:val="en-US" w:eastAsia="zh-CN"/>
        </w:rPr>
        <w:t xml:space="preserve"> Δ</w:t>
      </w:r>
      <w:r>
        <w:rPr>
          <w:i/>
          <w:iCs/>
          <w:color w:val="000000"/>
          <w:sz w:val="20"/>
          <w:szCs w:val="20"/>
          <w:lang w:val="en-US" w:eastAsia="zh-CN"/>
        </w:rPr>
        <w:t>P</w:t>
      </w:r>
      <w:r>
        <w:rPr>
          <w:color w:val="000000"/>
          <w:sz w:val="20"/>
          <w:szCs w:val="20"/>
          <w:vertAlign w:val="subscript"/>
          <w:lang w:val="en-US" w:eastAsia="zh-CN"/>
        </w:rPr>
        <w:t>d</w:t>
      </w:r>
      <w:r>
        <w:rPr>
          <w:color w:val="000000"/>
          <w:sz w:val="20"/>
          <w:szCs w:val="20"/>
          <w:vertAlign w:val="subscript"/>
          <w:lang w:val="en-IN" w:eastAsia="zh-CN"/>
        </w:rPr>
        <w:t xml:space="preserve"> </w:t>
      </w:r>
      <w:r>
        <w:rPr>
          <w:color w:val="000000"/>
          <w:sz w:val="20"/>
          <w:szCs w:val="20"/>
          <w:lang w:val="en-US" w:eastAsia="zh-CN"/>
        </w:rPr>
        <w:t>is set to 0.</w:t>
      </w:r>
      <w:r w:rsidR="003A5F0B">
        <w:rPr>
          <w:rFonts w:hint="eastAsia"/>
          <w:color w:val="000000"/>
          <w:sz w:val="20"/>
          <w:szCs w:val="20"/>
          <w:lang w:val="en-US" w:eastAsia="zh-CN"/>
        </w:rPr>
        <w:t>18</w:t>
      </w:r>
      <w:r>
        <w:rPr>
          <w:rFonts w:hint="eastAsia"/>
          <w:color w:val="000000"/>
          <w:sz w:val="20"/>
          <w:szCs w:val="20"/>
          <w:lang w:val="en-US" w:eastAsia="zh-CN"/>
        </w:rPr>
        <w:t xml:space="preserve"> </w:t>
      </w:r>
      <w:r>
        <w:rPr>
          <w:color w:val="000000"/>
          <w:sz w:val="20"/>
          <w:szCs w:val="20"/>
          <w:lang w:val="en-US" w:eastAsia="zh-CN"/>
        </w:rPr>
        <w:t>pu</w:t>
      </w:r>
      <w:r>
        <w:rPr>
          <w:color w:val="000000"/>
          <w:sz w:val="20"/>
          <w:szCs w:val="20"/>
          <w:lang w:val="en-IN" w:eastAsia="zh-CN"/>
        </w:rPr>
        <w:t>.</w:t>
      </w:r>
      <w:r>
        <w:rPr>
          <w:color w:val="000000"/>
          <w:sz w:val="20"/>
          <w:szCs w:val="20"/>
          <w:lang w:val="en-US" w:eastAsia="zh-CN"/>
        </w:rPr>
        <w:t xml:space="preserve"> </w:t>
      </w:r>
      <w:r>
        <w:rPr>
          <w:rFonts w:hint="eastAsia"/>
          <w:color w:val="000000"/>
          <w:sz w:val="20"/>
          <w:szCs w:val="20"/>
          <w:lang w:val="en-US" w:eastAsia="zh-CN"/>
        </w:rPr>
        <w:t>A</w:t>
      </w:r>
      <w:r>
        <w:rPr>
          <w:color w:val="000000"/>
          <w:sz w:val="20"/>
          <w:szCs w:val="20"/>
          <w:lang w:val="en-US" w:eastAsia="zh-CN"/>
        </w:rPr>
        <w:t>ccording to (3</w:t>
      </w:r>
      <w:r>
        <w:rPr>
          <w:rFonts w:hint="eastAsia"/>
          <w:color w:val="000000"/>
          <w:sz w:val="20"/>
          <w:szCs w:val="20"/>
          <w:lang w:val="en-US" w:eastAsia="zh-CN"/>
        </w:rPr>
        <w:t>0</w:t>
      </w:r>
      <w:r>
        <w:rPr>
          <w:color w:val="000000"/>
          <w:sz w:val="20"/>
          <w:szCs w:val="20"/>
          <w:lang w:val="en-US" w:eastAsia="zh-CN"/>
        </w:rPr>
        <w:t xml:space="preserve">), the primary frequency </w:t>
      </w:r>
      <w:r>
        <w:rPr>
          <w:rFonts w:hint="eastAsia"/>
          <w:color w:val="000000"/>
          <w:sz w:val="20"/>
          <w:szCs w:val="20"/>
          <w:lang w:val="en-US" w:eastAsia="zh-CN"/>
        </w:rPr>
        <w:t>regu</w:t>
      </w:r>
      <w:r>
        <w:rPr>
          <w:color w:val="000000"/>
          <w:sz w:val="20"/>
          <w:szCs w:val="20"/>
          <w:lang w:val="en-US" w:eastAsia="zh-CN"/>
        </w:rPr>
        <w:t>lation requirement of the system</w:t>
      </w:r>
      <w:r>
        <w:rPr>
          <w:color w:val="000000"/>
          <w:sz w:val="20"/>
          <w:szCs w:val="20"/>
          <w:lang w:val="en-IN" w:eastAsia="zh-CN"/>
        </w:rPr>
        <w:t>,</w:t>
      </w:r>
      <w:r>
        <w:rPr>
          <w:color w:val="000000"/>
          <w:sz w:val="20"/>
          <w:szCs w:val="20"/>
          <w:lang w:val="en-US" w:eastAsia="zh-CN"/>
        </w:rPr>
        <w:t xml:space="preserve"> </w:t>
      </w:r>
      <w:r>
        <w:rPr>
          <w:i/>
          <w:iCs/>
          <w:color w:val="000000"/>
          <w:sz w:val="20"/>
          <w:szCs w:val="20"/>
          <w:lang w:val="en-US" w:eastAsia="zh-CN"/>
        </w:rPr>
        <w:t>K</w:t>
      </w:r>
      <w:r>
        <w:rPr>
          <w:color w:val="000000"/>
          <w:sz w:val="20"/>
          <w:szCs w:val="20"/>
          <w:vertAlign w:val="subscript"/>
          <w:lang w:val="en-US" w:eastAsia="zh-CN"/>
        </w:rPr>
        <w:t>min</w:t>
      </w:r>
      <w:r>
        <w:rPr>
          <w:color w:val="000000"/>
          <w:sz w:val="20"/>
          <w:szCs w:val="20"/>
          <w:lang w:val="en-US" w:eastAsia="zh-CN"/>
        </w:rPr>
        <w:t xml:space="preserve"> is 1</w:t>
      </w:r>
      <w:r>
        <w:rPr>
          <w:rFonts w:hint="eastAsia"/>
          <w:color w:val="000000"/>
          <w:sz w:val="20"/>
          <w:szCs w:val="20"/>
          <w:lang w:val="en-US" w:eastAsia="zh-CN"/>
        </w:rPr>
        <w:t>8</w:t>
      </w:r>
      <w:r>
        <w:rPr>
          <w:color w:val="000000"/>
          <w:sz w:val="20"/>
          <w:szCs w:val="20"/>
          <w:lang w:val="en-US" w:eastAsia="zh-CN"/>
        </w:rPr>
        <w:t>.</w:t>
      </w:r>
      <w:r>
        <w:rPr>
          <w:rFonts w:hint="eastAsia"/>
          <w:color w:val="000000"/>
          <w:sz w:val="20"/>
          <w:szCs w:val="20"/>
          <w:lang w:val="en-US" w:eastAsia="zh-CN"/>
        </w:rPr>
        <w:t>01</w:t>
      </w:r>
      <w:r w:rsidR="004E3899">
        <w:rPr>
          <w:rFonts w:hint="eastAsia"/>
          <w:color w:val="000000"/>
          <w:sz w:val="20"/>
          <w:szCs w:val="20"/>
          <w:lang w:val="en-US" w:eastAsia="zh-CN"/>
        </w:rPr>
        <w:t xml:space="preserve"> </w:t>
      </w:r>
      <w:r>
        <w:rPr>
          <w:color w:val="000000"/>
          <w:sz w:val="20"/>
          <w:szCs w:val="20"/>
          <w:lang w:val="en-US" w:eastAsia="zh-CN"/>
        </w:rPr>
        <w:t>MW/Hz</w:t>
      </w:r>
      <w:r>
        <w:rPr>
          <w:color w:val="000000"/>
          <w:sz w:val="20"/>
          <w:szCs w:val="20"/>
          <w:lang w:val="en-IN" w:eastAsia="zh-CN"/>
        </w:rPr>
        <w:t>.</w:t>
      </w:r>
      <w:r>
        <w:rPr>
          <w:color w:val="000000"/>
          <w:sz w:val="20"/>
          <w:szCs w:val="20"/>
          <w:lang w:val="en-US" w:eastAsia="zh-CN"/>
        </w:rPr>
        <w:t xml:space="preserve"> </w:t>
      </w:r>
      <w:r>
        <w:rPr>
          <w:color w:val="000000"/>
          <w:sz w:val="20"/>
          <w:szCs w:val="20"/>
          <w:lang w:val="en-IN" w:eastAsia="zh-CN"/>
        </w:rPr>
        <w:t>Since</w:t>
      </w:r>
      <w:r>
        <w:rPr>
          <w:color w:val="000000"/>
          <w:sz w:val="20"/>
          <w:szCs w:val="20"/>
          <w:lang w:val="en-US" w:eastAsia="zh-CN"/>
        </w:rPr>
        <w:t xml:space="preserve"> </w:t>
      </w:r>
      <w:r>
        <w:rPr>
          <w:i/>
          <w:iCs/>
          <w:color w:val="000000"/>
          <w:sz w:val="20"/>
          <w:szCs w:val="20"/>
          <w:lang w:val="en-US" w:eastAsia="zh-CN"/>
        </w:rPr>
        <w:t>K</w:t>
      </w:r>
      <w:r>
        <w:rPr>
          <w:color w:val="000000"/>
          <w:sz w:val="20"/>
          <w:szCs w:val="20"/>
          <w:vertAlign w:val="subscript"/>
          <w:lang w:val="en-US" w:eastAsia="zh-CN"/>
        </w:rPr>
        <w:t>min</w:t>
      </w:r>
      <w:r>
        <w:rPr>
          <w:color w:val="000000"/>
          <w:sz w:val="20"/>
          <w:szCs w:val="20"/>
          <w:lang w:val="en-US" w:eastAsia="zh-CN"/>
        </w:rPr>
        <w:t>&gt;</w:t>
      </w:r>
      <w:r>
        <w:rPr>
          <w:i/>
          <w:iCs/>
          <w:color w:val="000000"/>
          <w:sz w:val="20"/>
          <w:szCs w:val="20"/>
          <w:lang w:val="en-US" w:eastAsia="zh-CN"/>
        </w:rPr>
        <w:t>K</w:t>
      </w:r>
      <w:r>
        <w:rPr>
          <w:color w:val="000000"/>
          <w:sz w:val="20"/>
          <w:szCs w:val="20"/>
          <w:vertAlign w:val="subscript"/>
          <w:lang w:val="en-US" w:eastAsia="zh-CN"/>
        </w:rPr>
        <w:t>GLD</w:t>
      </w:r>
      <w:r>
        <w:rPr>
          <w:color w:val="000000"/>
          <w:sz w:val="20"/>
          <w:szCs w:val="20"/>
          <w:lang w:val="en-US" w:eastAsia="zh-CN"/>
        </w:rPr>
        <w:t xml:space="preserve">, the energy storage should have the ability of </w:t>
      </w:r>
      <w:r>
        <w:rPr>
          <w:color w:val="000000"/>
          <w:sz w:val="20"/>
          <w:szCs w:val="20"/>
          <w:lang w:val="en-US" w:eastAsia="zh-CN"/>
        </w:rPr>
        <w:t xml:space="preserve">primary frequency regulation, and cooperate with </w:t>
      </w:r>
      <w:r>
        <w:rPr>
          <w:rFonts w:hint="eastAsia"/>
          <w:color w:val="000000"/>
          <w:sz w:val="20"/>
          <w:szCs w:val="20"/>
          <w:lang w:val="en-US" w:eastAsia="zh-CN"/>
        </w:rPr>
        <w:t>SG</w:t>
      </w:r>
      <w:r>
        <w:rPr>
          <w:color w:val="000000"/>
          <w:sz w:val="20"/>
          <w:szCs w:val="20"/>
          <w:lang w:val="en-US" w:eastAsia="zh-CN"/>
        </w:rPr>
        <w:t xml:space="preserve"> to </w:t>
      </w:r>
      <w:r>
        <w:rPr>
          <w:color w:val="000000"/>
          <w:sz w:val="20"/>
          <w:szCs w:val="20"/>
          <w:lang w:val="en-IN" w:eastAsia="zh-CN"/>
        </w:rPr>
        <w:t>provide required</w:t>
      </w:r>
      <w:r>
        <w:rPr>
          <w:color w:val="000000"/>
          <w:sz w:val="20"/>
          <w:szCs w:val="20"/>
          <w:lang w:val="en-US" w:eastAsia="zh-CN"/>
        </w:rPr>
        <w:t xml:space="preserve"> frequency support </w:t>
      </w:r>
      <w:r>
        <w:rPr>
          <w:color w:val="000000"/>
          <w:sz w:val="20"/>
          <w:szCs w:val="20"/>
          <w:lang w:val="en-IN" w:eastAsia="zh-CN"/>
        </w:rPr>
        <w:t>to</w:t>
      </w:r>
      <w:r>
        <w:rPr>
          <w:color w:val="000000"/>
          <w:sz w:val="20"/>
          <w:szCs w:val="20"/>
          <w:lang w:val="en-US" w:eastAsia="zh-CN"/>
        </w:rPr>
        <w:t xml:space="preserve"> the system.</w:t>
      </w:r>
    </w:p>
    <w:p w14:paraId="5CF47568" w14:textId="6C73517A" w:rsidR="00E82849" w:rsidRDefault="003661A1">
      <w:pPr>
        <w:pStyle w:val="IETParagraph"/>
        <w:spacing w:line="252" w:lineRule="auto"/>
        <w:ind w:firstLineChars="200" w:firstLine="400"/>
        <w:jc w:val="both"/>
        <w:rPr>
          <w:color w:val="000000"/>
          <w:sz w:val="20"/>
          <w:szCs w:val="20"/>
          <w:lang w:val="en-US" w:eastAsia="zh-CN"/>
        </w:rPr>
      </w:pPr>
      <w:r>
        <w:rPr>
          <w:color w:val="000000"/>
          <w:sz w:val="20"/>
          <w:szCs w:val="20"/>
          <w:lang w:val="en-US" w:eastAsia="zh-CN"/>
        </w:rPr>
        <w:t xml:space="preserve">In </w:t>
      </w:r>
      <w:r>
        <w:rPr>
          <w:color w:val="000000"/>
          <w:sz w:val="20"/>
          <w:szCs w:val="20"/>
          <w:lang w:val="en-IN" w:eastAsia="zh-CN"/>
        </w:rPr>
        <w:t>S</w:t>
      </w:r>
      <w:r>
        <w:rPr>
          <w:color w:val="000000"/>
          <w:sz w:val="20"/>
          <w:szCs w:val="20"/>
          <w:lang w:val="en-US" w:eastAsia="zh-CN"/>
        </w:rPr>
        <w:t xml:space="preserve">enarios 1-4, the frequency </w:t>
      </w:r>
      <w:r>
        <w:rPr>
          <w:rFonts w:hint="eastAsia"/>
          <w:color w:val="000000"/>
          <w:sz w:val="20"/>
          <w:szCs w:val="20"/>
          <w:lang w:val="en-US" w:eastAsia="zh-CN"/>
        </w:rPr>
        <w:t>regu</w:t>
      </w:r>
      <w:r>
        <w:rPr>
          <w:color w:val="000000"/>
          <w:sz w:val="20"/>
          <w:szCs w:val="20"/>
          <w:lang w:val="en-US" w:eastAsia="zh-CN"/>
        </w:rPr>
        <w:t>lation controller</w:t>
      </w:r>
      <w:r>
        <w:rPr>
          <w:color w:val="000000"/>
          <w:sz w:val="20"/>
          <w:szCs w:val="20"/>
          <w:lang w:val="en-IN" w:eastAsia="zh-CN"/>
        </w:rPr>
        <w:t xml:space="preserve"> </w:t>
      </w:r>
      <w:r>
        <w:rPr>
          <w:color w:val="000000"/>
          <w:sz w:val="20"/>
          <w:szCs w:val="20"/>
          <w:lang w:val="en-US" w:eastAsia="zh-CN"/>
        </w:rPr>
        <w:t xml:space="preserve">parameters </w:t>
      </w:r>
      <w:r>
        <w:rPr>
          <w:color w:val="000000"/>
          <w:sz w:val="20"/>
          <w:szCs w:val="20"/>
          <w:lang w:val="en-IN" w:eastAsia="zh-CN"/>
        </w:rPr>
        <w:t>for</w:t>
      </w:r>
      <w:r>
        <w:rPr>
          <w:color w:val="000000"/>
          <w:sz w:val="20"/>
          <w:szCs w:val="20"/>
          <w:lang w:val="en-US" w:eastAsia="zh-CN"/>
        </w:rPr>
        <w:t xml:space="preserve"> </w:t>
      </w:r>
      <w:r>
        <w:rPr>
          <w:rFonts w:hint="eastAsia"/>
          <w:color w:val="000000"/>
          <w:sz w:val="20"/>
          <w:szCs w:val="20"/>
          <w:lang w:val="en-US" w:eastAsia="zh-CN"/>
        </w:rPr>
        <w:t>wind</w:t>
      </w:r>
      <w:r>
        <w:rPr>
          <w:color w:val="000000"/>
          <w:sz w:val="20"/>
          <w:szCs w:val="20"/>
          <w:lang w:val="en-US" w:eastAsia="zh-CN"/>
        </w:rPr>
        <w:t xml:space="preserve"> </w:t>
      </w:r>
      <w:r>
        <w:rPr>
          <w:rFonts w:hint="eastAsia"/>
          <w:color w:val="000000"/>
          <w:sz w:val="20"/>
          <w:szCs w:val="20"/>
          <w:lang w:val="en-US" w:eastAsia="zh-CN"/>
        </w:rPr>
        <w:t xml:space="preserve">turbine and energy </w:t>
      </w:r>
      <w:r>
        <w:rPr>
          <w:color w:val="000000"/>
          <w:sz w:val="20"/>
          <w:szCs w:val="20"/>
          <w:lang w:val="en-US" w:eastAsia="zh-CN"/>
        </w:rPr>
        <w:t xml:space="preserve">storage are shown in </w:t>
      </w:r>
      <w:r>
        <w:rPr>
          <w:color w:val="000000"/>
          <w:sz w:val="20"/>
          <w:szCs w:val="20"/>
          <w:lang w:val="en-IN" w:eastAsia="zh-CN"/>
        </w:rPr>
        <w:t xml:space="preserve">Table </w:t>
      </w:r>
      <w:r>
        <w:rPr>
          <w:rFonts w:hint="eastAsia"/>
          <w:color w:val="000000"/>
          <w:sz w:val="20"/>
          <w:szCs w:val="20"/>
          <w:lang w:val="en-US" w:eastAsia="zh-CN"/>
        </w:rPr>
        <w:t>5.</w:t>
      </w:r>
    </w:p>
    <w:p w14:paraId="4B6173C7" w14:textId="77777777" w:rsidR="00D8080E" w:rsidRPr="00D8080E" w:rsidRDefault="00D8080E" w:rsidP="007F1CCF">
      <w:pPr>
        <w:spacing w:line="280" w:lineRule="exact"/>
        <w:rPr>
          <w:rFonts w:eastAsia="宋体"/>
          <w:sz w:val="16"/>
          <w:szCs w:val="16"/>
          <w:lang w:eastAsia="zh-CN"/>
        </w:rPr>
      </w:pPr>
      <w:r w:rsidRPr="00D8080E">
        <w:rPr>
          <w:rFonts w:eastAsia="宋体"/>
          <w:sz w:val="16"/>
          <w:szCs w:val="16"/>
          <w:lang w:eastAsia="zh-CN"/>
        </w:rPr>
        <w:t>Tab.</w:t>
      </w:r>
      <w:r w:rsidRPr="00D8080E">
        <w:rPr>
          <w:rFonts w:eastAsia="宋体" w:hint="eastAsia"/>
          <w:sz w:val="16"/>
          <w:szCs w:val="16"/>
          <w:lang w:eastAsia="zh-CN"/>
        </w:rPr>
        <w:t>5</w:t>
      </w:r>
      <w:r w:rsidRPr="00D8080E">
        <w:rPr>
          <w:rFonts w:eastAsia="宋体"/>
          <w:sz w:val="16"/>
          <w:szCs w:val="16"/>
          <w:lang w:eastAsia="zh-CN"/>
        </w:rPr>
        <w:t xml:space="preserve"> Parameter setting in </w:t>
      </w:r>
      <w:r w:rsidRPr="00D8080E">
        <w:rPr>
          <w:rFonts w:eastAsia="宋体" w:hint="eastAsia"/>
          <w:sz w:val="16"/>
          <w:szCs w:val="16"/>
          <w:lang w:eastAsia="zh-CN"/>
        </w:rPr>
        <w:t>s</w:t>
      </w:r>
      <w:r w:rsidRPr="00D8080E">
        <w:rPr>
          <w:rFonts w:eastAsia="宋体"/>
          <w:sz w:val="16"/>
          <w:szCs w:val="16"/>
          <w:lang w:eastAsia="zh-CN"/>
        </w:rPr>
        <w:t>enarios 1-4</w:t>
      </w:r>
    </w:p>
    <w:tbl>
      <w:tblPr>
        <w:tblW w:w="4718" w:type="pct"/>
        <w:jc w:val="center"/>
        <w:tblBorders>
          <w:top w:val="single" w:sz="6" w:space="0" w:color="auto"/>
          <w:bottom w:val="single" w:sz="6" w:space="0" w:color="auto"/>
        </w:tblBorders>
        <w:tblCellMar>
          <w:left w:w="0" w:type="dxa"/>
          <w:right w:w="0" w:type="dxa"/>
        </w:tblCellMar>
        <w:tblLook w:val="0000" w:firstRow="0" w:lastRow="0" w:firstColumn="0" w:lastColumn="0" w:noHBand="0" w:noVBand="0"/>
      </w:tblPr>
      <w:tblGrid>
        <w:gridCol w:w="683"/>
        <w:gridCol w:w="554"/>
        <w:gridCol w:w="488"/>
        <w:gridCol w:w="502"/>
        <w:gridCol w:w="502"/>
        <w:gridCol w:w="489"/>
        <w:gridCol w:w="489"/>
        <w:gridCol w:w="528"/>
        <w:gridCol w:w="521"/>
      </w:tblGrid>
      <w:tr w:rsidR="00D8080E" w:rsidRPr="00D8080E" w14:paraId="5E097359" w14:textId="77777777" w:rsidTr="00D20AFC">
        <w:trPr>
          <w:trHeight w:hRule="exact" w:val="296"/>
          <w:jc w:val="center"/>
        </w:trPr>
        <w:tc>
          <w:tcPr>
            <w:tcW w:w="459" w:type="pct"/>
            <w:tcBorders>
              <w:top w:val="single" w:sz="12" w:space="0" w:color="auto"/>
              <w:bottom w:val="single" w:sz="6" w:space="0" w:color="auto"/>
            </w:tcBorders>
          </w:tcPr>
          <w:p w14:paraId="74A364F8" w14:textId="77777777" w:rsidR="00D8080E" w:rsidRPr="00D8080E" w:rsidRDefault="00D8080E" w:rsidP="00D8080E">
            <w:pPr>
              <w:widowControl w:val="0"/>
              <w:spacing w:line="280" w:lineRule="exact"/>
              <w:jc w:val="center"/>
              <w:rPr>
                <w:rFonts w:eastAsia="宋体"/>
                <w:kern w:val="2"/>
                <w:sz w:val="15"/>
                <w:szCs w:val="15"/>
                <w:lang w:eastAsia="zh-CN"/>
              </w:rPr>
            </w:pPr>
            <w:bookmarkStart w:id="13" w:name="OLE_LINK1"/>
            <w:r w:rsidRPr="00D8080E">
              <w:rPr>
                <w:b/>
                <w:bCs/>
                <w:color w:val="000000"/>
                <w:sz w:val="15"/>
                <w:szCs w:val="15"/>
              </w:rPr>
              <w:t>Parameter</w:t>
            </w:r>
          </w:p>
        </w:tc>
        <w:tc>
          <w:tcPr>
            <w:tcW w:w="615" w:type="pct"/>
            <w:tcBorders>
              <w:top w:val="single" w:sz="12" w:space="0" w:color="auto"/>
              <w:bottom w:val="single" w:sz="6" w:space="0" w:color="auto"/>
            </w:tcBorders>
          </w:tcPr>
          <w:p w14:paraId="3B656977" w14:textId="77777777" w:rsidR="00D8080E" w:rsidRPr="00D8080E" w:rsidRDefault="00D8080E" w:rsidP="00D8080E">
            <w:pPr>
              <w:widowControl w:val="0"/>
              <w:spacing w:line="280" w:lineRule="exact"/>
              <w:jc w:val="center"/>
              <w:rPr>
                <w:rFonts w:eastAsia="宋体"/>
                <w:kern w:val="2"/>
                <w:sz w:val="15"/>
                <w:szCs w:val="15"/>
                <w:lang w:eastAsia="zh-CN"/>
              </w:rPr>
            </w:pPr>
            <w:r w:rsidRPr="00D8080E">
              <w:rPr>
                <w:rFonts w:eastAsia="宋体"/>
                <w:kern w:val="2"/>
                <w:sz w:val="15"/>
                <w:szCs w:val="15"/>
                <w:lang w:eastAsia="zh-CN"/>
              </w:rPr>
              <w:t>Δ</w:t>
            </w:r>
            <w:r w:rsidRPr="00D8080E">
              <w:rPr>
                <w:rFonts w:eastAsia="宋体"/>
                <w:i/>
                <w:iCs/>
                <w:kern w:val="2"/>
                <w:sz w:val="15"/>
                <w:szCs w:val="15"/>
                <w:lang w:eastAsia="zh-CN"/>
              </w:rPr>
              <w:t>P</w:t>
            </w:r>
            <w:r w:rsidRPr="00D8080E">
              <w:rPr>
                <w:rFonts w:eastAsia="宋体" w:hint="eastAsia"/>
                <w:kern w:val="2"/>
                <w:sz w:val="15"/>
                <w:szCs w:val="15"/>
                <w:vertAlign w:val="subscript"/>
                <w:lang w:eastAsia="zh-CN"/>
              </w:rPr>
              <w:t>d</w:t>
            </w:r>
            <w:r w:rsidRPr="00D8080E">
              <w:rPr>
                <w:rFonts w:eastAsia="宋体"/>
                <w:kern w:val="2"/>
                <w:sz w:val="15"/>
                <w:szCs w:val="15"/>
                <w:lang w:eastAsia="zh-CN"/>
              </w:rPr>
              <w:t>/</w:t>
            </w:r>
            <w:r w:rsidRPr="00D8080E">
              <w:rPr>
                <w:rFonts w:eastAsia="宋体" w:hint="eastAsia"/>
                <w:kern w:val="2"/>
                <w:sz w:val="15"/>
                <w:szCs w:val="15"/>
                <w:lang w:eastAsia="zh-CN"/>
              </w:rPr>
              <w:t>pu</w:t>
            </w:r>
          </w:p>
        </w:tc>
        <w:tc>
          <w:tcPr>
            <w:tcW w:w="546" w:type="pct"/>
            <w:tcBorders>
              <w:top w:val="single" w:sz="12" w:space="0" w:color="auto"/>
              <w:bottom w:val="single" w:sz="6" w:space="0" w:color="auto"/>
            </w:tcBorders>
          </w:tcPr>
          <w:p w14:paraId="3C8BDF4F" w14:textId="77777777" w:rsidR="00D8080E" w:rsidRPr="00D8080E" w:rsidRDefault="00D8080E" w:rsidP="00D8080E">
            <w:pPr>
              <w:widowControl w:val="0"/>
              <w:spacing w:line="280" w:lineRule="exact"/>
              <w:jc w:val="center"/>
              <w:rPr>
                <w:rFonts w:eastAsia="宋体"/>
                <w:color w:val="000000"/>
                <w:kern w:val="2"/>
                <w:sz w:val="15"/>
                <w:szCs w:val="15"/>
                <w:lang w:eastAsia="zh-CN"/>
              </w:rPr>
            </w:pPr>
            <w:r w:rsidRPr="00D8080E">
              <w:rPr>
                <w:rFonts w:eastAsia="宋体"/>
                <w:i/>
                <w:iCs/>
                <w:color w:val="000000"/>
                <w:kern w:val="2"/>
                <w:sz w:val="15"/>
                <w:szCs w:val="15"/>
                <w:lang w:eastAsia="zh-CN"/>
              </w:rPr>
              <w:t>H</w:t>
            </w:r>
            <w:r w:rsidRPr="00D8080E">
              <w:rPr>
                <w:rFonts w:eastAsia="宋体"/>
                <w:color w:val="000000"/>
                <w:kern w:val="2"/>
                <w:sz w:val="15"/>
                <w:szCs w:val="15"/>
                <w:vertAlign w:val="subscript"/>
                <w:lang w:eastAsia="zh-CN"/>
              </w:rPr>
              <w:t>min</w:t>
            </w:r>
            <w:r w:rsidRPr="00D8080E">
              <w:rPr>
                <w:rFonts w:eastAsia="宋体"/>
                <w:color w:val="000000"/>
                <w:kern w:val="2"/>
                <w:sz w:val="15"/>
                <w:szCs w:val="15"/>
                <w:lang w:eastAsia="zh-CN"/>
              </w:rPr>
              <w:t>/s</w:t>
            </w:r>
          </w:p>
        </w:tc>
        <w:tc>
          <w:tcPr>
            <w:tcW w:w="560" w:type="pct"/>
            <w:tcBorders>
              <w:top w:val="single" w:sz="12" w:space="0" w:color="auto"/>
              <w:bottom w:val="single" w:sz="6" w:space="0" w:color="auto"/>
            </w:tcBorders>
          </w:tcPr>
          <w:p w14:paraId="5D02B4D0" w14:textId="77777777" w:rsidR="00D8080E" w:rsidRPr="00D8080E" w:rsidRDefault="00D8080E" w:rsidP="00D8080E">
            <w:pPr>
              <w:widowControl w:val="0"/>
              <w:spacing w:line="280" w:lineRule="exact"/>
              <w:jc w:val="center"/>
              <w:rPr>
                <w:rFonts w:eastAsia="宋体"/>
                <w:iCs/>
                <w:color w:val="000000"/>
                <w:kern w:val="2"/>
                <w:sz w:val="15"/>
                <w:szCs w:val="15"/>
                <w:lang w:eastAsia="zh-CN"/>
              </w:rPr>
            </w:pPr>
            <w:r w:rsidRPr="00D8080E">
              <w:rPr>
                <w:rFonts w:eastAsia="宋体" w:hint="eastAsia"/>
                <w:i/>
                <w:color w:val="000000"/>
                <w:kern w:val="2"/>
                <w:sz w:val="15"/>
                <w:szCs w:val="15"/>
                <w:lang w:eastAsia="zh-CN"/>
              </w:rPr>
              <w:t>K</w:t>
            </w:r>
            <w:r w:rsidRPr="00D8080E">
              <w:rPr>
                <w:rFonts w:eastAsia="宋体" w:hint="eastAsia"/>
                <w:iCs/>
                <w:color w:val="000000"/>
                <w:kern w:val="2"/>
                <w:sz w:val="15"/>
                <w:szCs w:val="15"/>
                <w:vertAlign w:val="subscript"/>
                <w:lang w:eastAsia="zh-CN"/>
              </w:rPr>
              <w:t>smin</w:t>
            </w:r>
          </w:p>
        </w:tc>
        <w:tc>
          <w:tcPr>
            <w:tcW w:w="560" w:type="pct"/>
            <w:tcBorders>
              <w:top w:val="single" w:sz="12" w:space="0" w:color="auto"/>
              <w:bottom w:val="single" w:sz="6" w:space="0" w:color="auto"/>
            </w:tcBorders>
          </w:tcPr>
          <w:p w14:paraId="4BDF649B" w14:textId="77777777" w:rsidR="00D8080E" w:rsidRPr="00D8080E" w:rsidRDefault="00D8080E" w:rsidP="00D8080E">
            <w:pPr>
              <w:widowControl w:val="0"/>
              <w:spacing w:line="280" w:lineRule="exact"/>
              <w:jc w:val="center"/>
              <w:rPr>
                <w:rFonts w:eastAsia="宋体"/>
                <w:color w:val="000000"/>
                <w:kern w:val="2"/>
                <w:sz w:val="15"/>
                <w:szCs w:val="15"/>
                <w:lang w:eastAsia="zh-CN"/>
              </w:rPr>
            </w:pPr>
            <w:r w:rsidRPr="00D8080E">
              <w:rPr>
                <w:rFonts w:eastAsia="宋体"/>
                <w:i/>
                <w:color w:val="000000"/>
                <w:kern w:val="2"/>
                <w:sz w:val="15"/>
                <w:szCs w:val="15"/>
                <w:lang w:eastAsia="zh-CN"/>
              </w:rPr>
              <w:t>H</w:t>
            </w:r>
            <w:r w:rsidRPr="00D8080E">
              <w:rPr>
                <w:rFonts w:eastAsia="宋体"/>
                <w:color w:val="000000"/>
                <w:kern w:val="2"/>
                <w:sz w:val="15"/>
                <w:szCs w:val="15"/>
                <w:vertAlign w:val="subscript"/>
                <w:lang w:eastAsia="zh-CN"/>
              </w:rPr>
              <w:t>vw</w:t>
            </w:r>
            <w:r w:rsidRPr="00D8080E">
              <w:rPr>
                <w:rFonts w:eastAsia="宋体"/>
                <w:color w:val="000000"/>
                <w:kern w:val="2"/>
                <w:sz w:val="15"/>
                <w:szCs w:val="15"/>
                <w:lang w:eastAsia="zh-CN"/>
              </w:rPr>
              <w:t>/s</w:t>
            </w:r>
          </w:p>
        </w:tc>
        <w:tc>
          <w:tcPr>
            <w:tcW w:w="547" w:type="pct"/>
            <w:tcBorders>
              <w:top w:val="single" w:sz="12" w:space="0" w:color="auto"/>
              <w:bottom w:val="single" w:sz="6" w:space="0" w:color="auto"/>
            </w:tcBorders>
          </w:tcPr>
          <w:p w14:paraId="54236E5E" w14:textId="77777777" w:rsidR="00D8080E" w:rsidRPr="00D8080E" w:rsidRDefault="00D8080E" w:rsidP="00D8080E">
            <w:pPr>
              <w:widowControl w:val="0"/>
              <w:spacing w:line="280" w:lineRule="exact"/>
              <w:jc w:val="center"/>
              <w:rPr>
                <w:rFonts w:eastAsia="宋体"/>
                <w:color w:val="000000"/>
                <w:kern w:val="2"/>
                <w:sz w:val="15"/>
                <w:szCs w:val="15"/>
                <w:lang w:eastAsia="zh-CN"/>
              </w:rPr>
            </w:pPr>
            <w:r w:rsidRPr="00D8080E">
              <w:rPr>
                <w:rFonts w:eastAsia="宋体"/>
                <w:i/>
                <w:color w:val="000000"/>
                <w:kern w:val="2"/>
                <w:sz w:val="15"/>
                <w:szCs w:val="15"/>
                <w:lang w:eastAsia="zh-CN"/>
              </w:rPr>
              <w:t>H</w:t>
            </w:r>
            <w:r w:rsidRPr="00D8080E">
              <w:rPr>
                <w:rFonts w:eastAsia="宋体"/>
                <w:color w:val="000000"/>
                <w:kern w:val="2"/>
                <w:sz w:val="15"/>
                <w:szCs w:val="15"/>
                <w:vertAlign w:val="subscript"/>
                <w:lang w:eastAsia="zh-CN"/>
              </w:rPr>
              <w:t>vB</w:t>
            </w:r>
            <w:r w:rsidRPr="00D8080E">
              <w:rPr>
                <w:rFonts w:eastAsia="宋体"/>
                <w:color w:val="000000"/>
                <w:kern w:val="2"/>
                <w:sz w:val="15"/>
                <w:szCs w:val="15"/>
                <w:lang w:eastAsia="zh-CN"/>
              </w:rPr>
              <w:t>/s</w:t>
            </w:r>
          </w:p>
        </w:tc>
        <w:tc>
          <w:tcPr>
            <w:tcW w:w="547" w:type="pct"/>
            <w:tcBorders>
              <w:top w:val="single" w:sz="12" w:space="0" w:color="auto"/>
              <w:bottom w:val="single" w:sz="6" w:space="0" w:color="auto"/>
            </w:tcBorders>
          </w:tcPr>
          <w:p w14:paraId="6E4DE0BD" w14:textId="77777777" w:rsidR="00D8080E" w:rsidRPr="00D8080E" w:rsidRDefault="00D8080E" w:rsidP="00D8080E">
            <w:pPr>
              <w:widowControl w:val="0"/>
              <w:spacing w:line="280" w:lineRule="exact"/>
              <w:jc w:val="center"/>
              <w:rPr>
                <w:rFonts w:eastAsia="宋体"/>
                <w:color w:val="000000"/>
                <w:kern w:val="2"/>
                <w:sz w:val="15"/>
                <w:szCs w:val="15"/>
                <w:lang w:eastAsia="zh-CN"/>
              </w:rPr>
            </w:pPr>
            <w:r w:rsidRPr="00D8080E">
              <w:rPr>
                <w:rFonts w:eastAsia="宋体" w:hint="eastAsia"/>
                <w:i/>
                <w:color w:val="000000"/>
                <w:kern w:val="2"/>
                <w:sz w:val="15"/>
                <w:szCs w:val="15"/>
                <w:lang w:eastAsia="zh-CN"/>
              </w:rPr>
              <w:t>K</w:t>
            </w:r>
            <w:r w:rsidRPr="00D8080E">
              <w:rPr>
                <w:rFonts w:eastAsia="宋体" w:hint="eastAsia"/>
                <w:iCs/>
                <w:color w:val="000000"/>
                <w:kern w:val="2"/>
                <w:sz w:val="15"/>
                <w:szCs w:val="15"/>
                <w:vertAlign w:val="subscript"/>
                <w:lang w:eastAsia="zh-CN"/>
              </w:rPr>
              <w:t>wH</w:t>
            </w:r>
          </w:p>
        </w:tc>
        <w:tc>
          <w:tcPr>
            <w:tcW w:w="587" w:type="pct"/>
            <w:tcBorders>
              <w:top w:val="single" w:sz="12" w:space="0" w:color="auto"/>
              <w:bottom w:val="single" w:sz="6" w:space="0" w:color="auto"/>
            </w:tcBorders>
          </w:tcPr>
          <w:p w14:paraId="3CB3B5A3" w14:textId="77777777" w:rsidR="00D8080E" w:rsidRPr="00D8080E" w:rsidRDefault="00D8080E" w:rsidP="00D8080E">
            <w:pPr>
              <w:widowControl w:val="0"/>
              <w:spacing w:line="280" w:lineRule="exact"/>
              <w:jc w:val="center"/>
              <w:rPr>
                <w:rFonts w:eastAsia="宋体"/>
                <w:color w:val="000000"/>
                <w:kern w:val="2"/>
                <w:sz w:val="15"/>
                <w:szCs w:val="15"/>
                <w:lang w:eastAsia="zh-CN"/>
              </w:rPr>
            </w:pPr>
            <w:r w:rsidRPr="00D8080E">
              <w:rPr>
                <w:rFonts w:eastAsia="宋体" w:hint="eastAsia"/>
                <w:i/>
                <w:color w:val="000000"/>
                <w:kern w:val="2"/>
                <w:sz w:val="15"/>
                <w:szCs w:val="15"/>
                <w:lang w:eastAsia="zh-CN"/>
              </w:rPr>
              <w:t>K</w:t>
            </w:r>
            <w:r w:rsidRPr="00D8080E">
              <w:rPr>
                <w:rFonts w:eastAsia="宋体" w:hint="eastAsia"/>
                <w:iCs/>
                <w:color w:val="000000"/>
                <w:kern w:val="2"/>
                <w:sz w:val="15"/>
                <w:szCs w:val="15"/>
                <w:vertAlign w:val="subscript"/>
                <w:lang w:eastAsia="zh-CN"/>
              </w:rPr>
              <w:t>bH</w:t>
            </w:r>
          </w:p>
        </w:tc>
        <w:tc>
          <w:tcPr>
            <w:tcW w:w="579" w:type="pct"/>
            <w:tcBorders>
              <w:top w:val="single" w:sz="12" w:space="0" w:color="auto"/>
              <w:bottom w:val="single" w:sz="6" w:space="0" w:color="auto"/>
            </w:tcBorders>
          </w:tcPr>
          <w:p w14:paraId="554BF52C" w14:textId="77777777" w:rsidR="00D8080E" w:rsidRPr="00D8080E" w:rsidRDefault="00D8080E" w:rsidP="00D8080E">
            <w:pPr>
              <w:widowControl w:val="0"/>
              <w:spacing w:line="280" w:lineRule="exact"/>
              <w:jc w:val="center"/>
              <w:rPr>
                <w:rFonts w:ascii="Symbol" w:eastAsia="宋体" w:hAnsi="Symbol" w:hint="eastAsia"/>
                <w:b/>
                <w:bCs/>
                <w:i/>
                <w:iCs/>
                <w:color w:val="000000"/>
                <w:kern w:val="2"/>
                <w:sz w:val="15"/>
                <w:szCs w:val="15"/>
                <w:lang w:eastAsia="zh-CN"/>
              </w:rPr>
            </w:pPr>
            <w:r w:rsidRPr="00D8080E">
              <w:rPr>
                <w:rFonts w:eastAsia="宋体" w:hint="eastAsia"/>
                <w:i/>
                <w:color w:val="000000"/>
                <w:kern w:val="2"/>
                <w:sz w:val="15"/>
                <w:szCs w:val="15"/>
                <w:lang w:eastAsia="zh-CN"/>
              </w:rPr>
              <w:t>K</w:t>
            </w:r>
            <w:r w:rsidRPr="00D8080E">
              <w:rPr>
                <w:rFonts w:eastAsia="宋体" w:hint="eastAsia"/>
                <w:iCs/>
                <w:color w:val="000000"/>
                <w:kern w:val="2"/>
                <w:sz w:val="15"/>
                <w:szCs w:val="15"/>
                <w:vertAlign w:val="subscript"/>
                <w:lang w:eastAsia="zh-CN"/>
              </w:rPr>
              <w:t>bF</w:t>
            </w:r>
          </w:p>
        </w:tc>
      </w:tr>
      <w:tr w:rsidR="00D8080E" w:rsidRPr="00D8080E" w14:paraId="06D3DA86" w14:textId="77777777" w:rsidTr="00D20AFC">
        <w:trPr>
          <w:trHeight w:hRule="exact" w:val="296"/>
          <w:jc w:val="center"/>
        </w:trPr>
        <w:tc>
          <w:tcPr>
            <w:tcW w:w="459" w:type="pct"/>
            <w:tcBorders>
              <w:top w:val="single" w:sz="6" w:space="0" w:color="auto"/>
              <w:bottom w:val="nil"/>
            </w:tcBorders>
          </w:tcPr>
          <w:p w14:paraId="2B9AF96C" w14:textId="77777777" w:rsidR="00D8080E" w:rsidRPr="00D8080E" w:rsidRDefault="00D8080E" w:rsidP="00D8080E">
            <w:pPr>
              <w:widowControl w:val="0"/>
              <w:spacing w:line="280" w:lineRule="exact"/>
              <w:jc w:val="center"/>
              <w:rPr>
                <w:rFonts w:eastAsia="宋体"/>
                <w:b/>
                <w:bCs/>
                <w:kern w:val="2"/>
                <w:sz w:val="15"/>
                <w:szCs w:val="15"/>
                <w:lang w:eastAsia="zh-CN"/>
              </w:rPr>
            </w:pPr>
            <w:r w:rsidRPr="00D8080E">
              <w:rPr>
                <w:rFonts w:eastAsia="宋体"/>
                <w:sz w:val="16"/>
                <w:szCs w:val="16"/>
                <w:lang w:eastAsia="zh-CN"/>
              </w:rPr>
              <w:t>Scenario</w:t>
            </w:r>
            <w:r w:rsidRPr="00D8080E">
              <w:rPr>
                <w:rFonts w:eastAsia="宋体" w:hint="eastAsia"/>
                <w:sz w:val="16"/>
                <w:szCs w:val="16"/>
                <w:lang w:eastAsia="zh-CN"/>
              </w:rPr>
              <w:t xml:space="preserve"> 1</w:t>
            </w:r>
          </w:p>
        </w:tc>
        <w:tc>
          <w:tcPr>
            <w:tcW w:w="615" w:type="pct"/>
            <w:tcBorders>
              <w:top w:val="single" w:sz="6" w:space="0" w:color="auto"/>
              <w:bottom w:val="nil"/>
            </w:tcBorders>
          </w:tcPr>
          <w:p w14:paraId="735F60C6" w14:textId="77777777" w:rsidR="00D8080E" w:rsidRPr="00D8080E" w:rsidRDefault="00D8080E" w:rsidP="00D8080E">
            <w:pPr>
              <w:widowControl w:val="0"/>
              <w:spacing w:line="280" w:lineRule="exact"/>
              <w:jc w:val="center"/>
              <w:rPr>
                <w:rFonts w:eastAsia="宋体"/>
                <w:kern w:val="2"/>
                <w:sz w:val="15"/>
                <w:szCs w:val="15"/>
                <w:lang w:eastAsia="zh-CN"/>
              </w:rPr>
            </w:pPr>
            <w:r w:rsidRPr="00D8080E">
              <w:rPr>
                <w:rFonts w:eastAsia="宋体"/>
                <w:kern w:val="2"/>
                <w:sz w:val="15"/>
                <w:szCs w:val="15"/>
                <w:lang w:eastAsia="zh-CN"/>
              </w:rPr>
              <w:t>0.</w:t>
            </w:r>
            <w:r w:rsidRPr="00D8080E">
              <w:rPr>
                <w:rFonts w:eastAsia="宋体" w:hint="eastAsia"/>
                <w:kern w:val="2"/>
                <w:sz w:val="15"/>
                <w:szCs w:val="15"/>
                <w:lang w:eastAsia="zh-CN"/>
              </w:rPr>
              <w:t>1</w:t>
            </w:r>
          </w:p>
        </w:tc>
        <w:tc>
          <w:tcPr>
            <w:tcW w:w="546" w:type="pct"/>
            <w:tcBorders>
              <w:top w:val="single" w:sz="6" w:space="0" w:color="auto"/>
              <w:bottom w:val="nil"/>
            </w:tcBorders>
          </w:tcPr>
          <w:p w14:paraId="2D108324" w14:textId="77777777" w:rsidR="00D8080E" w:rsidRPr="00D8080E" w:rsidRDefault="00D8080E" w:rsidP="00D8080E">
            <w:pPr>
              <w:widowControl w:val="0"/>
              <w:spacing w:line="280" w:lineRule="exact"/>
              <w:jc w:val="center"/>
              <w:rPr>
                <w:rFonts w:eastAsia="宋体"/>
                <w:color w:val="000000"/>
                <w:kern w:val="2"/>
                <w:sz w:val="15"/>
                <w:szCs w:val="15"/>
                <w:lang w:eastAsia="zh-CN"/>
              </w:rPr>
            </w:pPr>
            <w:r w:rsidRPr="00D8080E">
              <w:rPr>
                <w:rFonts w:eastAsia="宋体" w:hint="eastAsia"/>
                <w:color w:val="000000"/>
                <w:kern w:val="2"/>
                <w:sz w:val="15"/>
                <w:szCs w:val="15"/>
                <w:lang w:eastAsia="zh-CN"/>
              </w:rPr>
              <w:t>5</w:t>
            </w:r>
          </w:p>
        </w:tc>
        <w:tc>
          <w:tcPr>
            <w:tcW w:w="560" w:type="pct"/>
            <w:tcBorders>
              <w:top w:val="single" w:sz="6" w:space="0" w:color="auto"/>
              <w:bottom w:val="nil"/>
            </w:tcBorders>
          </w:tcPr>
          <w:p w14:paraId="6D83D59D" w14:textId="77777777" w:rsidR="00D8080E" w:rsidRPr="00D8080E" w:rsidRDefault="00D8080E" w:rsidP="00D8080E">
            <w:pPr>
              <w:widowControl w:val="0"/>
              <w:spacing w:line="280" w:lineRule="exact"/>
              <w:jc w:val="center"/>
              <w:rPr>
                <w:rFonts w:eastAsia="宋体"/>
                <w:color w:val="000000"/>
                <w:kern w:val="2"/>
                <w:sz w:val="15"/>
                <w:szCs w:val="15"/>
                <w:lang w:eastAsia="zh-CN"/>
              </w:rPr>
            </w:pPr>
            <w:r w:rsidRPr="00D8080E">
              <w:rPr>
                <w:rFonts w:eastAsia="宋体" w:hint="eastAsia"/>
                <w:color w:val="000000"/>
                <w:kern w:val="2"/>
                <w:sz w:val="15"/>
                <w:szCs w:val="15"/>
                <w:lang w:eastAsia="zh-CN"/>
              </w:rPr>
              <w:t>10</w:t>
            </w:r>
          </w:p>
        </w:tc>
        <w:tc>
          <w:tcPr>
            <w:tcW w:w="560" w:type="pct"/>
            <w:tcBorders>
              <w:top w:val="single" w:sz="6" w:space="0" w:color="auto"/>
              <w:bottom w:val="nil"/>
            </w:tcBorders>
          </w:tcPr>
          <w:p w14:paraId="75A6EA8F" w14:textId="77777777" w:rsidR="00D8080E" w:rsidRPr="00D8080E" w:rsidRDefault="00D8080E" w:rsidP="00D8080E">
            <w:pPr>
              <w:widowControl w:val="0"/>
              <w:spacing w:line="280" w:lineRule="exact"/>
              <w:jc w:val="center"/>
              <w:rPr>
                <w:rFonts w:eastAsia="宋体"/>
                <w:color w:val="000000"/>
                <w:kern w:val="2"/>
                <w:sz w:val="15"/>
                <w:szCs w:val="15"/>
                <w:lang w:eastAsia="zh-CN"/>
              </w:rPr>
            </w:pPr>
            <w:r w:rsidRPr="00D8080E">
              <w:rPr>
                <w:rFonts w:eastAsia="宋体"/>
                <w:color w:val="000000"/>
                <w:kern w:val="2"/>
                <w:sz w:val="15"/>
                <w:szCs w:val="15"/>
                <w:lang w:eastAsia="zh-CN"/>
              </w:rPr>
              <w:t>0</w:t>
            </w:r>
          </w:p>
        </w:tc>
        <w:tc>
          <w:tcPr>
            <w:tcW w:w="547" w:type="pct"/>
            <w:tcBorders>
              <w:top w:val="single" w:sz="6" w:space="0" w:color="auto"/>
              <w:bottom w:val="nil"/>
            </w:tcBorders>
          </w:tcPr>
          <w:p w14:paraId="1F8159FA" w14:textId="77777777" w:rsidR="00D8080E" w:rsidRPr="00D8080E" w:rsidRDefault="00D8080E" w:rsidP="00D8080E">
            <w:pPr>
              <w:widowControl w:val="0"/>
              <w:spacing w:line="280" w:lineRule="exact"/>
              <w:jc w:val="center"/>
              <w:rPr>
                <w:rFonts w:eastAsia="宋体"/>
                <w:color w:val="000000"/>
                <w:kern w:val="2"/>
                <w:sz w:val="15"/>
                <w:szCs w:val="15"/>
                <w:lang w:eastAsia="zh-CN"/>
              </w:rPr>
            </w:pPr>
            <w:r w:rsidRPr="00D8080E">
              <w:rPr>
                <w:rFonts w:eastAsia="宋体" w:hint="eastAsia"/>
                <w:color w:val="000000"/>
                <w:kern w:val="2"/>
                <w:sz w:val="15"/>
                <w:szCs w:val="15"/>
                <w:lang w:eastAsia="zh-CN"/>
              </w:rPr>
              <w:t>0</w:t>
            </w:r>
          </w:p>
        </w:tc>
        <w:tc>
          <w:tcPr>
            <w:tcW w:w="547" w:type="pct"/>
            <w:tcBorders>
              <w:top w:val="single" w:sz="6" w:space="0" w:color="auto"/>
              <w:bottom w:val="nil"/>
            </w:tcBorders>
          </w:tcPr>
          <w:p w14:paraId="40658032" w14:textId="77777777" w:rsidR="00D8080E" w:rsidRPr="00D8080E" w:rsidRDefault="00D8080E" w:rsidP="00D8080E">
            <w:pPr>
              <w:widowControl w:val="0"/>
              <w:spacing w:line="280" w:lineRule="exact"/>
              <w:jc w:val="center"/>
              <w:rPr>
                <w:rFonts w:eastAsia="宋体"/>
                <w:color w:val="000000"/>
                <w:kern w:val="2"/>
                <w:sz w:val="15"/>
                <w:szCs w:val="15"/>
                <w:lang w:eastAsia="zh-CN"/>
              </w:rPr>
            </w:pPr>
            <w:r w:rsidRPr="00D8080E">
              <w:rPr>
                <w:rFonts w:eastAsia="宋体" w:hint="eastAsia"/>
                <w:color w:val="000000"/>
                <w:kern w:val="2"/>
                <w:sz w:val="15"/>
                <w:szCs w:val="15"/>
                <w:lang w:eastAsia="zh-CN"/>
              </w:rPr>
              <w:t>0</w:t>
            </w:r>
          </w:p>
        </w:tc>
        <w:tc>
          <w:tcPr>
            <w:tcW w:w="587" w:type="pct"/>
            <w:tcBorders>
              <w:top w:val="single" w:sz="6" w:space="0" w:color="auto"/>
              <w:bottom w:val="nil"/>
            </w:tcBorders>
          </w:tcPr>
          <w:p w14:paraId="10F3D6BC" w14:textId="77777777" w:rsidR="00D8080E" w:rsidRPr="00D8080E" w:rsidRDefault="00D8080E" w:rsidP="00D8080E">
            <w:pPr>
              <w:widowControl w:val="0"/>
              <w:spacing w:line="280" w:lineRule="exact"/>
              <w:jc w:val="center"/>
              <w:rPr>
                <w:rFonts w:eastAsia="宋体"/>
                <w:color w:val="000000"/>
                <w:kern w:val="2"/>
                <w:sz w:val="15"/>
                <w:szCs w:val="15"/>
                <w:lang w:eastAsia="zh-CN"/>
              </w:rPr>
            </w:pPr>
            <w:r w:rsidRPr="00D8080E">
              <w:rPr>
                <w:rFonts w:eastAsia="宋体" w:hint="eastAsia"/>
                <w:color w:val="000000"/>
                <w:kern w:val="2"/>
                <w:sz w:val="15"/>
                <w:szCs w:val="15"/>
                <w:lang w:eastAsia="zh-CN"/>
              </w:rPr>
              <w:t>0</w:t>
            </w:r>
          </w:p>
        </w:tc>
        <w:tc>
          <w:tcPr>
            <w:tcW w:w="579" w:type="pct"/>
            <w:tcBorders>
              <w:top w:val="single" w:sz="6" w:space="0" w:color="auto"/>
              <w:bottom w:val="nil"/>
            </w:tcBorders>
          </w:tcPr>
          <w:p w14:paraId="7581923B" w14:textId="77777777" w:rsidR="00D8080E" w:rsidRPr="00D8080E" w:rsidRDefault="00D8080E" w:rsidP="00D8080E">
            <w:pPr>
              <w:widowControl w:val="0"/>
              <w:spacing w:line="280" w:lineRule="exact"/>
              <w:jc w:val="center"/>
              <w:rPr>
                <w:rFonts w:eastAsia="宋体"/>
                <w:color w:val="000000"/>
                <w:kern w:val="2"/>
                <w:sz w:val="15"/>
                <w:szCs w:val="15"/>
                <w:lang w:eastAsia="zh-CN"/>
              </w:rPr>
            </w:pPr>
            <w:r w:rsidRPr="00D8080E">
              <w:rPr>
                <w:rFonts w:eastAsia="宋体" w:hint="eastAsia"/>
                <w:color w:val="000000"/>
                <w:kern w:val="2"/>
                <w:sz w:val="15"/>
                <w:szCs w:val="15"/>
                <w:lang w:eastAsia="zh-CN"/>
              </w:rPr>
              <w:t>0</w:t>
            </w:r>
          </w:p>
        </w:tc>
      </w:tr>
      <w:tr w:rsidR="00D8080E" w:rsidRPr="00D8080E" w14:paraId="28B8F200" w14:textId="77777777" w:rsidTr="00D20AFC">
        <w:trPr>
          <w:trHeight w:hRule="exact" w:val="296"/>
          <w:jc w:val="center"/>
        </w:trPr>
        <w:tc>
          <w:tcPr>
            <w:tcW w:w="459" w:type="pct"/>
            <w:tcBorders>
              <w:top w:val="nil"/>
              <w:bottom w:val="nil"/>
            </w:tcBorders>
          </w:tcPr>
          <w:p w14:paraId="0872E82D" w14:textId="77777777" w:rsidR="00D8080E" w:rsidRPr="00D8080E" w:rsidRDefault="00D8080E" w:rsidP="00D8080E">
            <w:pPr>
              <w:widowControl w:val="0"/>
              <w:spacing w:line="280" w:lineRule="exact"/>
              <w:jc w:val="center"/>
              <w:rPr>
                <w:rFonts w:eastAsia="宋体"/>
                <w:kern w:val="2"/>
                <w:sz w:val="15"/>
                <w:szCs w:val="15"/>
                <w:lang w:eastAsia="zh-CN"/>
              </w:rPr>
            </w:pPr>
            <w:r w:rsidRPr="00D8080E">
              <w:rPr>
                <w:rFonts w:eastAsia="宋体"/>
                <w:sz w:val="16"/>
                <w:szCs w:val="16"/>
                <w:lang w:eastAsia="zh-CN"/>
              </w:rPr>
              <w:t>Scenario</w:t>
            </w:r>
            <w:r w:rsidRPr="00D8080E">
              <w:rPr>
                <w:rFonts w:eastAsia="宋体" w:hint="eastAsia"/>
                <w:sz w:val="16"/>
                <w:szCs w:val="16"/>
                <w:lang w:eastAsia="zh-CN"/>
              </w:rPr>
              <w:t xml:space="preserve"> 2</w:t>
            </w:r>
          </w:p>
        </w:tc>
        <w:tc>
          <w:tcPr>
            <w:tcW w:w="615" w:type="pct"/>
            <w:tcBorders>
              <w:top w:val="nil"/>
              <w:bottom w:val="nil"/>
            </w:tcBorders>
          </w:tcPr>
          <w:p w14:paraId="3B41C13E" w14:textId="77777777" w:rsidR="00D8080E" w:rsidRPr="00D8080E" w:rsidRDefault="00D8080E" w:rsidP="00D8080E">
            <w:pPr>
              <w:widowControl w:val="0"/>
              <w:spacing w:line="280" w:lineRule="exact"/>
              <w:jc w:val="center"/>
              <w:rPr>
                <w:rFonts w:eastAsia="宋体"/>
                <w:kern w:val="2"/>
                <w:sz w:val="15"/>
                <w:szCs w:val="15"/>
                <w:lang w:eastAsia="zh-CN"/>
              </w:rPr>
            </w:pPr>
            <w:r w:rsidRPr="00D8080E">
              <w:rPr>
                <w:rFonts w:eastAsia="宋体"/>
                <w:kern w:val="2"/>
                <w:sz w:val="15"/>
                <w:szCs w:val="15"/>
                <w:lang w:eastAsia="zh-CN"/>
              </w:rPr>
              <w:t>0.1</w:t>
            </w:r>
            <w:r w:rsidRPr="00D8080E">
              <w:rPr>
                <w:rFonts w:eastAsia="宋体" w:hint="eastAsia"/>
                <w:kern w:val="2"/>
                <w:sz w:val="15"/>
                <w:szCs w:val="15"/>
                <w:lang w:eastAsia="zh-CN"/>
              </w:rPr>
              <w:t>3</w:t>
            </w:r>
          </w:p>
        </w:tc>
        <w:tc>
          <w:tcPr>
            <w:tcW w:w="546" w:type="pct"/>
            <w:tcBorders>
              <w:top w:val="nil"/>
              <w:bottom w:val="nil"/>
            </w:tcBorders>
          </w:tcPr>
          <w:p w14:paraId="649F3885" w14:textId="77777777" w:rsidR="00D8080E" w:rsidRPr="00D8080E" w:rsidRDefault="00D8080E" w:rsidP="00D8080E">
            <w:pPr>
              <w:widowControl w:val="0"/>
              <w:spacing w:line="280" w:lineRule="exact"/>
              <w:jc w:val="center"/>
              <w:rPr>
                <w:rFonts w:eastAsia="宋体"/>
                <w:color w:val="000000"/>
                <w:kern w:val="2"/>
                <w:sz w:val="15"/>
                <w:szCs w:val="15"/>
                <w:lang w:eastAsia="zh-CN"/>
              </w:rPr>
            </w:pPr>
            <w:r w:rsidRPr="00D8080E">
              <w:rPr>
                <w:rFonts w:eastAsia="宋体"/>
                <w:color w:val="000000"/>
                <w:kern w:val="2"/>
                <w:sz w:val="15"/>
                <w:szCs w:val="15"/>
                <w:lang w:eastAsia="zh-CN"/>
              </w:rPr>
              <w:t>6</w:t>
            </w:r>
            <w:r w:rsidRPr="00D8080E">
              <w:rPr>
                <w:rFonts w:eastAsia="宋体" w:hint="eastAsia"/>
                <w:color w:val="000000"/>
                <w:kern w:val="2"/>
                <w:sz w:val="15"/>
                <w:szCs w:val="15"/>
                <w:lang w:eastAsia="zh-CN"/>
              </w:rPr>
              <w:t>.5</w:t>
            </w:r>
          </w:p>
        </w:tc>
        <w:tc>
          <w:tcPr>
            <w:tcW w:w="560" w:type="pct"/>
            <w:tcBorders>
              <w:top w:val="nil"/>
              <w:bottom w:val="nil"/>
            </w:tcBorders>
          </w:tcPr>
          <w:p w14:paraId="4B482DB8" w14:textId="77777777" w:rsidR="00D8080E" w:rsidRPr="00D8080E" w:rsidRDefault="00D8080E" w:rsidP="00D8080E">
            <w:pPr>
              <w:widowControl w:val="0"/>
              <w:spacing w:line="280" w:lineRule="exact"/>
              <w:jc w:val="center"/>
              <w:rPr>
                <w:rFonts w:eastAsia="宋体"/>
                <w:color w:val="000000"/>
                <w:kern w:val="2"/>
                <w:sz w:val="15"/>
                <w:szCs w:val="15"/>
                <w:lang w:eastAsia="zh-CN"/>
              </w:rPr>
            </w:pPr>
            <w:r w:rsidRPr="00D8080E">
              <w:rPr>
                <w:rFonts w:eastAsia="宋体" w:hint="eastAsia"/>
                <w:color w:val="000000"/>
                <w:kern w:val="2"/>
                <w:sz w:val="15"/>
                <w:szCs w:val="15"/>
                <w:lang w:eastAsia="zh-CN"/>
              </w:rPr>
              <w:t>13.01</w:t>
            </w:r>
          </w:p>
        </w:tc>
        <w:tc>
          <w:tcPr>
            <w:tcW w:w="560" w:type="pct"/>
            <w:tcBorders>
              <w:top w:val="nil"/>
              <w:bottom w:val="nil"/>
            </w:tcBorders>
          </w:tcPr>
          <w:p w14:paraId="2B0EB8CC" w14:textId="77777777" w:rsidR="00D8080E" w:rsidRPr="00D8080E" w:rsidRDefault="00D8080E" w:rsidP="00D8080E">
            <w:pPr>
              <w:widowControl w:val="0"/>
              <w:spacing w:line="280" w:lineRule="exact"/>
              <w:jc w:val="center"/>
              <w:rPr>
                <w:rFonts w:eastAsia="宋体"/>
                <w:color w:val="000000"/>
                <w:kern w:val="2"/>
                <w:sz w:val="15"/>
                <w:szCs w:val="15"/>
                <w:lang w:eastAsia="zh-CN"/>
              </w:rPr>
            </w:pPr>
            <w:r w:rsidRPr="00D8080E">
              <w:rPr>
                <w:rFonts w:eastAsia="宋体" w:hint="eastAsia"/>
                <w:color w:val="000000"/>
                <w:kern w:val="2"/>
                <w:sz w:val="15"/>
                <w:szCs w:val="15"/>
                <w:lang w:eastAsia="zh-CN"/>
              </w:rPr>
              <w:t>2</w:t>
            </w:r>
          </w:p>
        </w:tc>
        <w:tc>
          <w:tcPr>
            <w:tcW w:w="547" w:type="pct"/>
            <w:tcBorders>
              <w:top w:val="nil"/>
              <w:bottom w:val="nil"/>
            </w:tcBorders>
          </w:tcPr>
          <w:p w14:paraId="6ED4327D" w14:textId="77777777" w:rsidR="00D8080E" w:rsidRPr="00D8080E" w:rsidRDefault="00D8080E" w:rsidP="00D8080E">
            <w:pPr>
              <w:widowControl w:val="0"/>
              <w:spacing w:line="280" w:lineRule="exact"/>
              <w:jc w:val="center"/>
              <w:rPr>
                <w:rFonts w:eastAsia="宋体"/>
                <w:color w:val="000000"/>
                <w:kern w:val="2"/>
                <w:sz w:val="15"/>
                <w:szCs w:val="15"/>
                <w:lang w:eastAsia="zh-CN"/>
              </w:rPr>
            </w:pPr>
            <w:r w:rsidRPr="00D8080E">
              <w:rPr>
                <w:rFonts w:eastAsia="宋体" w:hint="eastAsia"/>
                <w:color w:val="000000"/>
                <w:kern w:val="2"/>
                <w:sz w:val="15"/>
                <w:szCs w:val="15"/>
                <w:lang w:eastAsia="zh-CN"/>
              </w:rPr>
              <w:t>0</w:t>
            </w:r>
          </w:p>
        </w:tc>
        <w:tc>
          <w:tcPr>
            <w:tcW w:w="547" w:type="pct"/>
            <w:tcBorders>
              <w:top w:val="nil"/>
              <w:bottom w:val="nil"/>
            </w:tcBorders>
          </w:tcPr>
          <w:p w14:paraId="5DA1D115" w14:textId="77777777" w:rsidR="00D8080E" w:rsidRPr="00D8080E" w:rsidRDefault="00D8080E" w:rsidP="00D8080E">
            <w:pPr>
              <w:widowControl w:val="0"/>
              <w:spacing w:line="280" w:lineRule="exact"/>
              <w:jc w:val="center"/>
              <w:rPr>
                <w:rFonts w:eastAsia="宋体"/>
                <w:color w:val="000000"/>
                <w:kern w:val="2"/>
                <w:sz w:val="15"/>
                <w:szCs w:val="15"/>
                <w:lang w:eastAsia="zh-CN"/>
              </w:rPr>
            </w:pPr>
            <w:r w:rsidRPr="00D8080E">
              <w:rPr>
                <w:rFonts w:eastAsia="宋体" w:hint="eastAsia"/>
                <w:color w:val="000000"/>
                <w:kern w:val="2"/>
                <w:sz w:val="15"/>
                <w:szCs w:val="15"/>
                <w:lang w:eastAsia="zh-CN"/>
              </w:rPr>
              <w:t>4</w:t>
            </w:r>
          </w:p>
        </w:tc>
        <w:tc>
          <w:tcPr>
            <w:tcW w:w="587" w:type="pct"/>
            <w:tcBorders>
              <w:top w:val="nil"/>
              <w:bottom w:val="nil"/>
            </w:tcBorders>
          </w:tcPr>
          <w:p w14:paraId="23DEED38" w14:textId="77777777" w:rsidR="00D8080E" w:rsidRPr="00D8080E" w:rsidRDefault="00D8080E" w:rsidP="00D8080E">
            <w:pPr>
              <w:widowControl w:val="0"/>
              <w:spacing w:line="280" w:lineRule="exact"/>
              <w:jc w:val="center"/>
              <w:rPr>
                <w:rFonts w:eastAsia="宋体"/>
                <w:color w:val="000000"/>
                <w:kern w:val="2"/>
                <w:sz w:val="15"/>
                <w:szCs w:val="15"/>
                <w:lang w:eastAsia="zh-CN"/>
              </w:rPr>
            </w:pPr>
            <w:r w:rsidRPr="00D8080E">
              <w:rPr>
                <w:rFonts w:eastAsia="宋体" w:hint="eastAsia"/>
                <w:color w:val="000000"/>
                <w:kern w:val="2"/>
                <w:sz w:val="15"/>
                <w:szCs w:val="15"/>
                <w:lang w:eastAsia="zh-CN"/>
              </w:rPr>
              <w:t>0</w:t>
            </w:r>
          </w:p>
        </w:tc>
        <w:tc>
          <w:tcPr>
            <w:tcW w:w="579" w:type="pct"/>
            <w:tcBorders>
              <w:top w:val="nil"/>
              <w:bottom w:val="nil"/>
            </w:tcBorders>
          </w:tcPr>
          <w:p w14:paraId="3A3F47F9" w14:textId="77777777" w:rsidR="00D8080E" w:rsidRPr="00D8080E" w:rsidRDefault="00D8080E" w:rsidP="00D8080E">
            <w:pPr>
              <w:widowControl w:val="0"/>
              <w:spacing w:line="280" w:lineRule="exact"/>
              <w:jc w:val="center"/>
              <w:rPr>
                <w:rFonts w:eastAsia="宋体"/>
                <w:color w:val="000000"/>
                <w:kern w:val="2"/>
                <w:sz w:val="15"/>
                <w:szCs w:val="15"/>
                <w:lang w:eastAsia="zh-CN"/>
              </w:rPr>
            </w:pPr>
            <w:r w:rsidRPr="00D8080E">
              <w:rPr>
                <w:rFonts w:eastAsia="宋体" w:hint="eastAsia"/>
                <w:color w:val="000000"/>
                <w:kern w:val="2"/>
                <w:sz w:val="15"/>
                <w:szCs w:val="15"/>
                <w:lang w:eastAsia="zh-CN"/>
              </w:rPr>
              <w:t>0</w:t>
            </w:r>
          </w:p>
        </w:tc>
      </w:tr>
      <w:tr w:rsidR="00D8080E" w:rsidRPr="00D8080E" w14:paraId="60F00EF0" w14:textId="77777777" w:rsidTr="00D20AFC">
        <w:trPr>
          <w:trHeight w:hRule="exact" w:val="296"/>
          <w:jc w:val="center"/>
        </w:trPr>
        <w:tc>
          <w:tcPr>
            <w:tcW w:w="459" w:type="pct"/>
            <w:tcBorders>
              <w:top w:val="nil"/>
              <w:bottom w:val="nil"/>
            </w:tcBorders>
          </w:tcPr>
          <w:p w14:paraId="5A28BBF8" w14:textId="77777777" w:rsidR="00D8080E" w:rsidRPr="00D8080E" w:rsidRDefault="00D8080E" w:rsidP="00D8080E">
            <w:pPr>
              <w:widowControl w:val="0"/>
              <w:spacing w:line="280" w:lineRule="exact"/>
              <w:jc w:val="center"/>
              <w:rPr>
                <w:rFonts w:eastAsia="宋体"/>
                <w:kern w:val="2"/>
                <w:sz w:val="15"/>
                <w:szCs w:val="15"/>
                <w:lang w:eastAsia="zh-CN"/>
              </w:rPr>
            </w:pPr>
            <w:r w:rsidRPr="00D8080E">
              <w:rPr>
                <w:rFonts w:eastAsia="宋体"/>
                <w:sz w:val="16"/>
                <w:szCs w:val="16"/>
                <w:lang w:eastAsia="zh-CN"/>
              </w:rPr>
              <w:t>Scenario</w:t>
            </w:r>
            <w:r w:rsidRPr="00D8080E">
              <w:rPr>
                <w:rFonts w:eastAsia="宋体" w:hint="eastAsia"/>
                <w:sz w:val="16"/>
                <w:szCs w:val="16"/>
                <w:lang w:eastAsia="zh-CN"/>
              </w:rPr>
              <w:t xml:space="preserve"> 3</w:t>
            </w:r>
          </w:p>
        </w:tc>
        <w:tc>
          <w:tcPr>
            <w:tcW w:w="615" w:type="pct"/>
            <w:tcBorders>
              <w:top w:val="nil"/>
              <w:bottom w:val="nil"/>
            </w:tcBorders>
          </w:tcPr>
          <w:p w14:paraId="67C00E5B" w14:textId="77777777" w:rsidR="00D8080E" w:rsidRPr="00D8080E" w:rsidRDefault="00D8080E" w:rsidP="00D8080E">
            <w:pPr>
              <w:widowControl w:val="0"/>
              <w:spacing w:line="280" w:lineRule="exact"/>
              <w:jc w:val="center"/>
              <w:rPr>
                <w:rFonts w:eastAsia="宋体"/>
                <w:kern w:val="2"/>
                <w:sz w:val="15"/>
                <w:szCs w:val="15"/>
                <w:lang w:eastAsia="zh-CN"/>
              </w:rPr>
            </w:pPr>
            <w:r w:rsidRPr="00D8080E">
              <w:rPr>
                <w:rFonts w:eastAsia="宋体"/>
                <w:kern w:val="2"/>
                <w:sz w:val="15"/>
                <w:szCs w:val="15"/>
                <w:lang w:eastAsia="zh-CN"/>
              </w:rPr>
              <w:t>0.1</w:t>
            </w:r>
            <w:r w:rsidRPr="00D8080E">
              <w:rPr>
                <w:rFonts w:eastAsia="宋体" w:hint="eastAsia"/>
                <w:kern w:val="2"/>
                <w:sz w:val="15"/>
                <w:szCs w:val="15"/>
                <w:lang w:eastAsia="zh-CN"/>
              </w:rPr>
              <w:t>6</w:t>
            </w:r>
          </w:p>
        </w:tc>
        <w:tc>
          <w:tcPr>
            <w:tcW w:w="546" w:type="pct"/>
            <w:tcBorders>
              <w:top w:val="nil"/>
              <w:bottom w:val="nil"/>
            </w:tcBorders>
          </w:tcPr>
          <w:p w14:paraId="4DF39D2A" w14:textId="77777777" w:rsidR="00D8080E" w:rsidRPr="00D8080E" w:rsidRDefault="00D8080E" w:rsidP="00D8080E">
            <w:pPr>
              <w:widowControl w:val="0"/>
              <w:spacing w:line="280" w:lineRule="exact"/>
              <w:jc w:val="center"/>
              <w:rPr>
                <w:rFonts w:eastAsia="宋体"/>
                <w:color w:val="000000"/>
                <w:kern w:val="2"/>
                <w:sz w:val="15"/>
                <w:szCs w:val="15"/>
                <w:lang w:eastAsia="zh-CN"/>
              </w:rPr>
            </w:pPr>
            <w:r w:rsidRPr="00D8080E">
              <w:rPr>
                <w:rFonts w:eastAsia="宋体" w:hint="eastAsia"/>
                <w:color w:val="000000"/>
                <w:kern w:val="2"/>
                <w:sz w:val="15"/>
                <w:szCs w:val="15"/>
                <w:lang w:eastAsia="zh-CN"/>
              </w:rPr>
              <w:t>8</w:t>
            </w:r>
          </w:p>
        </w:tc>
        <w:tc>
          <w:tcPr>
            <w:tcW w:w="560" w:type="pct"/>
            <w:tcBorders>
              <w:top w:val="nil"/>
              <w:bottom w:val="nil"/>
            </w:tcBorders>
          </w:tcPr>
          <w:p w14:paraId="15E12183" w14:textId="77777777" w:rsidR="00D8080E" w:rsidRPr="00D8080E" w:rsidRDefault="00D8080E" w:rsidP="00D8080E">
            <w:pPr>
              <w:widowControl w:val="0"/>
              <w:spacing w:line="280" w:lineRule="exact"/>
              <w:jc w:val="center"/>
              <w:rPr>
                <w:rFonts w:eastAsia="宋体"/>
                <w:color w:val="000000"/>
                <w:kern w:val="2"/>
                <w:sz w:val="15"/>
                <w:szCs w:val="15"/>
                <w:lang w:eastAsia="zh-CN"/>
              </w:rPr>
            </w:pPr>
            <w:r w:rsidRPr="00D8080E">
              <w:rPr>
                <w:rFonts w:eastAsia="宋体" w:hint="eastAsia"/>
                <w:color w:val="000000"/>
                <w:kern w:val="2"/>
                <w:sz w:val="15"/>
                <w:szCs w:val="15"/>
                <w:lang w:eastAsia="zh-CN"/>
              </w:rPr>
              <w:t>16.01</w:t>
            </w:r>
          </w:p>
        </w:tc>
        <w:tc>
          <w:tcPr>
            <w:tcW w:w="560" w:type="pct"/>
            <w:tcBorders>
              <w:top w:val="nil"/>
              <w:bottom w:val="nil"/>
            </w:tcBorders>
          </w:tcPr>
          <w:p w14:paraId="78CF5C7A" w14:textId="77777777" w:rsidR="00D8080E" w:rsidRPr="00D8080E" w:rsidRDefault="00D8080E" w:rsidP="00D8080E">
            <w:pPr>
              <w:widowControl w:val="0"/>
              <w:spacing w:line="280" w:lineRule="exact"/>
              <w:jc w:val="center"/>
              <w:rPr>
                <w:rFonts w:eastAsia="宋体"/>
                <w:color w:val="000000"/>
                <w:kern w:val="2"/>
                <w:sz w:val="15"/>
                <w:szCs w:val="15"/>
                <w:lang w:eastAsia="zh-CN"/>
              </w:rPr>
            </w:pPr>
            <w:r w:rsidRPr="00D8080E">
              <w:rPr>
                <w:rFonts w:eastAsia="宋体" w:hint="eastAsia"/>
                <w:color w:val="000000"/>
                <w:kern w:val="2"/>
                <w:sz w:val="15"/>
                <w:szCs w:val="15"/>
                <w:lang w:eastAsia="zh-CN"/>
              </w:rPr>
              <w:t>6.72</w:t>
            </w:r>
          </w:p>
        </w:tc>
        <w:tc>
          <w:tcPr>
            <w:tcW w:w="547" w:type="pct"/>
            <w:tcBorders>
              <w:top w:val="nil"/>
              <w:bottom w:val="nil"/>
            </w:tcBorders>
          </w:tcPr>
          <w:p w14:paraId="461BB5DF" w14:textId="77777777" w:rsidR="00D8080E" w:rsidRPr="00D8080E" w:rsidRDefault="00D8080E" w:rsidP="00D8080E">
            <w:pPr>
              <w:widowControl w:val="0"/>
              <w:spacing w:line="280" w:lineRule="exact"/>
              <w:jc w:val="center"/>
              <w:rPr>
                <w:rFonts w:eastAsia="宋体"/>
                <w:kern w:val="2"/>
                <w:sz w:val="15"/>
                <w:szCs w:val="15"/>
                <w:lang w:eastAsia="zh-CN"/>
              </w:rPr>
            </w:pPr>
            <w:r w:rsidRPr="00D8080E">
              <w:rPr>
                <w:rFonts w:eastAsia="宋体" w:hint="eastAsia"/>
                <w:kern w:val="2"/>
                <w:sz w:val="15"/>
                <w:szCs w:val="15"/>
                <w:lang w:eastAsia="zh-CN"/>
              </w:rPr>
              <w:t>12.8</w:t>
            </w:r>
          </w:p>
        </w:tc>
        <w:tc>
          <w:tcPr>
            <w:tcW w:w="547" w:type="pct"/>
            <w:tcBorders>
              <w:top w:val="nil"/>
              <w:bottom w:val="nil"/>
            </w:tcBorders>
          </w:tcPr>
          <w:p w14:paraId="301D081A" w14:textId="77777777" w:rsidR="00D8080E" w:rsidRPr="00D8080E" w:rsidRDefault="00D8080E" w:rsidP="00D8080E">
            <w:pPr>
              <w:widowControl w:val="0"/>
              <w:spacing w:line="280" w:lineRule="exact"/>
              <w:jc w:val="center"/>
              <w:rPr>
                <w:rFonts w:eastAsia="宋体"/>
                <w:kern w:val="2"/>
                <w:sz w:val="15"/>
                <w:szCs w:val="15"/>
                <w:lang w:eastAsia="zh-CN"/>
              </w:rPr>
            </w:pPr>
            <w:r w:rsidRPr="00D8080E">
              <w:rPr>
                <w:rFonts w:eastAsia="宋体" w:hint="eastAsia"/>
                <w:kern w:val="2"/>
                <w:sz w:val="15"/>
                <w:szCs w:val="15"/>
                <w:lang w:eastAsia="zh-CN"/>
              </w:rPr>
              <w:t>13.44</w:t>
            </w:r>
          </w:p>
        </w:tc>
        <w:tc>
          <w:tcPr>
            <w:tcW w:w="587" w:type="pct"/>
            <w:tcBorders>
              <w:top w:val="nil"/>
              <w:bottom w:val="nil"/>
            </w:tcBorders>
          </w:tcPr>
          <w:p w14:paraId="64CC89FC" w14:textId="77777777" w:rsidR="00D8080E" w:rsidRPr="00D8080E" w:rsidRDefault="00D8080E" w:rsidP="00D8080E">
            <w:pPr>
              <w:widowControl w:val="0"/>
              <w:spacing w:line="280" w:lineRule="exact"/>
              <w:jc w:val="center"/>
              <w:rPr>
                <w:rFonts w:eastAsia="宋体"/>
                <w:kern w:val="2"/>
                <w:sz w:val="15"/>
                <w:szCs w:val="15"/>
                <w:lang w:eastAsia="zh-CN"/>
              </w:rPr>
            </w:pPr>
            <w:r w:rsidRPr="00D8080E">
              <w:rPr>
                <w:rFonts w:eastAsia="宋体" w:hint="eastAsia"/>
                <w:kern w:val="2"/>
                <w:sz w:val="15"/>
                <w:szCs w:val="15"/>
                <w:lang w:eastAsia="zh-CN"/>
              </w:rPr>
              <w:t>25.6</w:t>
            </w:r>
          </w:p>
        </w:tc>
        <w:tc>
          <w:tcPr>
            <w:tcW w:w="579" w:type="pct"/>
            <w:tcBorders>
              <w:top w:val="nil"/>
              <w:bottom w:val="nil"/>
            </w:tcBorders>
          </w:tcPr>
          <w:p w14:paraId="15D67FC3" w14:textId="77777777" w:rsidR="00D8080E" w:rsidRPr="00D8080E" w:rsidRDefault="00D8080E" w:rsidP="00D8080E">
            <w:pPr>
              <w:widowControl w:val="0"/>
              <w:spacing w:line="280" w:lineRule="exact"/>
              <w:jc w:val="center"/>
              <w:rPr>
                <w:rFonts w:eastAsia="宋体"/>
                <w:kern w:val="2"/>
                <w:sz w:val="15"/>
                <w:szCs w:val="15"/>
                <w:lang w:eastAsia="zh-CN"/>
              </w:rPr>
            </w:pPr>
            <w:r w:rsidRPr="00D8080E">
              <w:rPr>
                <w:rFonts w:eastAsia="宋体" w:hint="eastAsia"/>
                <w:kern w:val="2"/>
                <w:sz w:val="15"/>
                <w:szCs w:val="15"/>
                <w:lang w:eastAsia="zh-CN"/>
              </w:rPr>
              <w:t>0</w:t>
            </w:r>
          </w:p>
        </w:tc>
      </w:tr>
      <w:tr w:rsidR="00D8080E" w:rsidRPr="00D8080E" w14:paraId="38BAB907" w14:textId="77777777" w:rsidTr="00D20AFC">
        <w:trPr>
          <w:trHeight w:hRule="exact" w:val="296"/>
          <w:jc w:val="center"/>
        </w:trPr>
        <w:tc>
          <w:tcPr>
            <w:tcW w:w="459" w:type="pct"/>
            <w:tcBorders>
              <w:top w:val="nil"/>
              <w:bottom w:val="single" w:sz="12" w:space="0" w:color="auto"/>
            </w:tcBorders>
          </w:tcPr>
          <w:p w14:paraId="747A08BE" w14:textId="77777777" w:rsidR="00D8080E" w:rsidRPr="00D8080E" w:rsidRDefault="00D8080E" w:rsidP="00D8080E">
            <w:pPr>
              <w:widowControl w:val="0"/>
              <w:spacing w:line="280" w:lineRule="exact"/>
              <w:jc w:val="center"/>
              <w:rPr>
                <w:rFonts w:eastAsia="宋体"/>
                <w:kern w:val="2"/>
                <w:sz w:val="15"/>
                <w:szCs w:val="15"/>
                <w:lang w:eastAsia="zh-CN"/>
              </w:rPr>
            </w:pPr>
            <w:r w:rsidRPr="00D8080E">
              <w:rPr>
                <w:rFonts w:eastAsia="宋体"/>
                <w:sz w:val="16"/>
                <w:szCs w:val="16"/>
                <w:lang w:eastAsia="zh-CN"/>
              </w:rPr>
              <w:t>Scenario</w:t>
            </w:r>
            <w:r w:rsidRPr="00D8080E">
              <w:rPr>
                <w:rFonts w:eastAsia="宋体" w:hint="eastAsia"/>
                <w:sz w:val="16"/>
                <w:szCs w:val="16"/>
                <w:lang w:eastAsia="zh-CN"/>
              </w:rPr>
              <w:t xml:space="preserve"> 4</w:t>
            </w:r>
          </w:p>
        </w:tc>
        <w:tc>
          <w:tcPr>
            <w:tcW w:w="615" w:type="pct"/>
            <w:tcBorders>
              <w:top w:val="nil"/>
              <w:bottom w:val="single" w:sz="12" w:space="0" w:color="auto"/>
            </w:tcBorders>
          </w:tcPr>
          <w:p w14:paraId="08AE4F06" w14:textId="692CBF2E" w:rsidR="00D8080E" w:rsidRPr="00D8080E" w:rsidRDefault="00D8080E" w:rsidP="00D8080E">
            <w:pPr>
              <w:widowControl w:val="0"/>
              <w:spacing w:line="280" w:lineRule="exact"/>
              <w:jc w:val="center"/>
              <w:rPr>
                <w:rFonts w:eastAsia="宋体"/>
                <w:kern w:val="2"/>
                <w:sz w:val="15"/>
                <w:szCs w:val="15"/>
                <w:lang w:eastAsia="zh-CN"/>
              </w:rPr>
            </w:pPr>
            <w:r w:rsidRPr="00D8080E">
              <w:rPr>
                <w:rFonts w:eastAsia="宋体"/>
                <w:kern w:val="2"/>
                <w:sz w:val="15"/>
                <w:szCs w:val="15"/>
                <w:lang w:eastAsia="zh-CN"/>
              </w:rPr>
              <w:t>0.</w:t>
            </w:r>
            <w:r w:rsidR="003A5F0B">
              <w:rPr>
                <w:rFonts w:eastAsia="宋体" w:hint="eastAsia"/>
                <w:kern w:val="2"/>
                <w:sz w:val="15"/>
                <w:szCs w:val="15"/>
                <w:lang w:eastAsia="zh-CN"/>
              </w:rPr>
              <w:t>18</w:t>
            </w:r>
          </w:p>
        </w:tc>
        <w:tc>
          <w:tcPr>
            <w:tcW w:w="546" w:type="pct"/>
            <w:tcBorders>
              <w:top w:val="nil"/>
              <w:bottom w:val="single" w:sz="12" w:space="0" w:color="auto"/>
            </w:tcBorders>
          </w:tcPr>
          <w:p w14:paraId="221A3F2C" w14:textId="77777777" w:rsidR="00D8080E" w:rsidRPr="00D8080E" w:rsidRDefault="00D8080E" w:rsidP="00D8080E">
            <w:pPr>
              <w:widowControl w:val="0"/>
              <w:spacing w:line="280" w:lineRule="exact"/>
              <w:jc w:val="center"/>
              <w:rPr>
                <w:rFonts w:eastAsia="宋体"/>
                <w:color w:val="000000"/>
                <w:kern w:val="2"/>
                <w:sz w:val="15"/>
                <w:szCs w:val="15"/>
                <w:lang w:eastAsia="zh-CN"/>
              </w:rPr>
            </w:pPr>
            <w:r w:rsidRPr="00D8080E">
              <w:rPr>
                <w:rFonts w:eastAsia="宋体" w:hint="eastAsia"/>
                <w:color w:val="000000"/>
                <w:kern w:val="2"/>
                <w:sz w:val="15"/>
                <w:szCs w:val="15"/>
                <w:lang w:eastAsia="zh-CN"/>
              </w:rPr>
              <w:t>9</w:t>
            </w:r>
          </w:p>
        </w:tc>
        <w:tc>
          <w:tcPr>
            <w:tcW w:w="560" w:type="pct"/>
            <w:tcBorders>
              <w:top w:val="nil"/>
              <w:bottom w:val="single" w:sz="12" w:space="0" w:color="auto"/>
            </w:tcBorders>
          </w:tcPr>
          <w:p w14:paraId="63F631FB" w14:textId="77777777" w:rsidR="00D8080E" w:rsidRPr="00D8080E" w:rsidRDefault="00D8080E" w:rsidP="00D8080E">
            <w:pPr>
              <w:widowControl w:val="0"/>
              <w:spacing w:line="280" w:lineRule="exact"/>
              <w:jc w:val="center"/>
              <w:rPr>
                <w:rFonts w:eastAsia="宋体"/>
                <w:color w:val="000000"/>
                <w:kern w:val="2"/>
                <w:sz w:val="15"/>
                <w:szCs w:val="15"/>
                <w:lang w:eastAsia="zh-CN"/>
              </w:rPr>
            </w:pPr>
            <w:r w:rsidRPr="00D8080E">
              <w:rPr>
                <w:rFonts w:eastAsia="宋体" w:hint="eastAsia"/>
                <w:color w:val="000000"/>
                <w:kern w:val="2"/>
                <w:sz w:val="15"/>
                <w:szCs w:val="15"/>
                <w:lang w:eastAsia="zh-CN"/>
              </w:rPr>
              <w:t>18.01</w:t>
            </w:r>
          </w:p>
        </w:tc>
        <w:tc>
          <w:tcPr>
            <w:tcW w:w="560" w:type="pct"/>
            <w:tcBorders>
              <w:top w:val="nil"/>
              <w:bottom w:val="single" w:sz="12" w:space="0" w:color="auto"/>
            </w:tcBorders>
          </w:tcPr>
          <w:p w14:paraId="76E85075" w14:textId="77777777" w:rsidR="00D8080E" w:rsidRPr="00D8080E" w:rsidRDefault="00D8080E" w:rsidP="00D8080E">
            <w:pPr>
              <w:widowControl w:val="0"/>
              <w:spacing w:line="280" w:lineRule="exact"/>
              <w:jc w:val="center"/>
              <w:rPr>
                <w:rFonts w:eastAsia="宋体"/>
                <w:color w:val="000000"/>
                <w:kern w:val="2"/>
                <w:sz w:val="15"/>
                <w:szCs w:val="15"/>
                <w:lang w:eastAsia="zh-CN"/>
              </w:rPr>
            </w:pPr>
            <w:r w:rsidRPr="00D8080E">
              <w:rPr>
                <w:rFonts w:eastAsia="宋体" w:hint="eastAsia"/>
                <w:color w:val="000000"/>
                <w:kern w:val="2"/>
                <w:sz w:val="15"/>
                <w:szCs w:val="15"/>
                <w:lang w:eastAsia="zh-CN"/>
              </w:rPr>
              <w:t>10.45</w:t>
            </w:r>
          </w:p>
        </w:tc>
        <w:tc>
          <w:tcPr>
            <w:tcW w:w="547" w:type="pct"/>
            <w:tcBorders>
              <w:top w:val="nil"/>
              <w:bottom w:val="single" w:sz="12" w:space="0" w:color="auto"/>
            </w:tcBorders>
          </w:tcPr>
          <w:p w14:paraId="49639662" w14:textId="77777777" w:rsidR="00D8080E" w:rsidRPr="00D8080E" w:rsidRDefault="00D8080E" w:rsidP="00D8080E">
            <w:pPr>
              <w:widowControl w:val="0"/>
              <w:spacing w:line="280" w:lineRule="exact"/>
              <w:jc w:val="center"/>
              <w:rPr>
                <w:rFonts w:eastAsia="宋体"/>
                <w:kern w:val="2"/>
                <w:sz w:val="15"/>
                <w:szCs w:val="15"/>
                <w:lang w:eastAsia="zh-CN"/>
              </w:rPr>
            </w:pPr>
            <w:r w:rsidRPr="00D8080E">
              <w:rPr>
                <w:rFonts w:eastAsia="宋体" w:hint="eastAsia"/>
                <w:kern w:val="2"/>
                <w:sz w:val="15"/>
                <w:szCs w:val="15"/>
                <w:lang w:eastAsia="zh-CN"/>
              </w:rPr>
              <w:t>15.52</w:t>
            </w:r>
          </w:p>
        </w:tc>
        <w:tc>
          <w:tcPr>
            <w:tcW w:w="547" w:type="pct"/>
            <w:tcBorders>
              <w:top w:val="nil"/>
              <w:bottom w:val="single" w:sz="12" w:space="0" w:color="auto"/>
            </w:tcBorders>
          </w:tcPr>
          <w:p w14:paraId="0C8D0D70" w14:textId="77777777" w:rsidR="00D8080E" w:rsidRPr="00D8080E" w:rsidRDefault="00D8080E" w:rsidP="00D8080E">
            <w:pPr>
              <w:widowControl w:val="0"/>
              <w:spacing w:line="280" w:lineRule="exact"/>
              <w:jc w:val="center"/>
              <w:rPr>
                <w:rFonts w:eastAsia="宋体"/>
                <w:kern w:val="2"/>
                <w:sz w:val="15"/>
                <w:szCs w:val="15"/>
                <w:lang w:eastAsia="zh-CN"/>
              </w:rPr>
            </w:pPr>
            <w:r w:rsidRPr="00D8080E">
              <w:rPr>
                <w:rFonts w:eastAsia="宋体" w:hint="eastAsia"/>
                <w:kern w:val="2"/>
                <w:sz w:val="15"/>
                <w:szCs w:val="15"/>
                <w:lang w:eastAsia="zh-CN"/>
              </w:rPr>
              <w:t>20.9</w:t>
            </w:r>
          </w:p>
        </w:tc>
        <w:tc>
          <w:tcPr>
            <w:tcW w:w="587" w:type="pct"/>
            <w:tcBorders>
              <w:top w:val="nil"/>
              <w:bottom w:val="single" w:sz="12" w:space="0" w:color="auto"/>
            </w:tcBorders>
          </w:tcPr>
          <w:p w14:paraId="1A494161" w14:textId="77777777" w:rsidR="00D8080E" w:rsidRPr="00D8080E" w:rsidRDefault="00D8080E" w:rsidP="00D8080E">
            <w:pPr>
              <w:widowControl w:val="0"/>
              <w:spacing w:line="280" w:lineRule="exact"/>
              <w:jc w:val="center"/>
              <w:rPr>
                <w:rFonts w:eastAsia="宋体"/>
                <w:kern w:val="2"/>
                <w:sz w:val="15"/>
                <w:szCs w:val="15"/>
                <w:lang w:eastAsia="zh-CN"/>
              </w:rPr>
            </w:pPr>
            <w:r w:rsidRPr="00D8080E">
              <w:rPr>
                <w:rFonts w:eastAsia="宋体" w:hint="eastAsia"/>
                <w:kern w:val="2"/>
                <w:sz w:val="15"/>
                <w:szCs w:val="15"/>
                <w:lang w:eastAsia="zh-CN"/>
              </w:rPr>
              <w:t>31.04</w:t>
            </w:r>
          </w:p>
        </w:tc>
        <w:tc>
          <w:tcPr>
            <w:tcW w:w="579" w:type="pct"/>
            <w:tcBorders>
              <w:top w:val="nil"/>
              <w:bottom w:val="single" w:sz="12" w:space="0" w:color="auto"/>
            </w:tcBorders>
          </w:tcPr>
          <w:p w14:paraId="075DE8DA" w14:textId="77777777" w:rsidR="00D8080E" w:rsidRPr="00D8080E" w:rsidRDefault="00D8080E" w:rsidP="00D8080E">
            <w:pPr>
              <w:widowControl w:val="0"/>
              <w:spacing w:line="280" w:lineRule="exact"/>
              <w:jc w:val="center"/>
              <w:rPr>
                <w:rFonts w:eastAsia="宋体"/>
                <w:kern w:val="2"/>
                <w:sz w:val="15"/>
                <w:szCs w:val="15"/>
                <w:lang w:eastAsia="zh-CN"/>
              </w:rPr>
            </w:pPr>
            <w:r w:rsidRPr="00D8080E">
              <w:rPr>
                <w:rFonts w:eastAsia="宋体" w:hint="eastAsia"/>
                <w:kern w:val="2"/>
                <w:sz w:val="15"/>
                <w:szCs w:val="15"/>
                <w:lang w:eastAsia="zh-CN"/>
              </w:rPr>
              <w:t>60.4</w:t>
            </w:r>
          </w:p>
        </w:tc>
      </w:tr>
    </w:tbl>
    <w:bookmarkEnd w:id="13"/>
    <w:p w14:paraId="70C4D897" w14:textId="063AE8A6" w:rsidR="00E82849" w:rsidRDefault="003661A1">
      <w:pPr>
        <w:pStyle w:val="IETParagraph"/>
        <w:spacing w:line="252" w:lineRule="auto"/>
        <w:ind w:firstLineChars="200" w:firstLine="400"/>
        <w:jc w:val="both"/>
        <w:rPr>
          <w:sz w:val="20"/>
          <w:szCs w:val="20"/>
          <w:lang w:val="en-US" w:eastAsia="zh-CN"/>
        </w:rPr>
      </w:pPr>
      <w:r>
        <w:rPr>
          <w:sz w:val="20"/>
          <w:szCs w:val="20"/>
          <w:lang w:val="en-US" w:eastAsia="zh-CN"/>
        </w:rPr>
        <w:t xml:space="preserve">In </w:t>
      </w:r>
      <w:r>
        <w:rPr>
          <w:rFonts w:hint="eastAsia"/>
          <w:sz w:val="20"/>
          <w:szCs w:val="20"/>
          <w:lang w:val="en-US" w:eastAsia="zh-CN"/>
        </w:rPr>
        <w:t>S</w:t>
      </w:r>
      <w:r>
        <w:rPr>
          <w:sz w:val="20"/>
          <w:szCs w:val="20"/>
          <w:lang w:val="en-US" w:eastAsia="zh-CN"/>
        </w:rPr>
        <w:t>cenario 1,</w:t>
      </w:r>
      <w:r>
        <w:rPr>
          <w:color w:val="FF0000"/>
          <w:sz w:val="20"/>
          <w:szCs w:val="20"/>
          <w:lang w:val="en-US" w:eastAsia="zh-CN"/>
        </w:rPr>
        <w:t xml:space="preserve"> </w:t>
      </w:r>
      <w:r>
        <w:rPr>
          <w:sz w:val="20"/>
          <w:szCs w:val="20"/>
          <w:lang w:val="en-US" w:eastAsia="zh-CN"/>
        </w:rPr>
        <w:t xml:space="preserve">the wind </w:t>
      </w:r>
      <w:r>
        <w:rPr>
          <w:rFonts w:hint="eastAsia"/>
          <w:sz w:val="20"/>
          <w:szCs w:val="20"/>
          <w:lang w:val="en-US" w:eastAsia="zh-CN"/>
        </w:rPr>
        <w:t xml:space="preserve">turbine </w:t>
      </w:r>
      <w:r>
        <w:rPr>
          <w:sz w:val="20"/>
          <w:szCs w:val="20"/>
          <w:lang w:val="en-US" w:eastAsia="zh-CN"/>
        </w:rPr>
        <w:t xml:space="preserve">and </w:t>
      </w:r>
      <w:r>
        <w:rPr>
          <w:rFonts w:hint="eastAsia"/>
          <w:sz w:val="20"/>
          <w:szCs w:val="20"/>
          <w:lang w:val="en-US" w:eastAsia="zh-CN"/>
        </w:rPr>
        <w:t xml:space="preserve">energy </w:t>
      </w:r>
      <w:r>
        <w:rPr>
          <w:sz w:val="20"/>
          <w:szCs w:val="20"/>
          <w:lang w:val="en-US" w:eastAsia="zh-CN"/>
        </w:rPr>
        <w:t xml:space="preserve">storage </w:t>
      </w:r>
      <w:r>
        <w:rPr>
          <w:rFonts w:hint="eastAsia"/>
          <w:sz w:val="20"/>
          <w:szCs w:val="20"/>
          <w:lang w:val="en-US" w:eastAsia="zh-CN"/>
        </w:rPr>
        <w:t xml:space="preserve">device </w:t>
      </w:r>
      <w:r>
        <w:rPr>
          <w:sz w:val="20"/>
          <w:szCs w:val="20"/>
          <w:lang w:val="en-US" w:eastAsia="zh-CN"/>
        </w:rPr>
        <w:t>do not need to provide power support to the system, avoiding frequent operation. The frequency response of the system is shown in Fig</w:t>
      </w:r>
      <w:r>
        <w:rPr>
          <w:rFonts w:hint="eastAsia"/>
          <w:sz w:val="20"/>
          <w:szCs w:val="20"/>
          <w:lang w:val="en-US" w:eastAsia="zh-CN"/>
        </w:rPr>
        <w:t>.</w:t>
      </w:r>
      <w:r>
        <w:rPr>
          <w:sz w:val="20"/>
          <w:szCs w:val="20"/>
          <w:lang w:val="en-IN" w:eastAsia="zh-CN"/>
        </w:rPr>
        <w:t xml:space="preserve"> </w:t>
      </w:r>
      <w:r w:rsidR="00D8080E">
        <w:rPr>
          <w:rFonts w:hint="eastAsia"/>
          <w:sz w:val="20"/>
          <w:szCs w:val="20"/>
          <w:lang w:val="en-US" w:eastAsia="zh-CN"/>
        </w:rPr>
        <w:t>9</w:t>
      </w:r>
      <w:r>
        <w:rPr>
          <w:sz w:val="20"/>
          <w:szCs w:val="20"/>
          <w:lang w:val="en-IN" w:eastAsia="zh-CN"/>
        </w:rPr>
        <w:t>.</w:t>
      </w:r>
      <w:r>
        <w:rPr>
          <w:sz w:val="20"/>
          <w:szCs w:val="20"/>
          <w:lang w:val="en-US" w:eastAsia="zh-CN"/>
        </w:rPr>
        <w:t xml:space="preserve"> </w:t>
      </w:r>
      <w:r>
        <w:rPr>
          <w:sz w:val="20"/>
          <w:szCs w:val="20"/>
          <w:lang w:val="en-IN" w:eastAsia="zh-CN"/>
        </w:rPr>
        <w:t xml:space="preserve">As </w:t>
      </w:r>
      <w:r w:rsidR="004D5A2A">
        <w:rPr>
          <w:rFonts w:hint="eastAsia"/>
          <w:sz w:val="20"/>
          <w:szCs w:val="20"/>
          <w:lang w:val="en-IN" w:eastAsia="zh-CN"/>
        </w:rPr>
        <w:t xml:space="preserve">can be </w:t>
      </w:r>
      <w:r>
        <w:rPr>
          <w:sz w:val="20"/>
          <w:szCs w:val="20"/>
          <w:lang w:val="en-IN" w:eastAsia="zh-CN"/>
        </w:rPr>
        <w:t xml:space="preserve">seen, </w:t>
      </w:r>
      <w:r>
        <w:rPr>
          <w:sz w:val="20"/>
          <w:szCs w:val="20"/>
          <w:lang w:val="en-US" w:eastAsia="zh-CN"/>
        </w:rPr>
        <w:t>the maximum frequency drop Δ</w:t>
      </w:r>
      <w:r>
        <w:rPr>
          <w:rFonts w:hint="eastAsia"/>
          <w:i/>
          <w:iCs/>
          <w:sz w:val="20"/>
          <w:szCs w:val="20"/>
          <w:lang w:val="en-US" w:eastAsia="zh-CN"/>
        </w:rPr>
        <w:t>f</w:t>
      </w:r>
      <w:r>
        <w:rPr>
          <w:rFonts w:hint="eastAsia"/>
          <w:sz w:val="20"/>
          <w:szCs w:val="20"/>
          <w:vertAlign w:val="subscript"/>
          <w:lang w:val="en-US" w:eastAsia="zh-CN"/>
        </w:rPr>
        <w:t>max</w:t>
      </w:r>
      <w:r>
        <w:rPr>
          <w:rFonts w:hint="eastAsia"/>
          <w:sz w:val="20"/>
          <w:szCs w:val="20"/>
          <w:lang w:val="en-US" w:eastAsia="zh-CN"/>
        </w:rPr>
        <w:t xml:space="preserve"> </w:t>
      </w:r>
      <w:r>
        <w:rPr>
          <w:sz w:val="20"/>
          <w:szCs w:val="20"/>
          <w:lang w:val="en-US" w:eastAsia="zh-CN"/>
        </w:rPr>
        <w:t xml:space="preserve">is </w:t>
      </w:r>
      <w:r w:rsidR="0099406D">
        <w:rPr>
          <w:rFonts w:hint="eastAsia"/>
          <w:sz w:val="20"/>
          <w:szCs w:val="20"/>
          <w:lang w:val="en-US" w:eastAsia="zh-CN"/>
        </w:rPr>
        <w:t>-</w:t>
      </w:r>
      <w:r>
        <w:rPr>
          <w:sz w:val="20"/>
          <w:szCs w:val="20"/>
          <w:lang w:val="en-US" w:eastAsia="zh-CN"/>
        </w:rPr>
        <w:t>0.522</w:t>
      </w:r>
      <w:r w:rsidR="004E3899">
        <w:rPr>
          <w:rFonts w:hint="eastAsia"/>
          <w:sz w:val="20"/>
          <w:szCs w:val="20"/>
          <w:lang w:val="en-US" w:eastAsia="zh-CN"/>
        </w:rPr>
        <w:t xml:space="preserve"> </w:t>
      </w:r>
      <w:r>
        <w:rPr>
          <w:sz w:val="20"/>
          <w:szCs w:val="20"/>
          <w:lang w:val="en-US" w:eastAsia="zh-CN"/>
        </w:rPr>
        <w:t>Hz,</w:t>
      </w:r>
      <w:r>
        <w:t xml:space="preserve"> </w:t>
      </w:r>
      <w:r>
        <w:rPr>
          <w:rFonts w:hint="eastAsia"/>
          <w:sz w:val="20"/>
          <w:szCs w:val="20"/>
          <w:lang w:eastAsia="zh-CN"/>
        </w:rPr>
        <w:t>the</w:t>
      </w:r>
      <w:r>
        <w:rPr>
          <w:rFonts w:hint="eastAsia"/>
          <w:lang w:eastAsia="zh-CN"/>
        </w:rPr>
        <w:t xml:space="preserve"> </w:t>
      </w:r>
      <w:r>
        <w:rPr>
          <w:sz w:val="20"/>
          <w:szCs w:val="20"/>
          <w:lang w:val="en-US" w:eastAsia="zh-CN"/>
        </w:rPr>
        <w:t>steady-state</w:t>
      </w:r>
      <w:r>
        <w:rPr>
          <w:sz w:val="20"/>
          <w:szCs w:val="20"/>
          <w:lang w:val="en-IN" w:eastAsia="zh-CN"/>
        </w:rPr>
        <w:t xml:space="preserve"> </w:t>
      </w:r>
      <w:r>
        <w:rPr>
          <w:rFonts w:hint="eastAsia"/>
          <w:sz w:val="20"/>
          <w:szCs w:val="20"/>
          <w:lang w:eastAsia="zh-CN"/>
        </w:rPr>
        <w:t>frequency</w:t>
      </w:r>
      <w:r>
        <w:rPr>
          <w:rFonts w:hint="eastAsia"/>
          <w:lang w:eastAsia="zh-CN"/>
        </w:rPr>
        <w:t xml:space="preserve"> </w:t>
      </w:r>
      <w:r>
        <w:rPr>
          <w:sz w:val="20"/>
          <w:szCs w:val="20"/>
          <w:lang w:val="en-US" w:eastAsia="zh-CN"/>
        </w:rPr>
        <w:t>deviation</w:t>
      </w:r>
      <w:r>
        <w:rPr>
          <w:sz w:val="20"/>
          <w:szCs w:val="20"/>
          <w:lang w:val="en-IN" w:eastAsia="zh-CN"/>
        </w:rPr>
        <w:t xml:space="preserve"> </w:t>
      </w:r>
      <w:r>
        <w:rPr>
          <w:color w:val="000000"/>
          <w:sz w:val="20"/>
          <w:szCs w:val="20"/>
          <w:lang w:val="en-US" w:eastAsia="zh-CN"/>
        </w:rPr>
        <w:t>Δ</w:t>
      </w:r>
      <w:r>
        <w:rPr>
          <w:i/>
          <w:iCs/>
          <w:color w:val="000000"/>
          <w:sz w:val="20"/>
          <w:szCs w:val="20"/>
          <w:lang w:val="en-US" w:eastAsia="zh-CN"/>
        </w:rPr>
        <w:t>f</w:t>
      </w:r>
      <w:r>
        <w:rPr>
          <w:color w:val="000000"/>
          <w:sz w:val="20"/>
          <w:szCs w:val="20"/>
          <w:vertAlign w:val="subscript"/>
          <w:lang w:val="en-US" w:eastAsia="zh-CN"/>
        </w:rPr>
        <w:t>st</w:t>
      </w:r>
      <w:r>
        <w:rPr>
          <w:sz w:val="20"/>
          <w:szCs w:val="20"/>
          <w:lang w:val="en-US" w:eastAsia="zh-CN"/>
        </w:rPr>
        <w:t xml:space="preserve"> is </w:t>
      </w:r>
      <w:r w:rsidR="0099406D">
        <w:rPr>
          <w:rFonts w:hint="eastAsia"/>
          <w:sz w:val="20"/>
          <w:szCs w:val="20"/>
          <w:lang w:val="en-US" w:eastAsia="zh-CN"/>
        </w:rPr>
        <w:t>-</w:t>
      </w:r>
      <w:r>
        <w:rPr>
          <w:sz w:val="20"/>
          <w:szCs w:val="20"/>
          <w:lang w:val="en-US" w:eastAsia="zh-CN"/>
        </w:rPr>
        <w:t>0.328</w:t>
      </w:r>
      <w:r w:rsidR="004E3899">
        <w:rPr>
          <w:rFonts w:hint="eastAsia"/>
          <w:sz w:val="20"/>
          <w:szCs w:val="20"/>
          <w:lang w:val="en-US" w:eastAsia="zh-CN"/>
        </w:rPr>
        <w:t xml:space="preserve"> </w:t>
      </w:r>
      <w:r>
        <w:rPr>
          <w:sz w:val="20"/>
          <w:szCs w:val="20"/>
          <w:lang w:val="en-US" w:eastAsia="zh-CN"/>
        </w:rPr>
        <w:t>H</w:t>
      </w:r>
      <w:r>
        <w:rPr>
          <w:rFonts w:hint="eastAsia"/>
          <w:sz w:val="20"/>
          <w:szCs w:val="20"/>
          <w:lang w:val="en-US" w:eastAsia="zh-CN"/>
        </w:rPr>
        <w:t>z,</w:t>
      </w:r>
      <w:r>
        <w:rPr>
          <w:sz w:val="20"/>
          <w:szCs w:val="20"/>
          <w:lang w:val="en-US" w:eastAsia="zh-CN"/>
        </w:rPr>
        <w:t xml:space="preserve"> and the maximum </w:t>
      </w:r>
      <w:r>
        <w:rPr>
          <w:sz w:val="20"/>
          <w:szCs w:val="20"/>
          <w:lang w:val="en-IN" w:eastAsia="zh-CN"/>
        </w:rPr>
        <w:t>rate of change of</w:t>
      </w:r>
      <w:r>
        <w:rPr>
          <w:sz w:val="20"/>
          <w:szCs w:val="20"/>
          <w:lang w:val="en-US" w:eastAsia="zh-CN"/>
        </w:rPr>
        <w:t xml:space="preserve"> system frequency</w:t>
      </w:r>
      <w:r>
        <w:rPr>
          <w:sz w:val="20"/>
          <w:szCs w:val="20"/>
          <w:lang w:val="en-IN" w:eastAsia="zh-CN"/>
        </w:rPr>
        <w:t xml:space="preserve"> </w:t>
      </w:r>
      <w:r>
        <w:rPr>
          <w:rFonts w:hint="eastAsia"/>
          <w:sz w:val="20"/>
          <w:szCs w:val="20"/>
          <w:lang w:val="en-US" w:eastAsia="zh-CN"/>
        </w:rPr>
        <w:t>d</w:t>
      </w:r>
      <w:r>
        <w:rPr>
          <w:rFonts w:hint="eastAsia"/>
          <w:i/>
          <w:iCs/>
          <w:sz w:val="20"/>
          <w:szCs w:val="20"/>
          <w:lang w:val="en-US" w:eastAsia="zh-CN"/>
        </w:rPr>
        <w:t>f</w:t>
      </w:r>
      <w:r>
        <w:rPr>
          <w:rFonts w:hint="eastAsia"/>
          <w:sz w:val="20"/>
          <w:szCs w:val="20"/>
          <w:lang w:val="en-US" w:eastAsia="zh-CN"/>
        </w:rPr>
        <w:t>/d</w:t>
      </w:r>
      <w:r w:rsidRPr="00D90720">
        <w:rPr>
          <w:rFonts w:hint="eastAsia"/>
          <w:i/>
          <w:iCs/>
          <w:sz w:val="20"/>
          <w:szCs w:val="20"/>
          <w:lang w:val="en-US" w:eastAsia="zh-CN"/>
        </w:rPr>
        <w:t>t</w:t>
      </w:r>
      <w:r>
        <w:rPr>
          <w:sz w:val="20"/>
          <w:szCs w:val="20"/>
          <w:lang w:val="en-US" w:eastAsia="zh-CN"/>
        </w:rPr>
        <w:t xml:space="preserve"> is </w:t>
      </w:r>
      <w:r w:rsidR="0099406D">
        <w:rPr>
          <w:rFonts w:hint="eastAsia"/>
          <w:sz w:val="20"/>
          <w:szCs w:val="20"/>
          <w:lang w:val="en-US" w:eastAsia="zh-CN"/>
        </w:rPr>
        <w:t>-</w:t>
      </w:r>
      <w:r>
        <w:rPr>
          <w:sz w:val="20"/>
          <w:szCs w:val="20"/>
          <w:lang w:val="en-US" w:eastAsia="zh-CN"/>
        </w:rPr>
        <w:t>0.42</w:t>
      </w:r>
      <w:r w:rsidR="004E3899">
        <w:rPr>
          <w:rFonts w:hint="eastAsia"/>
          <w:sz w:val="20"/>
          <w:szCs w:val="20"/>
          <w:lang w:val="en-US" w:eastAsia="zh-CN"/>
        </w:rPr>
        <w:t xml:space="preserve"> </w:t>
      </w:r>
      <w:r>
        <w:rPr>
          <w:sz w:val="20"/>
          <w:szCs w:val="20"/>
          <w:lang w:val="en-US" w:eastAsia="zh-CN"/>
        </w:rPr>
        <w:t>Hz/s, which meets the frequency safety constraints.</w:t>
      </w:r>
    </w:p>
    <w:p w14:paraId="0FEF2C4D" w14:textId="59C5BB4F" w:rsidR="0080405A" w:rsidRPr="00D8080E" w:rsidRDefault="0080405A" w:rsidP="00D8080E">
      <w:pPr>
        <w:spacing w:line="252" w:lineRule="auto"/>
        <w:jc w:val="center"/>
        <w:rPr>
          <w:rFonts w:eastAsia="宋体"/>
          <w:color w:val="000000"/>
          <w:lang w:eastAsia="zh-CN"/>
        </w:rPr>
      </w:pPr>
      <w:r>
        <w:object w:dxaOrig="8652" w:dyaOrig="9205" w14:anchorId="51CC96F0">
          <v:shape id="_x0000_i1067" type="#_x0000_t75" style="width:252.2pt;height:268.1pt" o:ole="">
            <v:imagedata r:id="rId92" o:title=""/>
          </v:shape>
          <o:OLEObject Type="Embed" ProgID="Visio.Drawing.15" ShapeID="_x0000_i1067" DrawAspect="Content" ObjectID="_1782648571" r:id="rId93"/>
        </w:object>
      </w:r>
    </w:p>
    <w:p w14:paraId="5A678E09" w14:textId="6321B8C4" w:rsidR="00D8080E" w:rsidRPr="00D8080E" w:rsidRDefault="00D8080E" w:rsidP="0099406D">
      <w:pPr>
        <w:spacing w:line="252" w:lineRule="auto"/>
        <w:jc w:val="center"/>
        <w:rPr>
          <w:rFonts w:eastAsia="宋体"/>
          <w:color w:val="000000"/>
          <w:sz w:val="16"/>
          <w:szCs w:val="16"/>
          <w:lang w:eastAsia="zh-CN"/>
        </w:rPr>
      </w:pPr>
      <w:r w:rsidRPr="00D8080E">
        <w:rPr>
          <w:rFonts w:eastAsia="宋体"/>
          <w:color w:val="000000"/>
          <w:sz w:val="16"/>
          <w:szCs w:val="16"/>
          <w:lang w:eastAsia="zh-CN"/>
        </w:rPr>
        <w:t>Fig.</w:t>
      </w:r>
      <w:r>
        <w:rPr>
          <w:rFonts w:eastAsia="宋体" w:hint="eastAsia"/>
          <w:color w:val="000000"/>
          <w:sz w:val="16"/>
          <w:szCs w:val="16"/>
          <w:lang w:eastAsia="zh-CN"/>
        </w:rPr>
        <w:t xml:space="preserve"> </w:t>
      </w:r>
      <w:r w:rsidRPr="00D8080E">
        <w:rPr>
          <w:rFonts w:eastAsia="宋体" w:hint="eastAsia"/>
          <w:color w:val="000000"/>
          <w:sz w:val="16"/>
          <w:szCs w:val="16"/>
          <w:lang w:eastAsia="zh-CN"/>
        </w:rPr>
        <w:t>1</w:t>
      </w:r>
      <w:r>
        <w:rPr>
          <w:rFonts w:eastAsia="宋体" w:hint="eastAsia"/>
          <w:color w:val="000000"/>
          <w:sz w:val="16"/>
          <w:szCs w:val="16"/>
          <w:lang w:eastAsia="zh-CN"/>
        </w:rPr>
        <w:t>0</w:t>
      </w:r>
      <w:r w:rsidRPr="00D8080E">
        <w:rPr>
          <w:rFonts w:eastAsia="宋体"/>
          <w:color w:val="000000"/>
          <w:sz w:val="16"/>
          <w:szCs w:val="16"/>
          <w:lang w:eastAsia="zh-CN"/>
        </w:rPr>
        <w:t xml:space="preserve"> </w:t>
      </w:r>
      <w:r w:rsidRPr="00D8080E">
        <w:rPr>
          <w:rFonts w:eastAsia="宋体" w:hint="eastAsia"/>
          <w:sz w:val="16"/>
          <w:szCs w:val="16"/>
          <w:lang w:eastAsia="zh-CN"/>
        </w:rPr>
        <w:t>Dynamic response of the test s</w:t>
      </w:r>
      <w:r w:rsidRPr="00D8080E">
        <w:rPr>
          <w:rFonts w:eastAsia="宋体"/>
          <w:sz w:val="16"/>
          <w:szCs w:val="16"/>
          <w:lang w:eastAsia="zh-CN"/>
        </w:rPr>
        <w:t xml:space="preserve">ystem in </w:t>
      </w:r>
      <w:r w:rsidRPr="00D8080E">
        <w:rPr>
          <w:rFonts w:eastAsia="宋体" w:hint="eastAsia"/>
          <w:sz w:val="16"/>
          <w:szCs w:val="16"/>
          <w:lang w:eastAsia="zh-CN"/>
        </w:rPr>
        <w:t>s</w:t>
      </w:r>
      <w:r w:rsidRPr="00D8080E">
        <w:rPr>
          <w:rFonts w:eastAsia="宋体"/>
          <w:sz w:val="16"/>
          <w:szCs w:val="16"/>
          <w:lang w:eastAsia="zh-CN"/>
        </w:rPr>
        <w:t>enario 2</w:t>
      </w:r>
    </w:p>
    <w:p w14:paraId="471D03EC" w14:textId="5402A32A" w:rsidR="00E82849" w:rsidRDefault="003661A1">
      <w:pPr>
        <w:pStyle w:val="IETParagraph"/>
        <w:spacing w:line="252" w:lineRule="auto"/>
        <w:ind w:firstLineChars="200" w:firstLine="400"/>
        <w:jc w:val="both"/>
        <w:rPr>
          <w:color w:val="000000"/>
          <w:sz w:val="20"/>
          <w:szCs w:val="20"/>
          <w:lang w:val="en-US" w:eastAsia="zh-CN"/>
        </w:rPr>
      </w:pPr>
      <w:r>
        <w:rPr>
          <w:color w:val="000000"/>
          <w:sz w:val="20"/>
          <w:szCs w:val="20"/>
          <w:lang w:val="en-IN" w:eastAsia="zh-CN"/>
        </w:rPr>
        <w:t>It</w:t>
      </w:r>
      <w:r>
        <w:rPr>
          <w:color w:val="000000"/>
          <w:sz w:val="20"/>
          <w:szCs w:val="20"/>
          <w:lang w:val="en-US" w:eastAsia="zh-CN"/>
        </w:rPr>
        <w:t xml:space="preserve"> can be </w:t>
      </w:r>
      <w:r>
        <w:rPr>
          <w:color w:val="000000"/>
          <w:sz w:val="20"/>
          <w:szCs w:val="20"/>
          <w:lang w:val="en-IN" w:eastAsia="zh-CN"/>
        </w:rPr>
        <w:t>observed</w:t>
      </w:r>
      <w:r>
        <w:rPr>
          <w:color w:val="000000"/>
          <w:sz w:val="20"/>
          <w:szCs w:val="20"/>
          <w:lang w:val="en-US" w:eastAsia="zh-CN"/>
        </w:rPr>
        <w:t xml:space="preserve"> from Fig</w:t>
      </w:r>
      <w:r>
        <w:rPr>
          <w:rFonts w:hint="eastAsia"/>
          <w:color w:val="000000"/>
          <w:sz w:val="20"/>
          <w:szCs w:val="20"/>
          <w:lang w:val="en-US" w:eastAsia="zh-CN"/>
        </w:rPr>
        <w:t>.</w:t>
      </w:r>
      <w:r>
        <w:rPr>
          <w:color w:val="000000"/>
          <w:sz w:val="20"/>
          <w:szCs w:val="20"/>
          <w:lang w:val="en-IN" w:eastAsia="zh-CN"/>
        </w:rPr>
        <w:t xml:space="preserve"> </w:t>
      </w:r>
      <w:r>
        <w:rPr>
          <w:color w:val="000000"/>
          <w:sz w:val="20"/>
          <w:szCs w:val="20"/>
          <w:lang w:val="en-US" w:eastAsia="zh-CN"/>
        </w:rPr>
        <w:t>1</w:t>
      </w:r>
      <w:r w:rsidR="00D8080E">
        <w:rPr>
          <w:rFonts w:hint="eastAsia"/>
          <w:color w:val="000000"/>
          <w:sz w:val="20"/>
          <w:szCs w:val="20"/>
          <w:lang w:val="en-US" w:eastAsia="zh-CN"/>
        </w:rPr>
        <w:t>0</w:t>
      </w:r>
      <w:r w:rsidR="004D5A2A">
        <w:rPr>
          <w:rFonts w:hint="eastAsia"/>
          <w:color w:val="000000"/>
          <w:sz w:val="20"/>
          <w:szCs w:val="20"/>
          <w:lang w:val="en-US" w:eastAsia="zh-CN"/>
        </w:rPr>
        <w:t xml:space="preserve"> </w:t>
      </w:r>
      <w:r>
        <w:rPr>
          <w:color w:val="000000"/>
          <w:sz w:val="20"/>
          <w:szCs w:val="20"/>
          <w:lang w:val="en-US" w:eastAsia="zh-CN"/>
        </w:rPr>
        <w:t>(a)</w:t>
      </w:r>
      <w:r>
        <w:rPr>
          <w:color w:val="000000"/>
          <w:sz w:val="20"/>
          <w:szCs w:val="20"/>
          <w:lang w:val="en-IN" w:eastAsia="zh-CN"/>
        </w:rPr>
        <w:t xml:space="preserve"> that</w:t>
      </w:r>
      <w:r>
        <w:rPr>
          <w:color w:val="000000"/>
          <w:sz w:val="20"/>
          <w:szCs w:val="20"/>
          <w:lang w:val="en-US" w:eastAsia="zh-CN"/>
        </w:rPr>
        <w:t xml:space="preserve"> the </w:t>
      </w:r>
      <w:r>
        <w:rPr>
          <w:sz w:val="20"/>
          <w:szCs w:val="20"/>
          <w:lang w:val="en-US" w:eastAsia="zh-CN"/>
        </w:rPr>
        <w:t>Δ</w:t>
      </w:r>
      <w:r>
        <w:rPr>
          <w:rFonts w:hint="eastAsia"/>
          <w:i/>
          <w:iCs/>
          <w:sz w:val="20"/>
          <w:szCs w:val="20"/>
          <w:lang w:val="en-US" w:eastAsia="zh-CN"/>
        </w:rPr>
        <w:t>f</w:t>
      </w:r>
      <w:r>
        <w:rPr>
          <w:rFonts w:hint="eastAsia"/>
          <w:sz w:val="20"/>
          <w:szCs w:val="20"/>
          <w:vertAlign w:val="subscript"/>
          <w:lang w:val="en-US" w:eastAsia="zh-CN"/>
        </w:rPr>
        <w:t>max</w:t>
      </w:r>
      <w:r>
        <w:rPr>
          <w:color w:val="000000"/>
          <w:sz w:val="20"/>
          <w:szCs w:val="20"/>
          <w:lang w:val="en-US" w:eastAsia="zh-CN"/>
        </w:rPr>
        <w:t xml:space="preserve"> </w:t>
      </w:r>
      <w:r>
        <w:rPr>
          <w:color w:val="000000"/>
          <w:sz w:val="20"/>
          <w:szCs w:val="20"/>
          <w:lang w:val="en-IN" w:eastAsia="zh-CN"/>
        </w:rPr>
        <w:t xml:space="preserve">with </w:t>
      </w:r>
      <w:r>
        <w:rPr>
          <w:color w:val="000000"/>
          <w:sz w:val="20"/>
          <w:szCs w:val="20"/>
          <w:lang w:val="en-US" w:eastAsia="zh-CN"/>
        </w:rPr>
        <w:t>MPPT control is -0.687</w:t>
      </w:r>
      <w:r w:rsidR="004E3899">
        <w:rPr>
          <w:rFonts w:hint="eastAsia"/>
          <w:color w:val="000000"/>
          <w:sz w:val="20"/>
          <w:szCs w:val="20"/>
          <w:lang w:val="en-US" w:eastAsia="zh-CN"/>
        </w:rPr>
        <w:t xml:space="preserve"> </w:t>
      </w:r>
      <w:r>
        <w:rPr>
          <w:color w:val="000000"/>
          <w:sz w:val="20"/>
          <w:szCs w:val="20"/>
          <w:lang w:val="en-US" w:eastAsia="zh-CN"/>
        </w:rPr>
        <w:t>Hz, and</w:t>
      </w:r>
      <w:r>
        <w:rPr>
          <w:rFonts w:hint="eastAsia"/>
          <w:color w:val="000000"/>
          <w:sz w:val="20"/>
          <w:szCs w:val="20"/>
          <w:lang w:val="en-US" w:eastAsia="zh-CN"/>
        </w:rPr>
        <w:t xml:space="preserve"> </w:t>
      </w:r>
      <w:r>
        <w:rPr>
          <w:color w:val="000000"/>
          <w:sz w:val="20"/>
          <w:szCs w:val="20"/>
          <w:lang w:val="en-US" w:eastAsia="zh-CN"/>
        </w:rPr>
        <w:t>Δ</w:t>
      </w:r>
      <w:r>
        <w:rPr>
          <w:i/>
          <w:iCs/>
          <w:color w:val="000000"/>
          <w:sz w:val="20"/>
          <w:szCs w:val="20"/>
          <w:lang w:val="en-US" w:eastAsia="zh-CN"/>
        </w:rPr>
        <w:t>f</w:t>
      </w:r>
      <w:r>
        <w:rPr>
          <w:color w:val="000000"/>
          <w:sz w:val="20"/>
          <w:szCs w:val="20"/>
          <w:vertAlign w:val="subscript"/>
          <w:lang w:val="en-US" w:eastAsia="zh-CN"/>
        </w:rPr>
        <w:t>st</w:t>
      </w:r>
      <w:r>
        <w:rPr>
          <w:color w:val="000000"/>
          <w:sz w:val="20"/>
          <w:szCs w:val="20"/>
          <w:lang w:val="en-US" w:eastAsia="zh-CN"/>
        </w:rPr>
        <w:t xml:space="preserve"> is -0.40</w:t>
      </w:r>
      <w:r w:rsidR="002D723B">
        <w:rPr>
          <w:rFonts w:hint="eastAsia"/>
          <w:color w:val="000000"/>
          <w:sz w:val="20"/>
          <w:szCs w:val="20"/>
          <w:lang w:val="en-US" w:eastAsia="zh-CN"/>
        </w:rPr>
        <w:t>2</w:t>
      </w:r>
      <w:r w:rsidR="004E3899">
        <w:rPr>
          <w:rFonts w:hint="eastAsia"/>
          <w:color w:val="000000"/>
          <w:sz w:val="20"/>
          <w:szCs w:val="20"/>
          <w:lang w:val="en-US" w:eastAsia="zh-CN"/>
        </w:rPr>
        <w:t xml:space="preserve"> </w:t>
      </w:r>
      <w:r>
        <w:rPr>
          <w:color w:val="000000"/>
          <w:sz w:val="20"/>
          <w:szCs w:val="20"/>
          <w:lang w:val="en-US" w:eastAsia="zh-CN"/>
        </w:rPr>
        <w:t xml:space="preserve">Hz, but </w:t>
      </w:r>
      <w:r>
        <w:rPr>
          <w:rFonts w:hint="eastAsia"/>
          <w:color w:val="000000"/>
          <w:sz w:val="20"/>
          <w:szCs w:val="20"/>
          <w:lang w:val="en-US" w:eastAsia="zh-CN"/>
        </w:rPr>
        <w:t>d</w:t>
      </w:r>
      <w:r>
        <w:rPr>
          <w:rFonts w:hint="eastAsia"/>
          <w:i/>
          <w:iCs/>
          <w:color w:val="000000"/>
          <w:sz w:val="20"/>
          <w:szCs w:val="20"/>
          <w:lang w:val="en-US" w:eastAsia="zh-CN"/>
        </w:rPr>
        <w:t>f</w:t>
      </w:r>
      <w:r>
        <w:rPr>
          <w:rFonts w:hint="eastAsia"/>
          <w:color w:val="000000"/>
          <w:sz w:val="20"/>
          <w:szCs w:val="20"/>
          <w:lang w:val="en-US" w:eastAsia="zh-CN"/>
        </w:rPr>
        <w:t>/d</w:t>
      </w:r>
      <w:r w:rsidRPr="00D90720">
        <w:rPr>
          <w:rFonts w:hint="eastAsia"/>
          <w:i/>
          <w:iCs/>
          <w:color w:val="000000"/>
          <w:sz w:val="20"/>
          <w:szCs w:val="20"/>
          <w:lang w:val="en-US" w:eastAsia="zh-CN"/>
        </w:rPr>
        <w:t>t</w:t>
      </w:r>
      <w:r>
        <w:rPr>
          <w:color w:val="000000"/>
          <w:sz w:val="20"/>
          <w:szCs w:val="20"/>
          <w:lang w:val="en-US" w:eastAsia="zh-CN"/>
        </w:rPr>
        <w:t xml:space="preserve"> is -0.68</w:t>
      </w:r>
      <w:r w:rsidR="004E3899">
        <w:rPr>
          <w:rFonts w:hint="eastAsia"/>
          <w:color w:val="000000"/>
          <w:sz w:val="20"/>
          <w:szCs w:val="20"/>
          <w:lang w:val="en-US" w:eastAsia="zh-CN"/>
        </w:rPr>
        <w:t xml:space="preserve"> </w:t>
      </w:r>
      <w:r>
        <w:rPr>
          <w:color w:val="000000"/>
          <w:sz w:val="20"/>
          <w:szCs w:val="20"/>
          <w:lang w:val="en-US" w:eastAsia="zh-CN"/>
        </w:rPr>
        <w:t>Hz/s at the initial stage of disturbance</w:t>
      </w:r>
      <w:r>
        <w:rPr>
          <w:color w:val="000000"/>
          <w:sz w:val="20"/>
          <w:szCs w:val="20"/>
          <w:lang w:val="en-IN" w:eastAsia="zh-CN"/>
        </w:rPr>
        <w:t xml:space="preserve"> </w:t>
      </w:r>
      <w:r>
        <w:rPr>
          <w:color w:val="000000"/>
          <w:sz w:val="20"/>
          <w:szCs w:val="20"/>
          <w:lang w:val="en-US" w:eastAsia="zh-CN"/>
        </w:rPr>
        <w:t>when Δ</w:t>
      </w:r>
      <w:r>
        <w:rPr>
          <w:i/>
          <w:iCs/>
          <w:color w:val="000000"/>
          <w:sz w:val="20"/>
          <w:szCs w:val="20"/>
          <w:lang w:val="en-US" w:eastAsia="zh-CN"/>
        </w:rPr>
        <w:t>P</w:t>
      </w:r>
      <w:r>
        <w:rPr>
          <w:color w:val="000000"/>
          <w:sz w:val="20"/>
          <w:szCs w:val="20"/>
          <w:vertAlign w:val="subscript"/>
          <w:lang w:val="en-US" w:eastAsia="zh-CN"/>
        </w:rPr>
        <w:t>d</w:t>
      </w:r>
      <w:r>
        <w:rPr>
          <w:color w:val="000000"/>
          <w:sz w:val="20"/>
          <w:szCs w:val="20"/>
          <w:lang w:val="en-IN" w:eastAsia="zh-CN"/>
        </w:rPr>
        <w:t xml:space="preserve"> is </w:t>
      </w:r>
      <w:r>
        <w:rPr>
          <w:color w:val="000000"/>
          <w:sz w:val="20"/>
          <w:szCs w:val="20"/>
          <w:lang w:val="en-US" w:eastAsia="zh-CN"/>
        </w:rPr>
        <w:t>0.13</w:t>
      </w:r>
      <w:r w:rsidR="004E3899">
        <w:rPr>
          <w:rFonts w:hint="eastAsia"/>
          <w:color w:val="000000"/>
          <w:sz w:val="20"/>
          <w:szCs w:val="20"/>
          <w:lang w:val="en-US" w:eastAsia="zh-CN"/>
        </w:rPr>
        <w:t xml:space="preserve"> </w:t>
      </w:r>
      <w:r>
        <w:rPr>
          <w:color w:val="000000"/>
          <w:sz w:val="20"/>
          <w:szCs w:val="20"/>
          <w:lang w:val="en-US" w:eastAsia="zh-CN"/>
        </w:rPr>
        <w:t>pu</w:t>
      </w:r>
      <w:r>
        <w:rPr>
          <w:rFonts w:hint="eastAsia"/>
          <w:color w:val="000000"/>
          <w:sz w:val="20"/>
          <w:szCs w:val="20"/>
          <w:lang w:val="en-US" w:eastAsia="zh-CN"/>
        </w:rPr>
        <w:t xml:space="preserve">. In </w:t>
      </w:r>
      <w:r>
        <w:rPr>
          <w:color w:val="000000"/>
          <w:sz w:val="20"/>
          <w:szCs w:val="20"/>
          <w:lang w:val="en-US" w:eastAsia="zh-CN"/>
        </w:rPr>
        <w:t>this</w:t>
      </w:r>
      <w:r>
        <w:rPr>
          <w:rFonts w:hint="eastAsia"/>
          <w:color w:val="000000"/>
          <w:sz w:val="20"/>
          <w:szCs w:val="20"/>
          <w:lang w:val="en-US" w:eastAsia="zh-CN"/>
        </w:rPr>
        <w:t xml:space="preserve"> case, </w:t>
      </w:r>
      <w:r>
        <w:rPr>
          <w:color w:val="000000"/>
          <w:sz w:val="20"/>
          <w:szCs w:val="20"/>
          <w:lang w:val="en-US" w:eastAsia="zh-CN"/>
        </w:rPr>
        <w:t>the system safety can no longer be guaranteed.</w:t>
      </w:r>
    </w:p>
    <w:p w14:paraId="3F2C54CB" w14:textId="5BC4F344" w:rsidR="00E82849" w:rsidRDefault="003661A1">
      <w:pPr>
        <w:pStyle w:val="IETParagraph"/>
        <w:spacing w:line="252" w:lineRule="auto"/>
        <w:ind w:firstLineChars="200" w:firstLine="400"/>
        <w:jc w:val="both"/>
        <w:rPr>
          <w:sz w:val="20"/>
          <w:szCs w:val="20"/>
          <w:lang w:val="en-US" w:eastAsia="zh-CN"/>
        </w:rPr>
      </w:pPr>
      <w:r>
        <w:rPr>
          <w:sz w:val="20"/>
          <w:szCs w:val="20"/>
          <w:lang w:val="en-US" w:eastAsia="zh-CN"/>
        </w:rPr>
        <w:t xml:space="preserve">With </w:t>
      </w:r>
      <w:r>
        <w:rPr>
          <w:sz w:val="20"/>
          <w:szCs w:val="20"/>
          <w:lang w:val="en-IN" w:eastAsia="zh-CN"/>
        </w:rPr>
        <w:t xml:space="preserve">the conventional </w:t>
      </w:r>
      <w:r>
        <w:rPr>
          <w:sz w:val="20"/>
          <w:szCs w:val="20"/>
          <w:lang w:val="en-US" w:eastAsia="zh-CN"/>
        </w:rPr>
        <w:t>inertia control, the</w:t>
      </w:r>
      <w:r>
        <w:rPr>
          <w:color w:val="FF0000"/>
          <w:sz w:val="20"/>
          <w:szCs w:val="20"/>
          <w:lang w:val="en-US" w:eastAsia="zh-CN"/>
        </w:rPr>
        <w:t xml:space="preserve"> </w:t>
      </w:r>
      <w:r>
        <w:rPr>
          <w:rFonts w:hint="eastAsia"/>
          <w:sz w:val="20"/>
          <w:szCs w:val="20"/>
          <w:lang w:val="en-US" w:eastAsia="zh-CN"/>
        </w:rPr>
        <w:t>wind turbine and energy</w:t>
      </w:r>
      <w:r>
        <w:rPr>
          <w:sz w:val="20"/>
          <w:szCs w:val="20"/>
          <w:lang w:val="en-US" w:eastAsia="zh-CN"/>
        </w:rPr>
        <w:t xml:space="preserve"> storage</w:t>
      </w:r>
      <w:r>
        <w:rPr>
          <w:rFonts w:hint="eastAsia"/>
          <w:sz w:val="20"/>
          <w:szCs w:val="20"/>
          <w:lang w:val="en-US" w:eastAsia="zh-CN"/>
        </w:rPr>
        <w:t xml:space="preserve"> devices</w:t>
      </w:r>
      <w:r>
        <w:rPr>
          <w:sz w:val="20"/>
          <w:szCs w:val="20"/>
          <w:lang w:val="en-US" w:eastAsia="zh-CN"/>
        </w:rPr>
        <w:t xml:space="preserve"> provide a fixed inertia support</w:t>
      </w:r>
      <w:r w:rsidR="002C3F60">
        <w:rPr>
          <w:rFonts w:hint="eastAsia"/>
          <w:sz w:val="20"/>
          <w:szCs w:val="20"/>
          <w:lang w:val="en-IN" w:eastAsia="zh-CN"/>
        </w:rPr>
        <w:t>,</w:t>
      </w:r>
      <w:r>
        <w:rPr>
          <w:rFonts w:hint="eastAsia"/>
          <w:sz w:val="20"/>
          <w:szCs w:val="20"/>
          <w:lang w:val="en-US" w:eastAsia="zh-CN"/>
        </w:rPr>
        <w:t xml:space="preserve"> </w:t>
      </w:r>
      <w:r>
        <w:rPr>
          <w:sz w:val="20"/>
          <w:szCs w:val="20"/>
          <w:lang w:val="en-IN" w:eastAsia="zh-CN"/>
        </w:rPr>
        <w:t xml:space="preserve">as a result, </w:t>
      </w:r>
      <w:r>
        <w:rPr>
          <w:rFonts w:hint="eastAsia"/>
          <w:sz w:val="20"/>
          <w:szCs w:val="20"/>
          <w:lang w:val="en-US" w:eastAsia="zh-CN"/>
        </w:rPr>
        <w:t>d</w:t>
      </w:r>
      <w:r>
        <w:rPr>
          <w:rFonts w:hint="eastAsia"/>
          <w:i/>
          <w:iCs/>
          <w:sz w:val="20"/>
          <w:szCs w:val="20"/>
          <w:lang w:val="en-US" w:eastAsia="zh-CN"/>
        </w:rPr>
        <w:t>f</w:t>
      </w:r>
      <w:r>
        <w:rPr>
          <w:rFonts w:hint="eastAsia"/>
          <w:sz w:val="20"/>
          <w:szCs w:val="20"/>
          <w:lang w:val="en-US" w:eastAsia="zh-CN"/>
        </w:rPr>
        <w:t>/d</w:t>
      </w:r>
      <w:r w:rsidRPr="00D90720">
        <w:rPr>
          <w:rFonts w:hint="eastAsia"/>
          <w:i/>
          <w:iCs/>
          <w:sz w:val="20"/>
          <w:szCs w:val="20"/>
          <w:lang w:val="en-US" w:eastAsia="zh-CN"/>
        </w:rPr>
        <w:t>t</w:t>
      </w:r>
      <w:r>
        <w:rPr>
          <w:rFonts w:hint="eastAsia"/>
          <w:sz w:val="20"/>
          <w:szCs w:val="20"/>
          <w:lang w:val="en-US" w:eastAsia="zh-CN"/>
        </w:rPr>
        <w:t xml:space="preserve"> of the system is</w:t>
      </w:r>
      <w:r>
        <w:rPr>
          <w:sz w:val="20"/>
          <w:szCs w:val="20"/>
          <w:lang w:val="en-US" w:eastAsia="zh-CN"/>
        </w:rPr>
        <w:t xml:space="preserve"> -0.44</w:t>
      </w:r>
      <w:r w:rsidR="004E3899">
        <w:rPr>
          <w:rFonts w:hint="eastAsia"/>
          <w:sz w:val="20"/>
          <w:szCs w:val="20"/>
          <w:lang w:val="en-US" w:eastAsia="zh-CN"/>
        </w:rPr>
        <w:t xml:space="preserve"> </w:t>
      </w:r>
      <w:r>
        <w:rPr>
          <w:sz w:val="20"/>
          <w:szCs w:val="20"/>
          <w:lang w:val="en-US" w:eastAsia="zh-CN"/>
        </w:rPr>
        <w:t>Hz/s and Δ</w:t>
      </w:r>
      <w:r>
        <w:rPr>
          <w:i/>
          <w:iCs/>
          <w:sz w:val="20"/>
          <w:szCs w:val="20"/>
          <w:lang w:val="en-US" w:eastAsia="zh-CN"/>
        </w:rPr>
        <w:t>f</w:t>
      </w:r>
      <w:r>
        <w:rPr>
          <w:sz w:val="20"/>
          <w:szCs w:val="20"/>
          <w:vertAlign w:val="subscript"/>
          <w:lang w:val="en-US" w:eastAsia="zh-CN"/>
        </w:rPr>
        <w:t xml:space="preserve">max </w:t>
      </w:r>
      <w:r>
        <w:rPr>
          <w:sz w:val="20"/>
          <w:szCs w:val="20"/>
          <w:lang w:val="en-US" w:eastAsia="zh-CN"/>
        </w:rPr>
        <w:t>is -0.6</w:t>
      </w:r>
      <w:r w:rsidR="002D723B">
        <w:rPr>
          <w:rFonts w:hint="eastAsia"/>
          <w:sz w:val="20"/>
          <w:szCs w:val="20"/>
          <w:lang w:val="en-US" w:eastAsia="zh-CN"/>
        </w:rPr>
        <w:t>24</w:t>
      </w:r>
      <w:r w:rsidR="004E3899">
        <w:rPr>
          <w:rFonts w:hint="eastAsia"/>
          <w:sz w:val="20"/>
          <w:szCs w:val="20"/>
          <w:lang w:val="en-US" w:eastAsia="zh-CN"/>
        </w:rPr>
        <w:t xml:space="preserve"> </w:t>
      </w:r>
      <w:r>
        <w:rPr>
          <w:sz w:val="20"/>
          <w:szCs w:val="20"/>
          <w:lang w:val="en-US" w:eastAsia="zh-CN"/>
        </w:rPr>
        <w:t>Hz</w:t>
      </w:r>
      <w:r>
        <w:rPr>
          <w:sz w:val="20"/>
          <w:szCs w:val="20"/>
          <w:lang w:val="en-IN" w:eastAsia="zh-CN"/>
        </w:rPr>
        <w:t xml:space="preserve"> </w:t>
      </w:r>
      <w:r>
        <w:rPr>
          <w:rFonts w:hint="eastAsia"/>
          <w:sz w:val="20"/>
          <w:szCs w:val="20"/>
          <w:lang w:val="en-US" w:eastAsia="zh-CN"/>
        </w:rPr>
        <w:t>a</w:t>
      </w:r>
      <w:r>
        <w:rPr>
          <w:sz w:val="20"/>
          <w:szCs w:val="20"/>
          <w:lang w:val="en-US" w:eastAsia="zh-CN"/>
        </w:rPr>
        <w:t>t the beginning of the disturbance.</w:t>
      </w:r>
      <w:r>
        <w:t xml:space="preserve"> </w:t>
      </w:r>
      <w:r>
        <w:rPr>
          <w:sz w:val="20"/>
          <w:szCs w:val="20"/>
          <w:lang w:val="en-IN" w:eastAsia="zh-CN"/>
        </w:rPr>
        <w:t>S</w:t>
      </w:r>
      <w:r>
        <w:rPr>
          <w:rFonts w:hint="eastAsia"/>
          <w:sz w:val="20"/>
          <w:szCs w:val="20"/>
          <w:lang w:val="en-US" w:eastAsia="zh-CN"/>
        </w:rPr>
        <w:t xml:space="preserve">ince </w:t>
      </w:r>
      <w:r>
        <w:rPr>
          <w:sz w:val="20"/>
          <w:szCs w:val="20"/>
          <w:lang w:val="en-US" w:eastAsia="zh-CN"/>
        </w:rPr>
        <w:t xml:space="preserve">the </w:t>
      </w:r>
      <w:r>
        <w:rPr>
          <w:sz w:val="20"/>
          <w:szCs w:val="20"/>
          <w:lang w:val="en-IN" w:eastAsia="zh-CN"/>
        </w:rPr>
        <w:t>conventional</w:t>
      </w:r>
      <w:r>
        <w:rPr>
          <w:sz w:val="20"/>
          <w:szCs w:val="20"/>
          <w:lang w:val="en-US" w:eastAsia="zh-CN"/>
        </w:rPr>
        <w:t xml:space="preserve"> inertia control </w:t>
      </w:r>
      <w:r>
        <w:rPr>
          <w:sz w:val="20"/>
          <w:szCs w:val="20"/>
          <w:lang w:val="en-IN" w:eastAsia="zh-CN"/>
        </w:rPr>
        <w:t>does not</w:t>
      </w:r>
      <w:r>
        <w:rPr>
          <w:sz w:val="20"/>
          <w:szCs w:val="20"/>
          <w:lang w:val="en-US" w:eastAsia="zh-CN"/>
        </w:rPr>
        <w:t xml:space="preserve"> </w:t>
      </w:r>
      <w:r>
        <w:rPr>
          <w:rFonts w:hint="eastAsia"/>
          <w:sz w:val="20"/>
          <w:szCs w:val="20"/>
          <w:lang w:val="en-US" w:eastAsia="zh-CN"/>
        </w:rPr>
        <w:t>exi</w:t>
      </w:r>
      <w:r>
        <w:rPr>
          <w:sz w:val="20"/>
          <w:szCs w:val="20"/>
          <w:lang w:val="en-US" w:eastAsia="zh-CN"/>
        </w:rPr>
        <w:t>s</w:t>
      </w:r>
      <w:r>
        <w:rPr>
          <w:rFonts w:hint="eastAsia"/>
          <w:sz w:val="20"/>
          <w:szCs w:val="20"/>
          <w:lang w:val="en-US" w:eastAsia="zh-CN"/>
        </w:rPr>
        <w:t>t</w:t>
      </w:r>
      <w:r>
        <w:rPr>
          <w:sz w:val="20"/>
          <w:szCs w:val="20"/>
          <w:lang w:val="en-US" w:eastAsia="zh-CN"/>
        </w:rPr>
        <w:t xml:space="preserve"> </w:t>
      </w:r>
      <w:r>
        <w:rPr>
          <w:sz w:val="20"/>
          <w:szCs w:val="20"/>
          <w:lang w:val="en-IN" w:eastAsia="zh-CN"/>
        </w:rPr>
        <w:t>on</w:t>
      </w:r>
      <w:r>
        <w:rPr>
          <w:sz w:val="20"/>
          <w:szCs w:val="20"/>
          <w:lang w:val="en-US" w:eastAsia="zh-CN"/>
        </w:rPr>
        <w:t xml:space="preserve"> time, the </w:t>
      </w:r>
      <w:r>
        <w:rPr>
          <w:rFonts w:hint="eastAsia"/>
          <w:sz w:val="20"/>
          <w:szCs w:val="20"/>
          <w:lang w:val="en-US" w:eastAsia="zh-CN"/>
        </w:rPr>
        <w:t>wind turbine</w:t>
      </w:r>
      <w:r>
        <w:rPr>
          <w:sz w:val="20"/>
          <w:szCs w:val="20"/>
          <w:lang w:val="en-US" w:eastAsia="zh-CN"/>
        </w:rPr>
        <w:t xml:space="preserve"> absorbs power from the system during the frequency recovery period</w:t>
      </w:r>
      <w:r>
        <w:rPr>
          <w:sz w:val="20"/>
          <w:szCs w:val="20"/>
          <w:lang w:val="en-IN" w:eastAsia="zh-CN"/>
        </w:rPr>
        <w:t>.</w:t>
      </w:r>
      <w:r>
        <w:rPr>
          <w:sz w:val="20"/>
          <w:szCs w:val="20"/>
          <w:lang w:val="en-US" w:eastAsia="zh-CN"/>
        </w:rPr>
        <w:t xml:space="preserve"> </w:t>
      </w:r>
      <w:r>
        <w:rPr>
          <w:sz w:val="20"/>
          <w:szCs w:val="20"/>
          <w:lang w:val="en-IN" w:eastAsia="zh-CN"/>
        </w:rPr>
        <w:t>C</w:t>
      </w:r>
      <w:r>
        <w:rPr>
          <w:rFonts w:hint="eastAsia"/>
          <w:sz w:val="20"/>
          <w:szCs w:val="20"/>
          <w:lang w:val="en-US" w:eastAsia="zh-CN"/>
        </w:rPr>
        <w:t xml:space="preserve">onsequently, </w:t>
      </w:r>
      <w:r>
        <w:rPr>
          <w:sz w:val="20"/>
          <w:szCs w:val="20"/>
          <w:lang w:val="en-US" w:eastAsia="zh-CN"/>
        </w:rPr>
        <w:t>the frequency overshoot</w:t>
      </w:r>
      <w:r>
        <w:rPr>
          <w:sz w:val="20"/>
          <w:szCs w:val="20"/>
          <w:lang w:val="en-IN" w:eastAsia="zh-CN"/>
        </w:rPr>
        <w:t>s</w:t>
      </w:r>
      <w:r>
        <w:rPr>
          <w:sz w:val="20"/>
          <w:szCs w:val="20"/>
          <w:lang w:val="en-US" w:eastAsia="zh-CN"/>
        </w:rPr>
        <w:t xml:space="preserve">, </w:t>
      </w:r>
      <w:r>
        <w:rPr>
          <w:sz w:val="20"/>
          <w:szCs w:val="20"/>
          <w:lang w:val="en-IN" w:eastAsia="zh-CN"/>
        </w:rPr>
        <w:t>increasing</w:t>
      </w:r>
      <w:r>
        <w:rPr>
          <w:sz w:val="20"/>
          <w:szCs w:val="20"/>
          <w:lang w:val="en-US" w:eastAsia="zh-CN"/>
        </w:rPr>
        <w:t xml:space="preserve"> the frequency </w:t>
      </w:r>
      <w:r>
        <w:rPr>
          <w:rFonts w:hint="eastAsia"/>
          <w:sz w:val="20"/>
          <w:szCs w:val="20"/>
          <w:lang w:val="en-US" w:eastAsia="zh-CN"/>
        </w:rPr>
        <w:t>regu</w:t>
      </w:r>
      <w:r>
        <w:rPr>
          <w:sz w:val="20"/>
          <w:szCs w:val="20"/>
          <w:lang w:val="en-US" w:eastAsia="zh-CN"/>
        </w:rPr>
        <w:t xml:space="preserve">lation burden </w:t>
      </w:r>
      <w:r>
        <w:rPr>
          <w:sz w:val="20"/>
          <w:szCs w:val="20"/>
          <w:lang w:val="en-IN" w:eastAsia="zh-CN"/>
        </w:rPr>
        <w:t>on</w:t>
      </w:r>
      <w:r>
        <w:rPr>
          <w:sz w:val="20"/>
          <w:szCs w:val="20"/>
          <w:lang w:val="en-US" w:eastAsia="zh-CN"/>
        </w:rPr>
        <w:t xml:space="preserve"> the system.</w:t>
      </w:r>
    </w:p>
    <w:p w14:paraId="22BDC458" w14:textId="00A705CC" w:rsidR="00E82849" w:rsidRDefault="003661A1">
      <w:pPr>
        <w:pStyle w:val="IETParagraph"/>
        <w:spacing w:line="252" w:lineRule="auto"/>
        <w:ind w:firstLineChars="200" w:firstLine="400"/>
        <w:jc w:val="both"/>
        <w:rPr>
          <w:sz w:val="20"/>
          <w:szCs w:val="20"/>
          <w:lang w:val="en-US" w:eastAsia="zh-CN"/>
        </w:rPr>
      </w:pPr>
      <w:r>
        <w:rPr>
          <w:sz w:val="20"/>
          <w:szCs w:val="20"/>
          <w:lang w:val="en-IN" w:eastAsia="zh-CN"/>
        </w:rPr>
        <w:t xml:space="preserve">With </w:t>
      </w:r>
      <w:r>
        <w:rPr>
          <w:sz w:val="20"/>
          <w:szCs w:val="20"/>
          <w:lang w:val="en-US" w:eastAsia="zh-CN"/>
        </w:rPr>
        <w:t>the proposed control</w:t>
      </w:r>
      <w:r>
        <w:rPr>
          <w:sz w:val="20"/>
          <w:szCs w:val="20"/>
          <w:lang w:val="en-IN" w:eastAsia="zh-CN"/>
        </w:rPr>
        <w:t xml:space="preserve"> scheme</w:t>
      </w:r>
      <w:r>
        <w:rPr>
          <w:sz w:val="20"/>
          <w:szCs w:val="20"/>
          <w:lang w:val="en-US" w:eastAsia="zh-CN"/>
        </w:rPr>
        <w:t>, Δ</w:t>
      </w:r>
      <w:r>
        <w:rPr>
          <w:i/>
          <w:iCs/>
          <w:sz w:val="20"/>
          <w:szCs w:val="20"/>
          <w:lang w:val="en-US" w:eastAsia="zh-CN"/>
        </w:rPr>
        <w:t>f</w:t>
      </w:r>
      <w:r>
        <w:rPr>
          <w:sz w:val="20"/>
          <w:szCs w:val="20"/>
          <w:vertAlign w:val="subscript"/>
          <w:lang w:val="en-US" w:eastAsia="zh-CN"/>
        </w:rPr>
        <w:t>max</w:t>
      </w:r>
      <w:r>
        <w:rPr>
          <w:sz w:val="20"/>
          <w:szCs w:val="20"/>
          <w:lang w:val="en-US" w:eastAsia="zh-CN"/>
        </w:rPr>
        <w:t xml:space="preserve"> and </w:t>
      </w:r>
      <w:r>
        <w:rPr>
          <w:rFonts w:hint="eastAsia"/>
          <w:sz w:val="20"/>
          <w:szCs w:val="20"/>
          <w:lang w:val="en-US" w:eastAsia="zh-CN"/>
        </w:rPr>
        <w:t>d</w:t>
      </w:r>
      <w:r>
        <w:rPr>
          <w:rFonts w:hint="eastAsia"/>
          <w:i/>
          <w:iCs/>
          <w:sz w:val="20"/>
          <w:szCs w:val="20"/>
          <w:lang w:val="en-US" w:eastAsia="zh-CN"/>
        </w:rPr>
        <w:t>f</w:t>
      </w:r>
      <w:r>
        <w:rPr>
          <w:rFonts w:hint="eastAsia"/>
          <w:sz w:val="20"/>
          <w:szCs w:val="20"/>
          <w:lang w:val="en-US" w:eastAsia="zh-CN"/>
        </w:rPr>
        <w:t>/d</w:t>
      </w:r>
      <w:r w:rsidRPr="00D90720">
        <w:rPr>
          <w:rFonts w:hint="eastAsia"/>
          <w:i/>
          <w:iCs/>
          <w:sz w:val="20"/>
          <w:szCs w:val="20"/>
          <w:lang w:val="en-US" w:eastAsia="zh-CN"/>
        </w:rPr>
        <w:t>t</w:t>
      </w:r>
      <w:r>
        <w:rPr>
          <w:sz w:val="20"/>
          <w:szCs w:val="20"/>
          <w:lang w:val="en-US" w:eastAsia="zh-CN"/>
        </w:rPr>
        <w:t xml:space="preserve"> of the system are -0.6</w:t>
      </w:r>
      <w:r w:rsidR="002D723B">
        <w:rPr>
          <w:rFonts w:hint="eastAsia"/>
          <w:sz w:val="20"/>
          <w:szCs w:val="20"/>
          <w:lang w:val="en-US" w:eastAsia="zh-CN"/>
        </w:rPr>
        <w:t>31</w:t>
      </w:r>
      <w:r w:rsidR="004E3899">
        <w:rPr>
          <w:rFonts w:hint="eastAsia"/>
          <w:sz w:val="20"/>
          <w:szCs w:val="20"/>
          <w:lang w:val="en-US" w:eastAsia="zh-CN"/>
        </w:rPr>
        <w:t xml:space="preserve"> </w:t>
      </w:r>
      <w:r>
        <w:rPr>
          <w:sz w:val="20"/>
          <w:szCs w:val="20"/>
          <w:lang w:val="en-US" w:eastAsia="zh-CN"/>
        </w:rPr>
        <w:t>Hz and -0.47</w:t>
      </w:r>
      <w:r w:rsidR="004E3899">
        <w:rPr>
          <w:rFonts w:hint="eastAsia"/>
          <w:sz w:val="20"/>
          <w:szCs w:val="20"/>
          <w:lang w:val="en-US" w:eastAsia="zh-CN"/>
        </w:rPr>
        <w:t xml:space="preserve"> </w:t>
      </w:r>
      <w:r>
        <w:rPr>
          <w:sz w:val="20"/>
          <w:szCs w:val="20"/>
          <w:lang w:val="en-US" w:eastAsia="zh-CN"/>
        </w:rPr>
        <w:t>Hz/s</w:t>
      </w:r>
      <w:r>
        <w:rPr>
          <w:sz w:val="20"/>
          <w:szCs w:val="20"/>
          <w:lang w:val="en-IN" w:eastAsia="zh-CN"/>
        </w:rPr>
        <w:t>,</w:t>
      </w:r>
      <w:r>
        <w:rPr>
          <w:sz w:val="20"/>
          <w:szCs w:val="20"/>
          <w:lang w:val="en-US" w:eastAsia="zh-CN"/>
        </w:rPr>
        <w:t xml:space="preserve"> respectively. Although the </w:t>
      </w:r>
      <w:r>
        <w:rPr>
          <w:sz w:val="20"/>
          <w:szCs w:val="20"/>
          <w:lang w:val="en-US" w:eastAsia="zh-CN"/>
        </w:rPr>
        <w:lastRenderedPageBreak/>
        <w:t xml:space="preserve">frequency </w:t>
      </w:r>
      <w:r>
        <w:rPr>
          <w:rFonts w:hint="eastAsia"/>
          <w:sz w:val="20"/>
          <w:szCs w:val="20"/>
          <w:lang w:val="en-US" w:eastAsia="zh-CN"/>
        </w:rPr>
        <w:t>regu</w:t>
      </w:r>
      <w:r>
        <w:rPr>
          <w:sz w:val="20"/>
          <w:szCs w:val="20"/>
          <w:lang w:val="en-US" w:eastAsia="zh-CN"/>
        </w:rPr>
        <w:t xml:space="preserve">lation indicators </w:t>
      </w:r>
      <w:r w:rsidR="00A2561B">
        <w:rPr>
          <w:rFonts w:hint="eastAsia"/>
          <w:sz w:val="20"/>
          <w:szCs w:val="20"/>
          <w:lang w:val="en-US" w:eastAsia="zh-CN"/>
        </w:rPr>
        <w:t>are</w:t>
      </w:r>
      <w:r w:rsidR="004E3899">
        <w:rPr>
          <w:sz w:val="20"/>
          <w:szCs w:val="20"/>
          <w:lang w:val="en-US" w:eastAsia="zh-CN"/>
        </w:rPr>
        <w:t xml:space="preserve"> </w:t>
      </w:r>
      <w:r>
        <w:rPr>
          <w:sz w:val="20"/>
          <w:szCs w:val="20"/>
          <w:lang w:val="en-US" w:eastAsia="zh-CN"/>
        </w:rPr>
        <w:t xml:space="preserve">not much different from the effect of </w:t>
      </w:r>
      <w:r w:rsidR="00A2561B" w:rsidRPr="00A2561B">
        <w:rPr>
          <w:sz w:val="20"/>
          <w:szCs w:val="20"/>
          <w:lang w:val="en-US" w:eastAsia="zh-CN"/>
        </w:rPr>
        <w:t>conventional</w:t>
      </w:r>
      <w:r>
        <w:rPr>
          <w:sz w:val="20"/>
          <w:szCs w:val="20"/>
          <w:lang w:val="en-US" w:eastAsia="zh-CN"/>
        </w:rPr>
        <w:t xml:space="preserve"> inertia control, the inertia control </w:t>
      </w:r>
      <w:r>
        <w:rPr>
          <w:rFonts w:hint="eastAsia"/>
          <w:sz w:val="20"/>
          <w:szCs w:val="20"/>
          <w:lang w:val="en-US" w:eastAsia="zh-CN"/>
        </w:rPr>
        <w:t>can exist</w:t>
      </w:r>
      <w:r>
        <w:rPr>
          <w:sz w:val="20"/>
          <w:szCs w:val="20"/>
          <w:lang w:val="en-US" w:eastAsia="zh-CN"/>
        </w:rPr>
        <w:t xml:space="preserve"> </w:t>
      </w:r>
      <w:r>
        <w:rPr>
          <w:sz w:val="20"/>
          <w:szCs w:val="20"/>
          <w:lang w:val="en-IN" w:eastAsia="zh-CN"/>
        </w:rPr>
        <w:t>on</w:t>
      </w:r>
      <w:r>
        <w:rPr>
          <w:sz w:val="20"/>
          <w:szCs w:val="20"/>
          <w:lang w:val="en-US" w:eastAsia="zh-CN"/>
        </w:rPr>
        <w:t xml:space="preserve"> time at </w:t>
      </w:r>
      <w:r>
        <w:rPr>
          <w:i/>
          <w:iCs/>
          <w:sz w:val="20"/>
          <w:szCs w:val="20"/>
          <w:lang w:val="en-US" w:eastAsia="zh-CN"/>
        </w:rPr>
        <w:t>t</w:t>
      </w:r>
      <w:r>
        <w:rPr>
          <w:sz w:val="20"/>
          <w:szCs w:val="20"/>
          <w:vertAlign w:val="subscript"/>
          <w:lang w:val="en-US" w:eastAsia="zh-CN"/>
        </w:rPr>
        <w:t>ex</w:t>
      </w:r>
      <w:r>
        <w:rPr>
          <w:sz w:val="20"/>
          <w:szCs w:val="20"/>
          <w:lang w:val="en-US" w:eastAsia="zh-CN"/>
        </w:rPr>
        <w:t>, and the oversho</w:t>
      </w:r>
      <w:r>
        <w:rPr>
          <w:sz w:val="20"/>
          <w:szCs w:val="20"/>
          <w:lang w:val="en-IN" w:eastAsia="zh-CN"/>
        </w:rPr>
        <w:t>o</w:t>
      </w:r>
      <w:r>
        <w:rPr>
          <w:sz w:val="20"/>
          <w:szCs w:val="20"/>
          <w:lang w:val="en-US" w:eastAsia="zh-CN"/>
        </w:rPr>
        <w:t xml:space="preserve">t decreases significantly in the process of system frequency recovery. </w:t>
      </w:r>
    </w:p>
    <w:p w14:paraId="65221A37" w14:textId="1A7699F3" w:rsidR="00E82849" w:rsidRDefault="003661A1">
      <w:pPr>
        <w:pStyle w:val="IETParagraph"/>
        <w:spacing w:line="252" w:lineRule="auto"/>
        <w:ind w:firstLineChars="200" w:firstLine="400"/>
        <w:jc w:val="both"/>
        <w:rPr>
          <w:color w:val="FF0000"/>
          <w:sz w:val="20"/>
          <w:szCs w:val="20"/>
          <w:lang w:val="en-US" w:eastAsia="zh-CN"/>
        </w:rPr>
      </w:pPr>
      <w:r>
        <w:rPr>
          <w:sz w:val="20"/>
          <w:szCs w:val="20"/>
          <w:lang w:val="en-US" w:eastAsia="zh-CN"/>
        </w:rPr>
        <w:t>I</w:t>
      </w:r>
      <w:r>
        <w:rPr>
          <w:rFonts w:hint="eastAsia"/>
          <w:sz w:val="20"/>
          <w:szCs w:val="20"/>
          <w:lang w:val="en-US" w:eastAsia="zh-CN"/>
        </w:rPr>
        <w:t>n addition, a</w:t>
      </w:r>
      <w:r>
        <w:rPr>
          <w:sz w:val="20"/>
          <w:szCs w:val="20"/>
          <w:lang w:val="en-US" w:eastAsia="zh-CN"/>
        </w:rPr>
        <w:t>fter the inertia control exits, an inertial link is added</w:t>
      </w:r>
      <w:r>
        <w:rPr>
          <w:sz w:val="20"/>
          <w:szCs w:val="20"/>
          <w:lang w:val="en-IN" w:eastAsia="zh-CN"/>
        </w:rPr>
        <w:t xml:space="preserve"> to the control system so that </w:t>
      </w:r>
      <w:r>
        <w:rPr>
          <w:sz w:val="20"/>
          <w:szCs w:val="20"/>
          <w:lang w:val="en-US" w:eastAsia="zh-CN"/>
        </w:rPr>
        <w:t xml:space="preserve">the </w:t>
      </w:r>
      <w:r>
        <w:rPr>
          <w:rFonts w:hint="eastAsia"/>
          <w:sz w:val="20"/>
          <w:szCs w:val="20"/>
          <w:lang w:val="en-US" w:eastAsia="zh-CN"/>
        </w:rPr>
        <w:t>wind</w:t>
      </w:r>
      <w:r>
        <w:rPr>
          <w:sz w:val="20"/>
          <w:szCs w:val="20"/>
          <w:lang w:val="en-US" w:eastAsia="zh-CN"/>
        </w:rPr>
        <w:t xml:space="preserve"> power </w:t>
      </w:r>
      <w:r>
        <w:rPr>
          <w:sz w:val="20"/>
          <w:szCs w:val="20"/>
          <w:lang w:val="en-IN" w:eastAsia="zh-CN"/>
        </w:rPr>
        <w:t>does</w:t>
      </w:r>
      <w:r>
        <w:rPr>
          <w:sz w:val="20"/>
          <w:szCs w:val="20"/>
          <w:lang w:val="en-US" w:eastAsia="zh-CN"/>
        </w:rPr>
        <w:t xml:space="preserve"> not drop instantaneously, </w:t>
      </w:r>
      <w:r>
        <w:rPr>
          <w:sz w:val="20"/>
          <w:szCs w:val="20"/>
          <w:lang w:val="en-IN" w:eastAsia="zh-CN"/>
        </w:rPr>
        <w:t>but rather</w:t>
      </w:r>
      <w:r>
        <w:rPr>
          <w:sz w:val="20"/>
          <w:szCs w:val="20"/>
          <w:lang w:val="en-US" w:eastAsia="zh-CN"/>
        </w:rPr>
        <w:t xml:space="preserve"> exit</w:t>
      </w:r>
      <w:r>
        <w:rPr>
          <w:sz w:val="20"/>
          <w:szCs w:val="20"/>
          <w:lang w:val="en-IN" w:eastAsia="zh-CN"/>
        </w:rPr>
        <w:t>s</w:t>
      </w:r>
      <w:r>
        <w:rPr>
          <w:sz w:val="20"/>
          <w:szCs w:val="20"/>
          <w:lang w:val="en-US" w:eastAsia="zh-CN"/>
        </w:rPr>
        <w:t xml:space="preserve"> smoothly. </w:t>
      </w:r>
      <w:r>
        <w:rPr>
          <w:sz w:val="20"/>
          <w:szCs w:val="20"/>
          <w:lang w:val="en-IN" w:eastAsia="zh-CN"/>
        </w:rPr>
        <w:t>I</w:t>
      </w:r>
      <w:r>
        <w:rPr>
          <w:sz w:val="20"/>
          <w:szCs w:val="20"/>
          <w:lang w:val="en-US" w:eastAsia="zh-CN"/>
        </w:rPr>
        <w:t xml:space="preserve">n </w:t>
      </w:r>
      <w:r>
        <w:rPr>
          <w:rFonts w:hint="eastAsia"/>
          <w:color w:val="000000"/>
          <w:sz w:val="20"/>
          <w:szCs w:val="20"/>
          <w:lang w:val="en-US" w:eastAsia="zh-CN"/>
        </w:rPr>
        <w:t>S</w:t>
      </w:r>
      <w:r>
        <w:rPr>
          <w:color w:val="000000"/>
          <w:sz w:val="20"/>
          <w:szCs w:val="20"/>
          <w:lang w:val="en-US" w:eastAsia="zh-CN"/>
        </w:rPr>
        <w:t>cenario</w:t>
      </w:r>
      <w:r>
        <w:rPr>
          <w:color w:val="FF0000"/>
          <w:sz w:val="20"/>
          <w:szCs w:val="20"/>
          <w:lang w:val="en-US" w:eastAsia="zh-CN"/>
        </w:rPr>
        <w:t xml:space="preserve"> </w:t>
      </w:r>
      <w:r>
        <w:rPr>
          <w:sz w:val="20"/>
          <w:szCs w:val="20"/>
          <w:lang w:val="en-US" w:eastAsia="zh-CN"/>
        </w:rPr>
        <w:t xml:space="preserve">2, the </w:t>
      </w:r>
      <w:r>
        <w:rPr>
          <w:rFonts w:hint="eastAsia"/>
          <w:sz w:val="20"/>
          <w:szCs w:val="20"/>
          <w:lang w:val="en-US" w:eastAsia="zh-CN"/>
        </w:rPr>
        <w:t>wind power</w:t>
      </w:r>
      <w:r>
        <w:rPr>
          <w:sz w:val="20"/>
          <w:szCs w:val="20"/>
          <w:lang w:val="en-US" w:eastAsia="zh-CN"/>
        </w:rPr>
        <w:t xml:space="preserve"> provides fixed inertial support </w:t>
      </w:r>
      <w:r>
        <w:rPr>
          <w:sz w:val="20"/>
          <w:szCs w:val="20"/>
          <w:lang w:val="en-IN" w:eastAsia="zh-CN"/>
        </w:rPr>
        <w:t xml:space="preserve">of </w:t>
      </w:r>
      <w:r>
        <w:rPr>
          <w:sz w:val="20"/>
          <w:szCs w:val="20"/>
          <w:lang w:val="en-US" w:eastAsia="zh-CN"/>
        </w:rPr>
        <w:t xml:space="preserve">3s </w:t>
      </w:r>
      <w:r>
        <w:rPr>
          <w:sz w:val="20"/>
          <w:szCs w:val="20"/>
          <w:lang w:val="en-IN" w:eastAsia="zh-CN"/>
        </w:rPr>
        <w:t>with the conventional</w:t>
      </w:r>
      <w:r>
        <w:rPr>
          <w:sz w:val="20"/>
          <w:szCs w:val="20"/>
          <w:lang w:val="en-US" w:eastAsia="zh-CN"/>
        </w:rPr>
        <w:t xml:space="preserve"> </w:t>
      </w:r>
      <w:r>
        <w:rPr>
          <w:rFonts w:hint="eastAsia"/>
          <w:sz w:val="20"/>
          <w:szCs w:val="20"/>
          <w:lang w:val="en-US" w:eastAsia="zh-CN"/>
        </w:rPr>
        <w:t>inertia</w:t>
      </w:r>
      <w:r>
        <w:rPr>
          <w:color w:val="FF0000"/>
          <w:sz w:val="20"/>
          <w:szCs w:val="20"/>
          <w:lang w:val="en-US" w:eastAsia="zh-CN"/>
        </w:rPr>
        <w:t xml:space="preserve"> </w:t>
      </w:r>
      <w:r>
        <w:rPr>
          <w:sz w:val="20"/>
          <w:szCs w:val="20"/>
          <w:lang w:val="en-US" w:eastAsia="zh-CN"/>
        </w:rPr>
        <w:t xml:space="preserve">control, </w:t>
      </w:r>
      <w:r>
        <w:rPr>
          <w:color w:val="000000" w:themeColor="text1"/>
          <w:sz w:val="20"/>
          <w:szCs w:val="20"/>
          <w:lang w:val="en-US" w:eastAsia="zh-CN"/>
        </w:rPr>
        <w:t xml:space="preserve">while </w:t>
      </w:r>
      <w:r>
        <w:rPr>
          <w:color w:val="000000" w:themeColor="text1"/>
          <w:sz w:val="20"/>
          <w:szCs w:val="20"/>
          <w:lang w:val="en-IN" w:eastAsia="zh-CN"/>
        </w:rPr>
        <w:t>it</w:t>
      </w:r>
      <w:r>
        <w:rPr>
          <w:color w:val="000000" w:themeColor="text1"/>
          <w:sz w:val="20"/>
          <w:szCs w:val="20"/>
          <w:lang w:val="en-US" w:eastAsia="zh-CN"/>
        </w:rPr>
        <w:t xml:space="preserve"> only needs to provide 2s</w:t>
      </w:r>
      <w:r>
        <w:rPr>
          <w:rFonts w:hint="eastAsia"/>
          <w:color w:val="000000" w:themeColor="text1"/>
          <w:sz w:val="20"/>
          <w:szCs w:val="20"/>
          <w:lang w:val="en-US" w:eastAsia="zh-CN"/>
        </w:rPr>
        <w:t xml:space="preserve"> </w:t>
      </w:r>
      <w:r>
        <w:rPr>
          <w:color w:val="000000" w:themeColor="text1"/>
          <w:sz w:val="20"/>
          <w:szCs w:val="20"/>
          <w:lang w:val="en-US" w:eastAsia="zh-CN"/>
        </w:rPr>
        <w:t>of inertial support</w:t>
      </w:r>
      <w:r>
        <w:rPr>
          <w:rFonts w:hint="eastAsia"/>
          <w:color w:val="000000" w:themeColor="text1"/>
          <w:sz w:val="20"/>
          <w:szCs w:val="20"/>
          <w:lang w:val="en-US" w:eastAsia="zh-CN"/>
        </w:rPr>
        <w:t xml:space="preserve"> to meet</w:t>
      </w:r>
      <w:r>
        <w:rPr>
          <w:color w:val="000000" w:themeColor="text1"/>
        </w:rPr>
        <w:t xml:space="preserve"> </w:t>
      </w:r>
      <w:r>
        <w:rPr>
          <w:color w:val="000000" w:themeColor="text1"/>
          <w:sz w:val="20"/>
          <w:szCs w:val="20"/>
          <w:lang w:val="en-US" w:eastAsia="zh-CN"/>
        </w:rPr>
        <w:t>the system requirements</w:t>
      </w:r>
      <w:r>
        <w:rPr>
          <w:color w:val="000000" w:themeColor="text1"/>
          <w:sz w:val="20"/>
          <w:szCs w:val="20"/>
          <w:lang w:val="en-IN" w:eastAsia="zh-CN"/>
        </w:rPr>
        <w:t xml:space="preserve"> in the proposed scheme.</w:t>
      </w:r>
      <w:r>
        <w:rPr>
          <w:color w:val="000000" w:themeColor="text1"/>
          <w:sz w:val="20"/>
          <w:szCs w:val="20"/>
          <w:lang w:val="en-US" w:eastAsia="zh-CN"/>
        </w:rPr>
        <w:t xml:space="preserve"> </w:t>
      </w:r>
      <w:r>
        <w:rPr>
          <w:color w:val="000000" w:themeColor="text1"/>
          <w:sz w:val="20"/>
          <w:szCs w:val="20"/>
          <w:lang w:val="en-IN" w:eastAsia="zh-CN"/>
        </w:rPr>
        <w:t>In the conventional case,</w:t>
      </w:r>
      <w:r>
        <w:rPr>
          <w:color w:val="000000" w:themeColor="text1"/>
          <w:sz w:val="20"/>
          <w:szCs w:val="20"/>
          <w:lang w:val="en-US" w:eastAsia="zh-CN"/>
        </w:rPr>
        <w:t xml:space="preserve"> the </w:t>
      </w:r>
      <w:r>
        <w:rPr>
          <w:rFonts w:hint="eastAsia"/>
          <w:color w:val="000000" w:themeColor="text1"/>
          <w:sz w:val="20"/>
          <w:szCs w:val="20"/>
          <w:lang w:val="en-US" w:eastAsia="zh-CN"/>
        </w:rPr>
        <w:t>wind turbine</w:t>
      </w:r>
      <w:r>
        <w:rPr>
          <w:color w:val="000000" w:themeColor="text1"/>
          <w:sz w:val="20"/>
          <w:szCs w:val="20"/>
          <w:lang w:val="en-US" w:eastAsia="zh-CN"/>
        </w:rPr>
        <w:t xml:space="preserve"> </w:t>
      </w:r>
      <w:r>
        <w:rPr>
          <w:color w:val="000000" w:themeColor="text1"/>
          <w:sz w:val="20"/>
          <w:szCs w:val="20"/>
          <w:lang w:val="en-IN" w:eastAsia="zh-CN"/>
        </w:rPr>
        <w:t>provides surplus power to the system</w:t>
      </w:r>
      <w:r>
        <w:rPr>
          <w:color w:val="000000" w:themeColor="text1"/>
          <w:sz w:val="20"/>
          <w:szCs w:val="20"/>
          <w:lang w:val="en-US" w:eastAsia="zh-CN"/>
        </w:rPr>
        <w:t>. It can be seen from Fig</w:t>
      </w:r>
      <w:r>
        <w:rPr>
          <w:rFonts w:hint="eastAsia"/>
          <w:color w:val="000000" w:themeColor="text1"/>
          <w:sz w:val="20"/>
          <w:szCs w:val="20"/>
          <w:lang w:val="en-US" w:eastAsia="zh-CN"/>
        </w:rPr>
        <w:t>.</w:t>
      </w:r>
      <w:r>
        <w:rPr>
          <w:color w:val="000000" w:themeColor="text1"/>
          <w:sz w:val="20"/>
          <w:szCs w:val="20"/>
          <w:lang w:val="en-IN" w:eastAsia="zh-CN"/>
        </w:rPr>
        <w:t xml:space="preserve"> </w:t>
      </w:r>
      <w:r>
        <w:rPr>
          <w:color w:val="000000" w:themeColor="text1"/>
          <w:sz w:val="20"/>
          <w:szCs w:val="20"/>
          <w:lang w:val="en-US" w:eastAsia="zh-CN"/>
        </w:rPr>
        <w:t>1</w:t>
      </w:r>
      <w:r w:rsidR="00D8080E">
        <w:rPr>
          <w:rFonts w:hint="eastAsia"/>
          <w:color w:val="000000" w:themeColor="text1"/>
          <w:sz w:val="20"/>
          <w:szCs w:val="20"/>
          <w:lang w:val="en-US" w:eastAsia="zh-CN"/>
        </w:rPr>
        <w:t>0</w:t>
      </w:r>
      <w:r w:rsidR="004D5A2A">
        <w:rPr>
          <w:rFonts w:hint="eastAsia"/>
          <w:color w:val="000000" w:themeColor="text1"/>
          <w:sz w:val="20"/>
          <w:szCs w:val="20"/>
          <w:lang w:val="en-US" w:eastAsia="zh-CN"/>
        </w:rPr>
        <w:t xml:space="preserve"> </w:t>
      </w:r>
      <w:r>
        <w:rPr>
          <w:sz w:val="20"/>
          <w:szCs w:val="20"/>
          <w:lang w:val="en-US" w:eastAsia="zh-CN"/>
        </w:rPr>
        <w:t xml:space="preserve">(b) that the </w:t>
      </w:r>
      <w:r>
        <w:rPr>
          <w:rFonts w:hint="eastAsia"/>
          <w:sz w:val="20"/>
          <w:szCs w:val="20"/>
          <w:lang w:val="en-US" w:eastAsia="zh-CN"/>
        </w:rPr>
        <w:t>wind turbine</w:t>
      </w:r>
      <w:r>
        <w:rPr>
          <w:sz w:val="20"/>
          <w:szCs w:val="20"/>
          <w:lang w:val="en-US" w:eastAsia="zh-CN"/>
        </w:rPr>
        <w:t xml:space="preserve"> output decreases </w:t>
      </w:r>
      <w:r>
        <w:rPr>
          <w:sz w:val="20"/>
          <w:szCs w:val="20"/>
          <w:lang w:val="en-IN" w:eastAsia="zh-CN"/>
        </w:rPr>
        <w:t xml:space="preserve">with </w:t>
      </w:r>
      <w:r>
        <w:rPr>
          <w:sz w:val="20"/>
          <w:szCs w:val="20"/>
          <w:lang w:val="en-US" w:eastAsia="zh-CN"/>
        </w:rPr>
        <w:t xml:space="preserve">the proposed control, </w:t>
      </w:r>
      <w:r>
        <w:rPr>
          <w:sz w:val="20"/>
          <w:szCs w:val="20"/>
          <w:lang w:val="en-IN" w:eastAsia="zh-CN"/>
        </w:rPr>
        <w:t>reducing</w:t>
      </w:r>
      <w:r>
        <w:rPr>
          <w:sz w:val="20"/>
          <w:szCs w:val="20"/>
          <w:lang w:val="en-US" w:eastAsia="zh-CN"/>
        </w:rPr>
        <w:t xml:space="preserve"> the </w:t>
      </w:r>
      <w:r>
        <w:rPr>
          <w:rFonts w:hint="eastAsia"/>
          <w:sz w:val="20"/>
          <w:szCs w:val="20"/>
          <w:lang w:val="en-US" w:eastAsia="zh-CN"/>
        </w:rPr>
        <w:t>wind</w:t>
      </w:r>
      <w:r>
        <w:rPr>
          <w:sz w:val="20"/>
          <w:szCs w:val="20"/>
          <w:lang w:val="en-US" w:eastAsia="zh-CN"/>
        </w:rPr>
        <w:t xml:space="preserve"> power fluctuation</w:t>
      </w:r>
      <w:r>
        <w:rPr>
          <w:sz w:val="20"/>
          <w:szCs w:val="20"/>
          <w:lang w:val="en-IN" w:eastAsia="zh-CN"/>
        </w:rPr>
        <w:t>s, which</w:t>
      </w:r>
      <w:r>
        <w:rPr>
          <w:sz w:val="20"/>
          <w:szCs w:val="20"/>
          <w:lang w:val="en-US" w:eastAsia="zh-CN"/>
        </w:rPr>
        <w:t xml:space="preserve"> is more conducive to the stable operation of the </w:t>
      </w:r>
      <w:r>
        <w:rPr>
          <w:rFonts w:hint="eastAsia"/>
          <w:sz w:val="20"/>
          <w:szCs w:val="20"/>
          <w:lang w:val="en-US" w:eastAsia="zh-CN"/>
        </w:rPr>
        <w:t>wind turbine</w:t>
      </w:r>
      <w:r>
        <w:rPr>
          <w:sz w:val="20"/>
          <w:szCs w:val="20"/>
          <w:lang w:val="en-US" w:eastAsia="zh-CN"/>
        </w:rPr>
        <w:t>.</w:t>
      </w:r>
      <w:r>
        <w:rPr>
          <w:rFonts w:hint="eastAsia"/>
          <w:sz w:val="20"/>
          <w:szCs w:val="20"/>
          <w:lang w:val="en-US" w:eastAsia="zh-CN"/>
        </w:rPr>
        <w:t xml:space="preserve"> </w:t>
      </w:r>
      <w:r>
        <w:rPr>
          <w:sz w:val="20"/>
          <w:szCs w:val="20"/>
        </w:rPr>
        <w:t xml:space="preserve">Since the disturbance does not </w:t>
      </w:r>
      <w:r>
        <w:rPr>
          <w:sz w:val="20"/>
          <w:szCs w:val="20"/>
          <w:lang w:val="en-IN"/>
        </w:rPr>
        <w:t>trigger</w:t>
      </w:r>
      <w:r>
        <w:rPr>
          <w:sz w:val="20"/>
          <w:szCs w:val="20"/>
        </w:rPr>
        <w:t xml:space="preserve"> the conditions of inertia control or primary frequency </w:t>
      </w:r>
      <w:r>
        <w:rPr>
          <w:rFonts w:hint="eastAsia"/>
          <w:sz w:val="20"/>
          <w:szCs w:val="20"/>
          <w:lang w:eastAsia="zh-CN"/>
        </w:rPr>
        <w:t>regu</w:t>
      </w:r>
      <w:r>
        <w:rPr>
          <w:sz w:val="20"/>
          <w:szCs w:val="20"/>
        </w:rPr>
        <w:t xml:space="preserve">lation control, the energy storage does not need to respond to the </w:t>
      </w:r>
      <w:r>
        <w:rPr>
          <w:sz w:val="20"/>
          <w:szCs w:val="20"/>
          <w:lang w:val="en-IN"/>
        </w:rPr>
        <w:t xml:space="preserve">system </w:t>
      </w:r>
      <w:r>
        <w:rPr>
          <w:sz w:val="20"/>
          <w:szCs w:val="20"/>
        </w:rPr>
        <w:t xml:space="preserve">frequency </w:t>
      </w:r>
      <w:r>
        <w:rPr>
          <w:sz w:val="20"/>
          <w:szCs w:val="20"/>
          <w:lang w:val="en-IN"/>
        </w:rPr>
        <w:t>deviations</w:t>
      </w:r>
      <w:r>
        <w:rPr>
          <w:rFonts w:hint="eastAsia"/>
          <w:sz w:val="20"/>
          <w:szCs w:val="20"/>
          <w:lang w:eastAsia="zh-CN"/>
        </w:rPr>
        <w:t>.</w:t>
      </w:r>
    </w:p>
    <w:p w14:paraId="73DC934F" w14:textId="1706ACF2" w:rsidR="00D8080E" w:rsidRPr="00D8080E" w:rsidRDefault="0080405A" w:rsidP="00D8080E">
      <w:pPr>
        <w:spacing w:line="252" w:lineRule="auto"/>
        <w:jc w:val="center"/>
        <w:rPr>
          <w:rFonts w:eastAsia="宋体"/>
          <w:color w:val="000000"/>
          <w:lang w:eastAsia="zh-CN"/>
        </w:rPr>
      </w:pPr>
      <w:r>
        <w:object w:dxaOrig="8569" w:dyaOrig="9097" w14:anchorId="053624CC">
          <v:shape id="_x0000_i1068" type="#_x0000_t75" style="width:251.35pt;height:267.25pt" o:ole="">
            <v:imagedata r:id="rId94" o:title=""/>
          </v:shape>
          <o:OLEObject Type="Embed" ProgID="Visio.Drawing.15" ShapeID="_x0000_i1068" DrawAspect="Content" ObjectID="_1782648572" r:id="rId95"/>
        </w:object>
      </w:r>
    </w:p>
    <w:p w14:paraId="700C24DF" w14:textId="1FBA2281" w:rsidR="00D8080E" w:rsidRPr="00D8080E" w:rsidRDefault="00D8080E" w:rsidP="0099406D">
      <w:pPr>
        <w:spacing w:line="252" w:lineRule="auto"/>
        <w:jc w:val="center"/>
        <w:rPr>
          <w:rFonts w:eastAsia="宋体"/>
          <w:sz w:val="16"/>
          <w:szCs w:val="16"/>
          <w:lang w:eastAsia="zh-CN"/>
        </w:rPr>
      </w:pPr>
      <w:r w:rsidRPr="00D8080E">
        <w:rPr>
          <w:rFonts w:eastAsia="宋体"/>
          <w:sz w:val="16"/>
          <w:szCs w:val="16"/>
          <w:lang w:eastAsia="zh-CN"/>
        </w:rPr>
        <w:t>Fig.</w:t>
      </w:r>
      <w:r>
        <w:rPr>
          <w:rFonts w:eastAsia="宋体" w:hint="eastAsia"/>
          <w:sz w:val="16"/>
          <w:szCs w:val="16"/>
          <w:lang w:eastAsia="zh-CN"/>
        </w:rPr>
        <w:t xml:space="preserve"> </w:t>
      </w:r>
      <w:r w:rsidRPr="00D8080E">
        <w:rPr>
          <w:rFonts w:eastAsia="宋体" w:hint="eastAsia"/>
          <w:sz w:val="16"/>
          <w:szCs w:val="16"/>
          <w:lang w:eastAsia="zh-CN"/>
        </w:rPr>
        <w:t>1</w:t>
      </w:r>
      <w:r>
        <w:rPr>
          <w:rFonts w:eastAsia="宋体" w:hint="eastAsia"/>
          <w:sz w:val="16"/>
          <w:szCs w:val="16"/>
          <w:lang w:eastAsia="zh-CN"/>
        </w:rPr>
        <w:t>1</w:t>
      </w:r>
      <w:r w:rsidRPr="00D8080E">
        <w:rPr>
          <w:rFonts w:eastAsia="宋体"/>
          <w:sz w:val="16"/>
          <w:szCs w:val="16"/>
          <w:lang w:eastAsia="zh-CN"/>
        </w:rPr>
        <w:t xml:space="preserve"> </w:t>
      </w:r>
      <w:r w:rsidRPr="00D8080E">
        <w:rPr>
          <w:rFonts w:eastAsia="宋体" w:hint="eastAsia"/>
          <w:sz w:val="16"/>
          <w:szCs w:val="16"/>
          <w:lang w:eastAsia="zh-CN"/>
        </w:rPr>
        <w:t>Dynamic response of the test s</w:t>
      </w:r>
      <w:r w:rsidRPr="00D8080E">
        <w:rPr>
          <w:rFonts w:eastAsia="宋体"/>
          <w:sz w:val="16"/>
          <w:szCs w:val="16"/>
          <w:lang w:eastAsia="zh-CN"/>
        </w:rPr>
        <w:t xml:space="preserve">ystem in </w:t>
      </w:r>
      <w:r w:rsidRPr="00D8080E">
        <w:rPr>
          <w:rFonts w:eastAsia="宋体" w:hint="eastAsia"/>
          <w:sz w:val="16"/>
          <w:szCs w:val="16"/>
          <w:lang w:eastAsia="zh-CN"/>
        </w:rPr>
        <w:t>s</w:t>
      </w:r>
      <w:r w:rsidRPr="00D8080E">
        <w:rPr>
          <w:rFonts w:eastAsia="宋体"/>
          <w:sz w:val="16"/>
          <w:szCs w:val="16"/>
          <w:lang w:eastAsia="zh-CN"/>
        </w:rPr>
        <w:t xml:space="preserve">enario </w:t>
      </w:r>
      <w:r w:rsidRPr="00D8080E">
        <w:rPr>
          <w:rFonts w:eastAsia="宋体" w:hint="eastAsia"/>
          <w:sz w:val="16"/>
          <w:szCs w:val="16"/>
          <w:lang w:eastAsia="zh-CN"/>
        </w:rPr>
        <w:t>3</w:t>
      </w:r>
    </w:p>
    <w:p w14:paraId="11236D57" w14:textId="714C7CEA" w:rsidR="00E82849" w:rsidRDefault="003661A1">
      <w:pPr>
        <w:pStyle w:val="IETParagraph"/>
        <w:spacing w:line="252" w:lineRule="auto"/>
        <w:ind w:firstLineChars="200" w:firstLine="400"/>
        <w:jc w:val="both"/>
        <w:rPr>
          <w:sz w:val="20"/>
          <w:szCs w:val="20"/>
        </w:rPr>
      </w:pPr>
      <w:r>
        <w:rPr>
          <w:color w:val="000000"/>
          <w:sz w:val="20"/>
          <w:szCs w:val="20"/>
          <w:lang w:val="en-IN" w:eastAsia="zh-CN"/>
        </w:rPr>
        <w:t>It</w:t>
      </w:r>
      <w:r>
        <w:rPr>
          <w:color w:val="000000"/>
          <w:sz w:val="20"/>
          <w:szCs w:val="20"/>
          <w:lang w:val="en-US" w:eastAsia="zh-CN"/>
        </w:rPr>
        <w:t xml:space="preserve"> can be seen from Fig</w:t>
      </w:r>
      <w:r>
        <w:rPr>
          <w:rFonts w:hint="eastAsia"/>
          <w:color w:val="000000"/>
          <w:sz w:val="20"/>
          <w:szCs w:val="20"/>
          <w:lang w:val="en-US" w:eastAsia="zh-CN"/>
        </w:rPr>
        <w:t>.</w:t>
      </w:r>
      <w:r>
        <w:rPr>
          <w:color w:val="000000"/>
          <w:sz w:val="20"/>
          <w:szCs w:val="20"/>
          <w:lang w:val="en-IN" w:eastAsia="zh-CN"/>
        </w:rPr>
        <w:t xml:space="preserve"> </w:t>
      </w:r>
      <w:r>
        <w:rPr>
          <w:color w:val="000000"/>
          <w:sz w:val="20"/>
          <w:szCs w:val="20"/>
          <w:lang w:val="en-US" w:eastAsia="zh-CN"/>
        </w:rPr>
        <w:t>1</w:t>
      </w:r>
      <w:r w:rsidR="00D8080E">
        <w:rPr>
          <w:rFonts w:hint="eastAsia"/>
          <w:color w:val="000000"/>
          <w:sz w:val="20"/>
          <w:szCs w:val="20"/>
          <w:lang w:val="en-US" w:eastAsia="zh-CN"/>
        </w:rPr>
        <w:t>1</w:t>
      </w:r>
      <w:r>
        <w:rPr>
          <w:color w:val="000000"/>
          <w:sz w:val="20"/>
          <w:szCs w:val="20"/>
          <w:lang w:val="en-IN" w:eastAsia="zh-CN"/>
        </w:rPr>
        <w:t xml:space="preserve"> that</w:t>
      </w:r>
      <w:r>
        <w:rPr>
          <w:color w:val="000000"/>
          <w:sz w:val="20"/>
          <w:szCs w:val="20"/>
          <w:lang w:val="en-US" w:eastAsia="zh-CN"/>
        </w:rPr>
        <w:t xml:space="preserve"> Δ</w:t>
      </w:r>
      <w:r>
        <w:rPr>
          <w:i/>
          <w:iCs/>
          <w:color w:val="000000"/>
          <w:sz w:val="20"/>
          <w:szCs w:val="20"/>
          <w:lang w:val="en-US" w:eastAsia="zh-CN"/>
        </w:rPr>
        <w:t>f</w:t>
      </w:r>
      <w:r>
        <w:rPr>
          <w:color w:val="000000"/>
          <w:sz w:val="20"/>
          <w:szCs w:val="20"/>
          <w:vertAlign w:val="subscript"/>
          <w:lang w:val="en-US" w:eastAsia="zh-CN"/>
        </w:rPr>
        <w:t>max</w:t>
      </w:r>
      <w:r>
        <w:rPr>
          <w:color w:val="000000"/>
          <w:sz w:val="20"/>
          <w:szCs w:val="20"/>
          <w:lang w:val="en-US" w:eastAsia="zh-CN"/>
        </w:rPr>
        <w:t xml:space="preserve"> </w:t>
      </w:r>
      <w:r>
        <w:rPr>
          <w:rFonts w:hint="eastAsia"/>
          <w:color w:val="000000"/>
          <w:sz w:val="20"/>
          <w:szCs w:val="20"/>
          <w:lang w:val="en-US" w:eastAsia="zh-CN"/>
        </w:rPr>
        <w:t xml:space="preserve">and </w:t>
      </w:r>
      <w:r>
        <w:rPr>
          <w:color w:val="000000"/>
          <w:sz w:val="20"/>
          <w:szCs w:val="20"/>
          <w:lang w:val="en-US" w:eastAsia="zh-CN"/>
        </w:rPr>
        <w:t>Δ</w:t>
      </w:r>
      <w:r>
        <w:rPr>
          <w:i/>
          <w:iCs/>
          <w:color w:val="000000"/>
          <w:sz w:val="20"/>
          <w:szCs w:val="20"/>
          <w:lang w:val="en-US" w:eastAsia="zh-CN"/>
        </w:rPr>
        <w:t>f</w:t>
      </w:r>
      <w:r>
        <w:rPr>
          <w:color w:val="000000"/>
          <w:sz w:val="20"/>
          <w:szCs w:val="20"/>
          <w:vertAlign w:val="subscript"/>
          <w:lang w:val="en-US" w:eastAsia="zh-CN"/>
        </w:rPr>
        <w:t>st</w:t>
      </w:r>
      <w:r>
        <w:rPr>
          <w:color w:val="000000"/>
          <w:sz w:val="20"/>
          <w:szCs w:val="20"/>
          <w:lang w:val="en-US" w:eastAsia="zh-CN"/>
        </w:rPr>
        <w:t xml:space="preserve"> of the system </w:t>
      </w:r>
      <w:r>
        <w:rPr>
          <w:color w:val="000000"/>
          <w:sz w:val="20"/>
          <w:szCs w:val="20"/>
          <w:lang w:val="en-IN" w:eastAsia="zh-CN"/>
        </w:rPr>
        <w:t>with</w:t>
      </w:r>
      <w:r>
        <w:rPr>
          <w:color w:val="000000"/>
          <w:sz w:val="20"/>
          <w:szCs w:val="20"/>
          <w:lang w:val="en-US" w:eastAsia="zh-CN"/>
        </w:rPr>
        <w:t xml:space="preserve"> MPPT control are </w:t>
      </w:r>
      <w:r>
        <w:rPr>
          <w:rFonts w:hint="eastAsia"/>
          <w:sz w:val="20"/>
          <w:szCs w:val="20"/>
        </w:rPr>
        <w:t>-</w:t>
      </w:r>
      <w:r>
        <w:rPr>
          <w:sz w:val="20"/>
          <w:szCs w:val="20"/>
        </w:rPr>
        <w:t>0.</w:t>
      </w:r>
      <w:r>
        <w:rPr>
          <w:rFonts w:hint="eastAsia"/>
          <w:sz w:val="20"/>
          <w:szCs w:val="20"/>
        </w:rPr>
        <w:t>817</w:t>
      </w:r>
      <w:r>
        <w:rPr>
          <w:rFonts w:hint="eastAsia"/>
          <w:sz w:val="20"/>
          <w:szCs w:val="20"/>
          <w:lang w:eastAsia="zh-CN"/>
        </w:rPr>
        <w:t xml:space="preserve"> </w:t>
      </w:r>
      <w:r>
        <w:rPr>
          <w:sz w:val="20"/>
          <w:szCs w:val="20"/>
        </w:rPr>
        <w:t>H</w:t>
      </w:r>
      <w:r>
        <w:rPr>
          <w:rFonts w:hint="eastAsia"/>
          <w:sz w:val="20"/>
          <w:szCs w:val="20"/>
        </w:rPr>
        <w:t>z</w:t>
      </w:r>
      <w:r>
        <w:rPr>
          <w:rFonts w:hint="eastAsia"/>
          <w:color w:val="000000"/>
          <w:sz w:val="20"/>
          <w:szCs w:val="20"/>
          <w:lang w:val="en-US" w:eastAsia="zh-CN"/>
        </w:rPr>
        <w:t xml:space="preserve"> and </w:t>
      </w:r>
      <w:r w:rsidR="0099406D">
        <w:rPr>
          <w:rFonts w:hint="eastAsia"/>
          <w:color w:val="000000"/>
          <w:sz w:val="20"/>
          <w:szCs w:val="20"/>
          <w:lang w:val="en-US" w:eastAsia="zh-CN"/>
        </w:rPr>
        <w:t>-</w:t>
      </w:r>
      <w:r>
        <w:rPr>
          <w:color w:val="000000"/>
          <w:sz w:val="20"/>
          <w:szCs w:val="20"/>
          <w:lang w:val="en-US" w:eastAsia="zh-CN"/>
        </w:rPr>
        <w:t>0.492</w:t>
      </w:r>
      <w:r>
        <w:rPr>
          <w:rFonts w:hint="eastAsia"/>
          <w:color w:val="000000"/>
          <w:sz w:val="20"/>
          <w:szCs w:val="20"/>
          <w:lang w:val="en-US" w:eastAsia="zh-CN"/>
        </w:rPr>
        <w:t xml:space="preserve"> </w:t>
      </w:r>
      <w:r>
        <w:rPr>
          <w:color w:val="000000"/>
          <w:sz w:val="20"/>
          <w:szCs w:val="20"/>
          <w:lang w:val="en-US" w:eastAsia="zh-CN"/>
        </w:rPr>
        <w:t>Hz</w:t>
      </w:r>
      <w:r>
        <w:rPr>
          <w:color w:val="000000"/>
          <w:sz w:val="20"/>
          <w:szCs w:val="20"/>
          <w:lang w:val="en-IN" w:eastAsia="zh-CN"/>
        </w:rPr>
        <w:t xml:space="preserve">, respectively, </w:t>
      </w:r>
      <w:r>
        <w:rPr>
          <w:color w:val="000000"/>
          <w:sz w:val="20"/>
          <w:szCs w:val="20"/>
          <w:lang w:val="en-US" w:eastAsia="zh-CN"/>
        </w:rPr>
        <w:t>when Δ</w:t>
      </w:r>
      <w:r>
        <w:rPr>
          <w:i/>
          <w:iCs/>
          <w:color w:val="000000"/>
          <w:sz w:val="20"/>
          <w:szCs w:val="20"/>
          <w:lang w:val="en-US" w:eastAsia="zh-CN"/>
        </w:rPr>
        <w:t>P</w:t>
      </w:r>
      <w:r>
        <w:rPr>
          <w:color w:val="000000"/>
          <w:sz w:val="20"/>
          <w:szCs w:val="20"/>
          <w:vertAlign w:val="subscript"/>
          <w:lang w:val="en-US" w:eastAsia="zh-CN"/>
        </w:rPr>
        <w:t>d</w:t>
      </w:r>
      <w:r>
        <w:rPr>
          <w:color w:val="000000"/>
          <w:sz w:val="20"/>
          <w:szCs w:val="20"/>
          <w:vertAlign w:val="subscript"/>
          <w:lang w:val="en-IN" w:eastAsia="zh-CN"/>
        </w:rPr>
        <w:t xml:space="preserve"> </w:t>
      </w:r>
      <w:r w:rsidRPr="00A2561B">
        <w:rPr>
          <w:color w:val="000000"/>
          <w:sz w:val="20"/>
          <w:szCs w:val="20"/>
          <w:lang w:val="en-IN" w:eastAsia="zh-CN"/>
        </w:rPr>
        <w:t>is</w:t>
      </w:r>
      <w:r>
        <w:rPr>
          <w:color w:val="000000"/>
          <w:sz w:val="20"/>
          <w:szCs w:val="20"/>
          <w:vertAlign w:val="subscript"/>
          <w:lang w:val="en-IN" w:eastAsia="zh-CN"/>
        </w:rPr>
        <w:t xml:space="preserve"> </w:t>
      </w:r>
      <w:r>
        <w:rPr>
          <w:color w:val="000000"/>
          <w:sz w:val="20"/>
          <w:szCs w:val="20"/>
          <w:lang w:val="en-US" w:eastAsia="zh-CN"/>
        </w:rPr>
        <w:t>0.16</w:t>
      </w:r>
      <w:r w:rsidR="004E3899">
        <w:rPr>
          <w:rFonts w:hint="eastAsia"/>
          <w:color w:val="000000"/>
          <w:sz w:val="20"/>
          <w:szCs w:val="20"/>
          <w:lang w:val="en-US" w:eastAsia="zh-CN"/>
        </w:rPr>
        <w:t xml:space="preserve"> </w:t>
      </w:r>
      <w:r>
        <w:rPr>
          <w:color w:val="000000"/>
          <w:sz w:val="20"/>
          <w:szCs w:val="20"/>
          <w:lang w:val="en-US" w:eastAsia="zh-CN"/>
        </w:rPr>
        <w:t>pu</w:t>
      </w:r>
      <w:r>
        <w:rPr>
          <w:rFonts w:hint="eastAsia"/>
          <w:color w:val="000000"/>
          <w:sz w:val="20"/>
          <w:szCs w:val="20"/>
          <w:lang w:val="en-US" w:eastAsia="zh-CN"/>
        </w:rPr>
        <w:t>.</w:t>
      </w:r>
      <w:r>
        <w:rPr>
          <w:color w:val="000000"/>
          <w:sz w:val="20"/>
          <w:szCs w:val="20"/>
          <w:lang w:val="en-US" w:eastAsia="zh-CN"/>
        </w:rPr>
        <w:t xml:space="preserve"> </w:t>
      </w:r>
      <w:r>
        <w:rPr>
          <w:color w:val="000000"/>
          <w:sz w:val="20"/>
          <w:szCs w:val="20"/>
          <w:lang w:val="en-IN" w:eastAsia="zh-CN"/>
        </w:rPr>
        <w:t xml:space="preserve">The </w:t>
      </w:r>
      <w:r>
        <w:rPr>
          <w:rFonts w:hint="eastAsia"/>
          <w:color w:val="000000"/>
          <w:sz w:val="20"/>
          <w:szCs w:val="20"/>
          <w:lang w:val="en-US" w:eastAsia="zh-CN"/>
        </w:rPr>
        <w:t>d</w:t>
      </w:r>
      <w:r>
        <w:rPr>
          <w:rFonts w:hint="eastAsia"/>
          <w:i/>
          <w:iCs/>
          <w:color w:val="000000"/>
          <w:sz w:val="20"/>
          <w:szCs w:val="20"/>
          <w:lang w:val="en-US" w:eastAsia="zh-CN"/>
        </w:rPr>
        <w:t>f</w:t>
      </w:r>
      <w:r>
        <w:rPr>
          <w:rFonts w:hint="eastAsia"/>
          <w:color w:val="000000"/>
          <w:sz w:val="20"/>
          <w:szCs w:val="20"/>
          <w:lang w:val="en-US" w:eastAsia="zh-CN"/>
        </w:rPr>
        <w:t>/d</w:t>
      </w:r>
      <w:r w:rsidRPr="00D90720">
        <w:rPr>
          <w:rFonts w:hint="eastAsia"/>
          <w:i/>
          <w:iCs/>
          <w:color w:val="000000"/>
          <w:sz w:val="20"/>
          <w:szCs w:val="20"/>
          <w:lang w:val="en-US" w:eastAsia="zh-CN"/>
        </w:rPr>
        <w:t>t</w:t>
      </w:r>
      <w:r>
        <w:rPr>
          <w:color w:val="000000"/>
          <w:sz w:val="20"/>
          <w:szCs w:val="20"/>
          <w:lang w:val="en-US" w:eastAsia="zh-CN"/>
        </w:rPr>
        <w:t xml:space="preserve"> at the initial stage of disturbance is </w:t>
      </w:r>
      <w:r w:rsidR="0099406D">
        <w:rPr>
          <w:rFonts w:hint="eastAsia"/>
          <w:color w:val="000000"/>
          <w:sz w:val="20"/>
          <w:szCs w:val="20"/>
          <w:lang w:val="en-US" w:eastAsia="zh-CN"/>
        </w:rPr>
        <w:t>-</w:t>
      </w:r>
      <w:r>
        <w:rPr>
          <w:color w:val="000000"/>
          <w:sz w:val="20"/>
          <w:szCs w:val="20"/>
          <w:lang w:val="en-US" w:eastAsia="zh-CN"/>
        </w:rPr>
        <w:t>0.81</w:t>
      </w:r>
      <w:r w:rsidR="004E3899">
        <w:rPr>
          <w:rFonts w:hint="eastAsia"/>
          <w:color w:val="000000"/>
          <w:sz w:val="20"/>
          <w:szCs w:val="20"/>
          <w:lang w:val="en-US" w:eastAsia="zh-CN"/>
        </w:rPr>
        <w:t xml:space="preserve"> </w:t>
      </w:r>
      <w:r>
        <w:rPr>
          <w:color w:val="000000"/>
          <w:sz w:val="20"/>
          <w:szCs w:val="20"/>
          <w:lang w:val="en-US" w:eastAsia="zh-CN"/>
        </w:rPr>
        <w:t xml:space="preserve">Hz/s, and </w:t>
      </w:r>
      <w:r>
        <w:rPr>
          <w:rFonts w:hint="eastAsia"/>
          <w:color w:val="000000"/>
          <w:sz w:val="20"/>
          <w:szCs w:val="20"/>
          <w:lang w:val="en-US" w:eastAsia="zh-CN"/>
        </w:rPr>
        <w:t>it</w:t>
      </w:r>
      <w:r>
        <w:rPr>
          <w:color w:val="000000"/>
          <w:sz w:val="20"/>
          <w:szCs w:val="20"/>
          <w:lang w:val="en-US" w:eastAsia="zh-CN"/>
        </w:rPr>
        <w:t xml:space="preserve"> </w:t>
      </w:r>
      <w:r>
        <w:rPr>
          <w:rFonts w:hint="eastAsia"/>
          <w:color w:val="000000"/>
          <w:sz w:val="20"/>
          <w:szCs w:val="20"/>
          <w:lang w:val="en-US" w:eastAsia="zh-CN"/>
        </w:rPr>
        <w:t>does not</w:t>
      </w:r>
      <w:r>
        <w:rPr>
          <w:color w:val="000000"/>
          <w:sz w:val="20"/>
          <w:szCs w:val="20"/>
          <w:lang w:val="en-US" w:eastAsia="zh-CN"/>
        </w:rPr>
        <w:t xml:space="preserve"> meet the </w:t>
      </w:r>
      <w:r>
        <w:rPr>
          <w:color w:val="000000"/>
          <w:sz w:val="20"/>
          <w:szCs w:val="20"/>
          <w:lang w:val="en-IN" w:eastAsia="zh-CN"/>
        </w:rPr>
        <w:t xml:space="preserve">system’s </w:t>
      </w:r>
      <w:r>
        <w:rPr>
          <w:color w:val="000000"/>
          <w:sz w:val="20"/>
          <w:szCs w:val="20"/>
          <w:lang w:val="en-US" w:eastAsia="zh-CN"/>
        </w:rPr>
        <w:t>frequency safety index.</w:t>
      </w:r>
      <w:r>
        <w:rPr>
          <w:sz w:val="20"/>
          <w:szCs w:val="20"/>
        </w:rPr>
        <w:t xml:space="preserve"> When the </w:t>
      </w:r>
      <w:r>
        <w:rPr>
          <w:sz w:val="20"/>
          <w:szCs w:val="20"/>
          <w:lang w:val="en-IN"/>
        </w:rPr>
        <w:t xml:space="preserve">conventional </w:t>
      </w:r>
      <w:r>
        <w:rPr>
          <w:sz w:val="20"/>
          <w:szCs w:val="20"/>
        </w:rPr>
        <w:t>inertia control is adopted, Δ</w:t>
      </w:r>
      <w:r>
        <w:rPr>
          <w:i/>
          <w:iCs/>
          <w:sz w:val="20"/>
          <w:szCs w:val="20"/>
        </w:rPr>
        <w:t>f</w:t>
      </w:r>
      <w:r>
        <w:rPr>
          <w:sz w:val="20"/>
          <w:szCs w:val="20"/>
          <w:vertAlign w:val="subscript"/>
        </w:rPr>
        <w:t xml:space="preserve">max </w:t>
      </w:r>
      <w:r>
        <w:rPr>
          <w:sz w:val="20"/>
          <w:szCs w:val="20"/>
        </w:rPr>
        <w:t xml:space="preserve">of the system is </w:t>
      </w:r>
      <w:r w:rsidR="0099406D">
        <w:rPr>
          <w:rFonts w:hint="eastAsia"/>
          <w:sz w:val="20"/>
          <w:szCs w:val="20"/>
          <w:lang w:eastAsia="zh-CN"/>
        </w:rPr>
        <w:t>-</w:t>
      </w:r>
      <w:r>
        <w:rPr>
          <w:sz w:val="20"/>
          <w:szCs w:val="20"/>
        </w:rPr>
        <w:t>0.7</w:t>
      </w:r>
      <w:r w:rsidR="002D723B">
        <w:rPr>
          <w:rFonts w:hint="eastAsia"/>
          <w:sz w:val="20"/>
          <w:szCs w:val="20"/>
          <w:lang w:eastAsia="zh-CN"/>
        </w:rPr>
        <w:t>5</w:t>
      </w:r>
      <w:r>
        <w:rPr>
          <w:sz w:val="20"/>
          <w:szCs w:val="20"/>
        </w:rPr>
        <w:t>6</w:t>
      </w:r>
      <w:r w:rsidR="004E3899">
        <w:rPr>
          <w:rFonts w:hint="eastAsia"/>
          <w:sz w:val="20"/>
          <w:szCs w:val="20"/>
          <w:lang w:eastAsia="zh-CN"/>
        </w:rPr>
        <w:t xml:space="preserve"> </w:t>
      </w:r>
      <w:r>
        <w:rPr>
          <w:sz w:val="20"/>
          <w:szCs w:val="20"/>
        </w:rPr>
        <w:t>Hz</w:t>
      </w:r>
      <w:r>
        <w:rPr>
          <w:sz w:val="20"/>
          <w:szCs w:val="20"/>
          <w:lang w:val="en-IN" w:eastAsia="zh-CN"/>
        </w:rPr>
        <w:t xml:space="preserve"> and</w:t>
      </w:r>
      <w:r>
        <w:rPr>
          <w:sz w:val="20"/>
          <w:szCs w:val="20"/>
          <w:lang w:eastAsia="zh-CN"/>
        </w:rPr>
        <w:t xml:space="preserve"> </w:t>
      </w:r>
      <w:r>
        <w:rPr>
          <w:rFonts w:hint="eastAsia"/>
          <w:sz w:val="20"/>
          <w:szCs w:val="20"/>
          <w:lang w:eastAsia="zh-CN"/>
        </w:rPr>
        <w:t>d</w:t>
      </w:r>
      <w:r>
        <w:rPr>
          <w:rFonts w:hint="eastAsia"/>
          <w:i/>
          <w:iCs/>
          <w:sz w:val="20"/>
          <w:szCs w:val="20"/>
          <w:lang w:eastAsia="zh-CN"/>
        </w:rPr>
        <w:t>f</w:t>
      </w:r>
      <w:r>
        <w:rPr>
          <w:rFonts w:hint="eastAsia"/>
          <w:sz w:val="20"/>
          <w:szCs w:val="20"/>
          <w:lang w:eastAsia="zh-CN"/>
        </w:rPr>
        <w:t>/d</w:t>
      </w:r>
      <w:r w:rsidRPr="00D90720">
        <w:rPr>
          <w:rFonts w:hint="eastAsia"/>
          <w:i/>
          <w:iCs/>
          <w:sz w:val="20"/>
          <w:szCs w:val="20"/>
          <w:lang w:eastAsia="zh-CN"/>
        </w:rPr>
        <w:t>t</w:t>
      </w:r>
      <w:r>
        <w:rPr>
          <w:sz w:val="20"/>
          <w:szCs w:val="20"/>
        </w:rPr>
        <w:t xml:space="preserve"> is </w:t>
      </w:r>
      <w:r w:rsidR="0099406D">
        <w:rPr>
          <w:rFonts w:hint="eastAsia"/>
          <w:sz w:val="20"/>
          <w:szCs w:val="20"/>
          <w:lang w:eastAsia="zh-CN"/>
        </w:rPr>
        <w:t>-</w:t>
      </w:r>
      <w:r>
        <w:rPr>
          <w:sz w:val="20"/>
          <w:szCs w:val="20"/>
        </w:rPr>
        <w:t>0.65</w:t>
      </w:r>
      <w:r w:rsidR="004E3899">
        <w:rPr>
          <w:rFonts w:hint="eastAsia"/>
          <w:sz w:val="20"/>
          <w:szCs w:val="20"/>
          <w:lang w:eastAsia="zh-CN"/>
        </w:rPr>
        <w:t xml:space="preserve"> </w:t>
      </w:r>
      <w:r>
        <w:rPr>
          <w:sz w:val="20"/>
          <w:szCs w:val="20"/>
        </w:rPr>
        <w:t xml:space="preserve">Hz/s, which </w:t>
      </w:r>
      <w:r>
        <w:rPr>
          <w:sz w:val="20"/>
          <w:szCs w:val="20"/>
          <w:lang w:val="en-IN"/>
        </w:rPr>
        <w:t>do not</w:t>
      </w:r>
      <w:r>
        <w:rPr>
          <w:sz w:val="20"/>
          <w:szCs w:val="20"/>
        </w:rPr>
        <w:t xml:space="preserve"> meet the frequency safety constraints</w:t>
      </w:r>
      <w:r>
        <w:rPr>
          <w:sz w:val="20"/>
          <w:szCs w:val="20"/>
          <w:lang w:val="en-IN"/>
        </w:rPr>
        <w:t>. Furthermore,</w:t>
      </w:r>
      <w:r>
        <w:rPr>
          <w:sz w:val="20"/>
          <w:szCs w:val="20"/>
        </w:rPr>
        <w:t xml:space="preserve"> the wind </w:t>
      </w:r>
      <w:r>
        <w:rPr>
          <w:rFonts w:hint="eastAsia"/>
          <w:sz w:val="20"/>
          <w:szCs w:val="20"/>
          <w:lang w:eastAsia="zh-CN"/>
        </w:rPr>
        <w:t xml:space="preserve">turbines and energy </w:t>
      </w:r>
      <w:r>
        <w:rPr>
          <w:sz w:val="20"/>
          <w:szCs w:val="20"/>
        </w:rPr>
        <w:t xml:space="preserve">storage </w:t>
      </w:r>
      <w:r>
        <w:rPr>
          <w:rFonts w:hint="eastAsia"/>
          <w:sz w:val="20"/>
          <w:szCs w:val="20"/>
          <w:lang w:eastAsia="zh-CN"/>
        </w:rPr>
        <w:t xml:space="preserve">devices </w:t>
      </w:r>
      <w:r>
        <w:rPr>
          <w:sz w:val="20"/>
          <w:szCs w:val="20"/>
        </w:rPr>
        <w:t xml:space="preserve">absorb power during the </w:t>
      </w:r>
      <w:r>
        <w:rPr>
          <w:sz w:val="20"/>
          <w:szCs w:val="20"/>
          <w:lang w:val="en-IN"/>
        </w:rPr>
        <w:t xml:space="preserve">system’s </w:t>
      </w:r>
      <w:r>
        <w:rPr>
          <w:sz w:val="20"/>
          <w:szCs w:val="20"/>
        </w:rPr>
        <w:t xml:space="preserve">frequency recovery period, which is not conducive to the </w:t>
      </w:r>
      <w:r>
        <w:rPr>
          <w:sz w:val="20"/>
          <w:szCs w:val="20"/>
          <w:lang w:val="en-IN"/>
        </w:rPr>
        <w:t>stable operation</w:t>
      </w:r>
      <w:r>
        <w:rPr>
          <w:sz w:val="20"/>
          <w:szCs w:val="20"/>
        </w:rPr>
        <w:t xml:space="preserve"> of the system.</w:t>
      </w:r>
    </w:p>
    <w:p w14:paraId="17265855" w14:textId="45F9295B" w:rsidR="00E82849" w:rsidRDefault="003661A1">
      <w:pPr>
        <w:pStyle w:val="IETParagraph"/>
        <w:spacing w:line="252" w:lineRule="auto"/>
        <w:ind w:firstLineChars="200" w:firstLine="400"/>
        <w:jc w:val="both"/>
        <w:rPr>
          <w:sz w:val="20"/>
          <w:szCs w:val="20"/>
          <w:lang w:val="en-US" w:eastAsia="zh-CN"/>
        </w:rPr>
      </w:pPr>
      <w:r>
        <w:rPr>
          <w:sz w:val="20"/>
          <w:szCs w:val="20"/>
          <w:lang w:val="en-US" w:eastAsia="zh-CN"/>
        </w:rPr>
        <w:t xml:space="preserve">By </w:t>
      </w:r>
      <w:r>
        <w:rPr>
          <w:rFonts w:hint="eastAsia"/>
          <w:sz w:val="20"/>
          <w:szCs w:val="20"/>
          <w:lang w:val="en-US" w:eastAsia="zh-CN"/>
        </w:rPr>
        <w:t>adopting</w:t>
      </w:r>
      <w:r>
        <w:rPr>
          <w:sz w:val="20"/>
          <w:szCs w:val="20"/>
          <w:lang w:val="en-US" w:eastAsia="zh-CN"/>
        </w:rPr>
        <w:t xml:space="preserve"> the proposed control</w:t>
      </w:r>
      <w:r>
        <w:rPr>
          <w:sz w:val="20"/>
          <w:szCs w:val="20"/>
          <w:lang w:eastAsia="zh-CN"/>
        </w:rPr>
        <w:t>, Δ</w:t>
      </w:r>
      <w:r>
        <w:rPr>
          <w:i/>
          <w:iCs/>
          <w:sz w:val="20"/>
          <w:szCs w:val="20"/>
          <w:lang w:eastAsia="zh-CN"/>
        </w:rPr>
        <w:t>f</w:t>
      </w:r>
      <w:r>
        <w:rPr>
          <w:sz w:val="20"/>
          <w:szCs w:val="20"/>
          <w:vertAlign w:val="subscript"/>
          <w:lang w:eastAsia="zh-CN"/>
        </w:rPr>
        <w:t>max</w:t>
      </w:r>
      <w:r>
        <w:rPr>
          <w:sz w:val="20"/>
          <w:szCs w:val="20"/>
          <w:lang w:eastAsia="zh-CN"/>
        </w:rPr>
        <w:t xml:space="preserve"> and </w:t>
      </w:r>
      <w:r>
        <w:rPr>
          <w:rFonts w:hint="eastAsia"/>
          <w:sz w:val="20"/>
          <w:szCs w:val="20"/>
          <w:lang w:eastAsia="zh-CN"/>
        </w:rPr>
        <w:t>d</w:t>
      </w:r>
      <w:r>
        <w:rPr>
          <w:rFonts w:hint="eastAsia"/>
          <w:i/>
          <w:iCs/>
          <w:sz w:val="20"/>
          <w:szCs w:val="20"/>
          <w:lang w:eastAsia="zh-CN"/>
        </w:rPr>
        <w:t>f</w:t>
      </w:r>
      <w:r>
        <w:rPr>
          <w:rFonts w:hint="eastAsia"/>
          <w:sz w:val="20"/>
          <w:szCs w:val="20"/>
          <w:lang w:eastAsia="zh-CN"/>
        </w:rPr>
        <w:t>/d</w:t>
      </w:r>
      <w:r w:rsidRPr="00D90720">
        <w:rPr>
          <w:rFonts w:hint="eastAsia"/>
          <w:i/>
          <w:iCs/>
          <w:sz w:val="20"/>
          <w:szCs w:val="20"/>
          <w:lang w:eastAsia="zh-CN"/>
        </w:rPr>
        <w:t>t</w:t>
      </w:r>
      <w:r>
        <w:rPr>
          <w:sz w:val="20"/>
          <w:szCs w:val="20"/>
          <w:lang w:eastAsia="zh-CN"/>
        </w:rPr>
        <w:t xml:space="preserve"> of the system are reduced to -0.684</w:t>
      </w:r>
      <w:r w:rsidR="004E3899">
        <w:rPr>
          <w:rFonts w:hint="eastAsia"/>
          <w:sz w:val="20"/>
          <w:szCs w:val="20"/>
          <w:lang w:eastAsia="zh-CN"/>
        </w:rPr>
        <w:t xml:space="preserve"> </w:t>
      </w:r>
      <w:r>
        <w:rPr>
          <w:sz w:val="20"/>
          <w:szCs w:val="20"/>
          <w:lang w:eastAsia="zh-CN"/>
        </w:rPr>
        <w:t>Hz and -0.42</w:t>
      </w:r>
      <w:r w:rsidR="004E3899">
        <w:rPr>
          <w:rFonts w:hint="eastAsia"/>
          <w:sz w:val="20"/>
          <w:szCs w:val="20"/>
          <w:lang w:eastAsia="zh-CN"/>
        </w:rPr>
        <w:t xml:space="preserve"> </w:t>
      </w:r>
      <w:r>
        <w:rPr>
          <w:sz w:val="20"/>
          <w:szCs w:val="20"/>
          <w:lang w:eastAsia="zh-CN"/>
        </w:rPr>
        <w:t>Hz/s</w:t>
      </w:r>
      <w:r>
        <w:rPr>
          <w:rFonts w:hint="eastAsia"/>
          <w:sz w:val="20"/>
          <w:szCs w:val="20"/>
          <w:lang w:eastAsia="zh-CN"/>
        </w:rPr>
        <w:t>,</w:t>
      </w:r>
      <w:r>
        <w:rPr>
          <w:sz w:val="20"/>
          <w:szCs w:val="20"/>
          <w:lang w:eastAsia="zh-CN"/>
        </w:rPr>
        <w:t xml:space="preserve"> respectively, which </w:t>
      </w:r>
      <w:r>
        <w:rPr>
          <w:sz w:val="20"/>
          <w:szCs w:val="20"/>
          <w:lang w:val="en-IN" w:eastAsia="zh-CN"/>
        </w:rPr>
        <w:t xml:space="preserve">meet </w:t>
      </w:r>
      <w:r>
        <w:rPr>
          <w:sz w:val="20"/>
          <w:szCs w:val="20"/>
          <w:lang w:eastAsia="zh-CN"/>
        </w:rPr>
        <w:t>the frequency safety requirements of the system.</w:t>
      </w:r>
      <w:r>
        <w:rPr>
          <w:sz w:val="20"/>
          <w:szCs w:val="20"/>
          <w:lang w:val="en-US" w:eastAsia="zh-CN"/>
        </w:rPr>
        <w:t xml:space="preserve"> </w:t>
      </w:r>
      <w:r>
        <w:rPr>
          <w:rFonts w:hint="eastAsia"/>
          <w:sz w:val="20"/>
          <w:szCs w:val="20"/>
          <w:lang w:val="en-US" w:eastAsia="zh-CN"/>
        </w:rPr>
        <w:t>T</w:t>
      </w:r>
      <w:r>
        <w:rPr>
          <w:sz w:val="20"/>
          <w:szCs w:val="20"/>
          <w:lang w:val="en-US" w:eastAsia="zh-CN"/>
        </w:rPr>
        <w:t xml:space="preserve">he inertia control </w:t>
      </w:r>
      <w:r>
        <w:rPr>
          <w:rFonts w:hint="eastAsia"/>
          <w:sz w:val="20"/>
          <w:szCs w:val="20"/>
          <w:lang w:val="en-US" w:eastAsia="zh-CN"/>
        </w:rPr>
        <w:t>can exist</w:t>
      </w:r>
      <w:r>
        <w:rPr>
          <w:sz w:val="20"/>
          <w:szCs w:val="20"/>
          <w:lang w:val="en-US" w:eastAsia="zh-CN"/>
        </w:rPr>
        <w:t xml:space="preserve"> </w:t>
      </w:r>
      <w:r>
        <w:rPr>
          <w:sz w:val="20"/>
          <w:szCs w:val="20"/>
          <w:lang w:val="en-IN" w:eastAsia="zh-CN"/>
        </w:rPr>
        <w:t>on</w:t>
      </w:r>
      <w:r>
        <w:rPr>
          <w:sz w:val="20"/>
          <w:szCs w:val="20"/>
          <w:lang w:val="en-US" w:eastAsia="zh-CN"/>
        </w:rPr>
        <w:t xml:space="preserve"> time at </w:t>
      </w:r>
      <w:r>
        <w:rPr>
          <w:i/>
          <w:iCs/>
          <w:sz w:val="20"/>
          <w:szCs w:val="20"/>
          <w:lang w:val="en-US" w:eastAsia="zh-CN"/>
        </w:rPr>
        <w:t>t</w:t>
      </w:r>
      <w:r>
        <w:rPr>
          <w:sz w:val="20"/>
          <w:szCs w:val="20"/>
          <w:vertAlign w:val="subscript"/>
          <w:lang w:val="en-US" w:eastAsia="zh-CN"/>
        </w:rPr>
        <w:t>ex</w:t>
      </w:r>
      <w:r>
        <w:rPr>
          <w:sz w:val="20"/>
          <w:szCs w:val="20"/>
          <w:lang w:val="en-US" w:eastAsia="zh-CN"/>
        </w:rPr>
        <w:t>, and the oversho</w:t>
      </w:r>
      <w:r>
        <w:rPr>
          <w:sz w:val="20"/>
          <w:szCs w:val="20"/>
          <w:lang w:val="en-IN" w:eastAsia="zh-CN"/>
        </w:rPr>
        <w:t>o</w:t>
      </w:r>
      <w:r>
        <w:rPr>
          <w:sz w:val="20"/>
          <w:szCs w:val="20"/>
          <w:lang w:val="en-US" w:eastAsia="zh-CN"/>
        </w:rPr>
        <w:t xml:space="preserve">t </w:t>
      </w:r>
      <w:r>
        <w:rPr>
          <w:sz w:val="20"/>
          <w:szCs w:val="20"/>
          <w:lang w:val="en-IN" w:eastAsia="zh-CN"/>
        </w:rPr>
        <w:t>is minimized during the</w:t>
      </w:r>
      <w:r>
        <w:rPr>
          <w:sz w:val="20"/>
          <w:szCs w:val="20"/>
          <w:lang w:val="en-US" w:eastAsia="zh-CN"/>
        </w:rPr>
        <w:t xml:space="preserve"> system frequency recovery</w:t>
      </w:r>
      <w:r>
        <w:rPr>
          <w:rFonts w:hint="eastAsia"/>
          <w:sz w:val="20"/>
          <w:szCs w:val="20"/>
          <w:lang w:val="en-US" w:eastAsia="zh-CN"/>
        </w:rPr>
        <w:t xml:space="preserve">. </w:t>
      </w:r>
      <w:r>
        <w:rPr>
          <w:sz w:val="20"/>
          <w:szCs w:val="20"/>
          <w:lang w:val="en-US" w:eastAsia="zh-CN"/>
        </w:rPr>
        <w:t>M</w:t>
      </w:r>
      <w:r>
        <w:rPr>
          <w:rFonts w:hint="eastAsia"/>
          <w:sz w:val="20"/>
          <w:szCs w:val="20"/>
          <w:lang w:val="en-US" w:eastAsia="zh-CN"/>
        </w:rPr>
        <w:t xml:space="preserve">oreover, the power </w:t>
      </w:r>
      <w:r>
        <w:rPr>
          <w:sz w:val="20"/>
          <w:szCs w:val="20"/>
          <w:lang w:val="en-IN" w:eastAsia="zh-CN"/>
        </w:rPr>
        <w:t>injected by</w:t>
      </w:r>
      <w:r>
        <w:rPr>
          <w:rFonts w:hint="eastAsia"/>
          <w:sz w:val="20"/>
          <w:szCs w:val="20"/>
          <w:lang w:val="en-US" w:eastAsia="zh-CN"/>
        </w:rPr>
        <w:t xml:space="preserve"> wind turbine and energy storage devices </w:t>
      </w:r>
      <w:r>
        <w:rPr>
          <w:rFonts w:hint="eastAsia"/>
          <w:sz w:val="20"/>
          <w:szCs w:val="20"/>
          <w:lang w:val="en-US" w:eastAsia="zh-CN"/>
        </w:rPr>
        <w:t>can</w:t>
      </w:r>
      <w:r>
        <w:rPr>
          <w:sz w:val="20"/>
          <w:szCs w:val="20"/>
          <w:lang w:val="en-US" w:eastAsia="zh-CN"/>
        </w:rPr>
        <w:t xml:space="preserve"> </w:t>
      </w:r>
      <w:r>
        <w:rPr>
          <w:sz w:val="20"/>
          <w:szCs w:val="20"/>
          <w:lang w:val="en-IN" w:eastAsia="zh-CN"/>
        </w:rPr>
        <w:t xml:space="preserve">ramp down </w:t>
      </w:r>
      <w:r>
        <w:rPr>
          <w:sz w:val="20"/>
          <w:szCs w:val="20"/>
          <w:lang w:val="en-US" w:eastAsia="zh-CN"/>
        </w:rPr>
        <w:t>smoothly.</w:t>
      </w:r>
      <w:r>
        <w:t xml:space="preserve"> </w:t>
      </w:r>
      <w:r>
        <w:rPr>
          <w:rFonts w:hint="eastAsia"/>
          <w:sz w:val="20"/>
          <w:szCs w:val="20"/>
          <w:lang w:val="en-US" w:eastAsia="zh-CN"/>
        </w:rPr>
        <w:t>I</w:t>
      </w:r>
      <w:r>
        <w:rPr>
          <w:sz w:val="20"/>
          <w:szCs w:val="20"/>
          <w:lang w:val="en-US" w:eastAsia="zh-CN"/>
        </w:rPr>
        <w:t>t can be seen from F</w:t>
      </w:r>
      <w:r>
        <w:rPr>
          <w:rFonts w:hint="eastAsia"/>
          <w:sz w:val="20"/>
          <w:szCs w:val="20"/>
          <w:lang w:val="en-US" w:eastAsia="zh-CN"/>
        </w:rPr>
        <w:t>ig</w:t>
      </w:r>
      <w:r>
        <w:rPr>
          <w:sz w:val="20"/>
          <w:szCs w:val="20"/>
          <w:lang w:val="en-US" w:eastAsia="zh-CN"/>
        </w:rPr>
        <w:t>. 1</w:t>
      </w:r>
      <w:r w:rsidR="00D8080E">
        <w:rPr>
          <w:rFonts w:hint="eastAsia"/>
          <w:sz w:val="20"/>
          <w:szCs w:val="20"/>
          <w:lang w:val="en-US" w:eastAsia="zh-CN"/>
        </w:rPr>
        <w:t>1</w:t>
      </w:r>
      <w:r>
        <w:rPr>
          <w:sz w:val="20"/>
          <w:szCs w:val="20"/>
          <w:lang w:val="en-US" w:eastAsia="zh-CN"/>
        </w:rPr>
        <w:t>(b) that Δ</w:t>
      </w:r>
      <w:r>
        <w:rPr>
          <w:i/>
          <w:iCs/>
          <w:sz w:val="20"/>
          <w:szCs w:val="20"/>
          <w:lang w:val="en-US" w:eastAsia="zh-CN"/>
        </w:rPr>
        <w:t>f</w:t>
      </w:r>
      <w:r>
        <w:rPr>
          <w:sz w:val="20"/>
          <w:szCs w:val="20"/>
          <w:vertAlign w:val="subscript"/>
          <w:lang w:val="en-US" w:eastAsia="zh-CN"/>
        </w:rPr>
        <w:t>st</w:t>
      </w:r>
      <w:r>
        <w:rPr>
          <w:sz w:val="20"/>
          <w:szCs w:val="20"/>
          <w:lang w:val="en-US" w:eastAsia="zh-CN"/>
        </w:rPr>
        <w:t xml:space="preserve"> </w:t>
      </w:r>
      <w:r>
        <w:rPr>
          <w:rFonts w:hint="eastAsia"/>
          <w:sz w:val="20"/>
          <w:szCs w:val="20"/>
          <w:lang w:val="en-US" w:eastAsia="zh-CN"/>
        </w:rPr>
        <w:t>in</w:t>
      </w:r>
      <w:r>
        <w:rPr>
          <w:sz w:val="20"/>
          <w:szCs w:val="20"/>
          <w:lang w:val="en-US" w:eastAsia="zh-CN"/>
        </w:rPr>
        <w:t xml:space="preserve"> </w:t>
      </w:r>
      <w:r>
        <w:rPr>
          <w:sz w:val="20"/>
          <w:szCs w:val="20"/>
          <w:lang w:val="en-IN" w:eastAsia="zh-CN"/>
        </w:rPr>
        <w:t>S</w:t>
      </w:r>
      <w:r>
        <w:rPr>
          <w:sz w:val="20"/>
          <w:szCs w:val="20"/>
          <w:lang w:val="en-US" w:eastAsia="zh-CN"/>
        </w:rPr>
        <w:t>cenario</w:t>
      </w:r>
      <w:r>
        <w:rPr>
          <w:color w:val="FF0000"/>
          <w:sz w:val="20"/>
          <w:szCs w:val="20"/>
          <w:lang w:val="en-US" w:eastAsia="zh-CN"/>
        </w:rPr>
        <w:t xml:space="preserve"> </w:t>
      </w:r>
      <w:r>
        <w:rPr>
          <w:rFonts w:hint="eastAsia"/>
          <w:sz w:val="20"/>
          <w:szCs w:val="20"/>
          <w:lang w:val="en-US" w:eastAsia="zh-CN"/>
        </w:rPr>
        <w:t>3</w:t>
      </w:r>
      <w:r>
        <w:rPr>
          <w:rFonts w:hint="eastAsia"/>
          <w:color w:val="FF0000"/>
          <w:sz w:val="20"/>
          <w:szCs w:val="20"/>
          <w:lang w:val="en-US" w:eastAsia="zh-CN"/>
        </w:rPr>
        <w:t xml:space="preserve"> </w:t>
      </w:r>
      <w:r>
        <w:rPr>
          <w:sz w:val="20"/>
          <w:szCs w:val="20"/>
          <w:lang w:val="en-US" w:eastAsia="zh-CN"/>
        </w:rPr>
        <w:t>is less than 0.5</w:t>
      </w:r>
      <w:r w:rsidR="004E3899">
        <w:rPr>
          <w:rFonts w:hint="eastAsia"/>
          <w:sz w:val="20"/>
          <w:szCs w:val="20"/>
          <w:lang w:val="en-US" w:eastAsia="zh-CN"/>
        </w:rPr>
        <w:t xml:space="preserve"> </w:t>
      </w:r>
      <w:r>
        <w:rPr>
          <w:sz w:val="20"/>
          <w:szCs w:val="20"/>
          <w:lang w:val="en-US" w:eastAsia="zh-CN"/>
        </w:rPr>
        <w:t xml:space="preserve">Hz, and the energy storage does not need to start the primary frequency </w:t>
      </w:r>
      <w:r>
        <w:rPr>
          <w:rFonts w:hint="eastAsia"/>
          <w:sz w:val="20"/>
          <w:szCs w:val="20"/>
          <w:lang w:val="en-US" w:eastAsia="zh-CN"/>
        </w:rPr>
        <w:t>regu</w:t>
      </w:r>
      <w:r>
        <w:rPr>
          <w:sz w:val="20"/>
          <w:szCs w:val="20"/>
          <w:lang w:val="en-US" w:eastAsia="zh-CN"/>
        </w:rPr>
        <w:t>lation</w:t>
      </w:r>
      <w:r>
        <w:rPr>
          <w:rFonts w:hint="eastAsia"/>
          <w:sz w:val="20"/>
          <w:szCs w:val="20"/>
          <w:lang w:val="en-US" w:eastAsia="zh-CN"/>
        </w:rPr>
        <w:t xml:space="preserve">. </w:t>
      </w:r>
      <w:r>
        <w:rPr>
          <w:sz w:val="20"/>
          <w:szCs w:val="20"/>
          <w:lang w:val="en-US" w:eastAsia="zh-CN"/>
        </w:rPr>
        <w:t>However, since the disturbance</w:t>
      </w:r>
      <w:r>
        <w:rPr>
          <w:sz w:val="20"/>
          <w:szCs w:val="20"/>
          <w:lang w:val="en-IN" w:eastAsia="zh-CN"/>
        </w:rPr>
        <w:t>,</w:t>
      </w:r>
      <w:r>
        <w:rPr>
          <w:sz w:val="20"/>
          <w:szCs w:val="20"/>
          <w:lang w:val="en-US" w:eastAsia="zh-CN"/>
        </w:rPr>
        <w:t xml:space="preserve"> Δ</w:t>
      </w:r>
      <w:r>
        <w:rPr>
          <w:i/>
          <w:iCs/>
          <w:sz w:val="20"/>
          <w:szCs w:val="20"/>
          <w:lang w:val="en-US" w:eastAsia="zh-CN"/>
        </w:rPr>
        <w:t>P</w:t>
      </w:r>
      <w:r>
        <w:rPr>
          <w:sz w:val="20"/>
          <w:szCs w:val="20"/>
          <w:vertAlign w:val="subscript"/>
          <w:lang w:val="en-US" w:eastAsia="zh-CN"/>
        </w:rPr>
        <w:t>d</w:t>
      </w:r>
      <w:r>
        <w:rPr>
          <w:sz w:val="20"/>
          <w:szCs w:val="20"/>
          <w:vertAlign w:val="subscript"/>
          <w:lang w:val="en-IN" w:eastAsia="zh-CN"/>
        </w:rPr>
        <w:t xml:space="preserve"> </w:t>
      </w:r>
      <w:r w:rsidRPr="00A2561B">
        <w:rPr>
          <w:sz w:val="20"/>
          <w:szCs w:val="20"/>
          <w:lang w:val="en-IN" w:eastAsia="zh-CN"/>
        </w:rPr>
        <w:t xml:space="preserve">of </w:t>
      </w:r>
      <w:r>
        <w:rPr>
          <w:sz w:val="20"/>
          <w:szCs w:val="20"/>
          <w:lang w:val="en-US" w:eastAsia="zh-CN"/>
        </w:rPr>
        <w:t>0.16 is close</w:t>
      </w:r>
      <w:r>
        <w:rPr>
          <w:sz w:val="20"/>
          <w:szCs w:val="20"/>
          <w:lang w:val="en-IN" w:eastAsia="zh-CN"/>
        </w:rPr>
        <w:t>r</w:t>
      </w:r>
      <w:r>
        <w:rPr>
          <w:sz w:val="20"/>
          <w:szCs w:val="20"/>
          <w:lang w:val="en-US" w:eastAsia="zh-CN"/>
        </w:rPr>
        <w:t xml:space="preserve"> to Δ</w:t>
      </w:r>
      <w:r>
        <w:rPr>
          <w:i/>
          <w:iCs/>
          <w:sz w:val="20"/>
          <w:szCs w:val="20"/>
          <w:lang w:val="en-US" w:eastAsia="zh-CN"/>
        </w:rPr>
        <w:t>P</w:t>
      </w:r>
      <w:r>
        <w:rPr>
          <w:sz w:val="20"/>
          <w:szCs w:val="20"/>
          <w:vertAlign w:val="subscript"/>
          <w:lang w:val="en-US" w:eastAsia="zh-CN"/>
        </w:rPr>
        <w:t>d3</w:t>
      </w:r>
      <w:r>
        <w:rPr>
          <w:sz w:val="20"/>
          <w:szCs w:val="20"/>
          <w:vertAlign w:val="subscript"/>
          <w:lang w:val="en-IN" w:eastAsia="zh-CN"/>
        </w:rPr>
        <w:t xml:space="preserve"> </w:t>
      </w:r>
      <w:r>
        <w:rPr>
          <w:sz w:val="20"/>
          <w:szCs w:val="20"/>
          <w:lang w:val="en-IN" w:eastAsia="zh-CN"/>
        </w:rPr>
        <w:t xml:space="preserve">of </w:t>
      </w:r>
      <w:r>
        <w:rPr>
          <w:sz w:val="20"/>
          <w:szCs w:val="20"/>
          <w:lang w:val="en-US" w:eastAsia="zh-CN"/>
        </w:rPr>
        <w:t xml:space="preserve">0.1652, the steady-state </w:t>
      </w:r>
      <w:r>
        <w:rPr>
          <w:sz w:val="20"/>
          <w:szCs w:val="20"/>
          <w:lang w:val="en-IN" w:eastAsia="zh-CN"/>
        </w:rPr>
        <w:t xml:space="preserve">frequency </w:t>
      </w:r>
      <w:r>
        <w:rPr>
          <w:sz w:val="20"/>
          <w:szCs w:val="20"/>
          <w:lang w:val="en-US" w:eastAsia="zh-CN"/>
        </w:rPr>
        <w:t>deviation is close</w:t>
      </w:r>
      <w:r>
        <w:rPr>
          <w:sz w:val="20"/>
          <w:szCs w:val="20"/>
          <w:lang w:val="en-IN" w:eastAsia="zh-CN"/>
        </w:rPr>
        <w:t>r</w:t>
      </w:r>
      <w:r>
        <w:rPr>
          <w:sz w:val="20"/>
          <w:szCs w:val="20"/>
          <w:lang w:val="en-US" w:eastAsia="zh-CN"/>
        </w:rPr>
        <w:t xml:space="preserve"> to the constraint limit.</w:t>
      </w:r>
    </w:p>
    <w:p w14:paraId="13518871" w14:textId="597D4F58" w:rsidR="00D8080E" w:rsidRDefault="00F12228" w:rsidP="00D8080E">
      <w:pPr>
        <w:spacing w:line="252" w:lineRule="auto"/>
        <w:jc w:val="center"/>
        <w:rPr>
          <w:rFonts w:eastAsia="宋体"/>
          <w:sz w:val="24"/>
          <w:szCs w:val="24"/>
          <w:lang w:val="en-AU"/>
        </w:rPr>
      </w:pPr>
      <w:r>
        <w:object w:dxaOrig="8533" w:dyaOrig="9061" w14:anchorId="3DAB2966">
          <v:shape id="_x0000_i1069" type="#_x0000_t75" style="width:251.35pt;height:266.8pt" o:ole="">
            <v:imagedata r:id="rId96" o:title=""/>
          </v:shape>
          <o:OLEObject Type="Embed" ProgID="Visio.Drawing.15" ShapeID="_x0000_i1069" DrawAspect="Content" ObjectID="_1782648573" r:id="rId97"/>
        </w:object>
      </w:r>
    </w:p>
    <w:p w14:paraId="39EC0DAD" w14:textId="42CA6689" w:rsidR="00D8080E" w:rsidRDefault="00D8080E" w:rsidP="0099406D">
      <w:pPr>
        <w:spacing w:line="252" w:lineRule="auto"/>
        <w:jc w:val="center"/>
        <w:rPr>
          <w:rFonts w:eastAsia="宋体"/>
          <w:sz w:val="16"/>
          <w:szCs w:val="16"/>
          <w:lang w:eastAsia="zh-CN"/>
        </w:rPr>
      </w:pPr>
      <w:bookmarkStart w:id="14" w:name="_Hlk166485432"/>
      <w:r w:rsidRPr="00D8080E">
        <w:rPr>
          <w:rFonts w:eastAsia="宋体"/>
          <w:sz w:val="16"/>
          <w:szCs w:val="16"/>
          <w:lang w:eastAsia="zh-CN"/>
        </w:rPr>
        <w:t>Fig.</w:t>
      </w:r>
      <w:r>
        <w:rPr>
          <w:rFonts w:eastAsia="宋体" w:hint="eastAsia"/>
          <w:sz w:val="16"/>
          <w:szCs w:val="16"/>
          <w:lang w:eastAsia="zh-CN"/>
        </w:rPr>
        <w:t xml:space="preserve"> </w:t>
      </w:r>
      <w:r w:rsidRPr="00D8080E">
        <w:rPr>
          <w:rFonts w:eastAsia="宋体" w:hint="eastAsia"/>
          <w:sz w:val="16"/>
          <w:szCs w:val="16"/>
          <w:lang w:eastAsia="zh-CN"/>
        </w:rPr>
        <w:t>1</w:t>
      </w:r>
      <w:r>
        <w:rPr>
          <w:rFonts w:eastAsia="宋体" w:hint="eastAsia"/>
          <w:sz w:val="16"/>
          <w:szCs w:val="16"/>
          <w:lang w:eastAsia="zh-CN"/>
        </w:rPr>
        <w:t>2</w:t>
      </w:r>
      <w:r w:rsidRPr="00D8080E">
        <w:rPr>
          <w:rFonts w:eastAsia="宋体"/>
          <w:color w:val="FF0000"/>
          <w:sz w:val="16"/>
          <w:szCs w:val="16"/>
          <w:lang w:eastAsia="zh-CN"/>
        </w:rPr>
        <w:t xml:space="preserve"> </w:t>
      </w:r>
      <w:r w:rsidRPr="00D8080E">
        <w:rPr>
          <w:rFonts w:eastAsia="宋体" w:hint="eastAsia"/>
          <w:sz w:val="16"/>
          <w:szCs w:val="16"/>
          <w:lang w:eastAsia="zh-CN"/>
        </w:rPr>
        <w:t>Dynamic response of the test s</w:t>
      </w:r>
      <w:r w:rsidRPr="00D8080E">
        <w:rPr>
          <w:rFonts w:eastAsia="宋体"/>
          <w:sz w:val="16"/>
          <w:szCs w:val="16"/>
          <w:lang w:eastAsia="zh-CN"/>
        </w:rPr>
        <w:t xml:space="preserve">ystem in </w:t>
      </w:r>
      <w:bookmarkStart w:id="15" w:name="_Hlk168495076"/>
      <w:r w:rsidRPr="00D8080E">
        <w:rPr>
          <w:rFonts w:eastAsia="宋体"/>
          <w:sz w:val="16"/>
          <w:szCs w:val="16"/>
          <w:lang w:eastAsia="zh-CN"/>
        </w:rPr>
        <w:t>scenario</w:t>
      </w:r>
      <w:r w:rsidRPr="00D8080E">
        <w:rPr>
          <w:rFonts w:eastAsia="宋体" w:hint="eastAsia"/>
          <w:sz w:val="16"/>
          <w:szCs w:val="16"/>
          <w:lang w:eastAsia="zh-CN"/>
        </w:rPr>
        <w:t xml:space="preserve"> </w:t>
      </w:r>
      <w:bookmarkEnd w:id="15"/>
      <w:r w:rsidRPr="00D8080E">
        <w:rPr>
          <w:rFonts w:eastAsia="宋体" w:hint="eastAsia"/>
          <w:sz w:val="16"/>
          <w:szCs w:val="16"/>
          <w:lang w:eastAsia="zh-CN"/>
        </w:rPr>
        <w:t>4</w:t>
      </w:r>
    </w:p>
    <w:bookmarkEnd w:id="14"/>
    <w:p w14:paraId="5F670D15" w14:textId="73D926F8" w:rsidR="00E82849" w:rsidRDefault="003661A1">
      <w:pPr>
        <w:pStyle w:val="IETParagraph"/>
        <w:spacing w:line="252" w:lineRule="auto"/>
        <w:ind w:firstLineChars="200" w:firstLine="400"/>
        <w:jc w:val="both"/>
        <w:rPr>
          <w:color w:val="000000"/>
          <w:sz w:val="20"/>
          <w:szCs w:val="20"/>
          <w:lang w:val="en-US" w:eastAsia="zh-CN"/>
        </w:rPr>
      </w:pPr>
      <w:r>
        <w:rPr>
          <w:color w:val="000000"/>
          <w:sz w:val="20"/>
          <w:szCs w:val="20"/>
          <w:lang w:val="en-IN" w:eastAsia="zh-CN"/>
        </w:rPr>
        <w:t>As</w:t>
      </w:r>
      <w:r>
        <w:rPr>
          <w:color w:val="000000"/>
          <w:sz w:val="20"/>
          <w:szCs w:val="20"/>
          <w:lang w:val="en-US" w:eastAsia="zh-CN"/>
        </w:rPr>
        <w:t xml:space="preserve"> </w:t>
      </w:r>
      <w:r>
        <w:rPr>
          <w:color w:val="000000"/>
          <w:sz w:val="20"/>
          <w:szCs w:val="20"/>
          <w:lang w:val="en-IN" w:eastAsia="zh-CN"/>
        </w:rPr>
        <w:t xml:space="preserve">the </w:t>
      </w:r>
      <w:r>
        <w:rPr>
          <w:color w:val="000000"/>
          <w:sz w:val="20"/>
          <w:szCs w:val="20"/>
          <w:lang w:val="en-US" w:eastAsia="zh-CN"/>
        </w:rPr>
        <w:t>disturbance Δ</w:t>
      </w:r>
      <w:r>
        <w:rPr>
          <w:i/>
          <w:iCs/>
          <w:color w:val="000000"/>
          <w:sz w:val="20"/>
          <w:szCs w:val="20"/>
          <w:lang w:val="en-US" w:eastAsia="zh-CN"/>
        </w:rPr>
        <w:t>P</w:t>
      </w:r>
      <w:r>
        <w:rPr>
          <w:color w:val="000000"/>
          <w:sz w:val="20"/>
          <w:szCs w:val="20"/>
          <w:vertAlign w:val="subscript"/>
          <w:lang w:val="en-US" w:eastAsia="zh-CN"/>
        </w:rPr>
        <w:t>d</w:t>
      </w:r>
      <w:r>
        <w:rPr>
          <w:color w:val="000000"/>
          <w:sz w:val="20"/>
          <w:szCs w:val="20"/>
          <w:lang w:val="en-US" w:eastAsia="zh-CN"/>
        </w:rPr>
        <w:t xml:space="preserve"> set</w:t>
      </w:r>
      <w:r>
        <w:rPr>
          <w:color w:val="FF0000"/>
          <w:sz w:val="20"/>
          <w:szCs w:val="20"/>
          <w:lang w:val="en-US" w:eastAsia="zh-CN"/>
        </w:rPr>
        <w:t xml:space="preserve"> </w:t>
      </w:r>
      <w:r>
        <w:rPr>
          <w:sz w:val="20"/>
          <w:szCs w:val="20"/>
          <w:lang w:val="en-US" w:eastAsia="zh-CN"/>
        </w:rPr>
        <w:t xml:space="preserve">in </w:t>
      </w:r>
      <w:r>
        <w:rPr>
          <w:sz w:val="20"/>
          <w:szCs w:val="20"/>
          <w:lang w:val="en-IN" w:eastAsia="zh-CN"/>
        </w:rPr>
        <w:t>S</w:t>
      </w:r>
      <w:r>
        <w:rPr>
          <w:sz w:val="20"/>
          <w:szCs w:val="20"/>
          <w:lang w:val="en-US" w:eastAsia="zh-CN"/>
        </w:rPr>
        <w:t>cenario 4</w:t>
      </w:r>
      <w:r>
        <w:rPr>
          <w:sz w:val="20"/>
          <w:szCs w:val="20"/>
          <w:lang w:val="en-IN" w:eastAsia="zh-CN"/>
        </w:rPr>
        <w:t xml:space="preserve"> is greater than </w:t>
      </w:r>
      <w:r>
        <w:rPr>
          <w:color w:val="000000"/>
          <w:sz w:val="20"/>
          <w:szCs w:val="20"/>
          <w:lang w:val="en-US" w:eastAsia="zh-CN"/>
        </w:rPr>
        <w:t>Δ</w:t>
      </w:r>
      <w:r>
        <w:rPr>
          <w:i/>
          <w:iCs/>
          <w:color w:val="000000"/>
          <w:sz w:val="20"/>
          <w:szCs w:val="20"/>
          <w:lang w:val="en-US" w:eastAsia="zh-CN"/>
        </w:rPr>
        <w:t>P</w:t>
      </w:r>
      <w:r>
        <w:rPr>
          <w:color w:val="000000"/>
          <w:sz w:val="20"/>
          <w:szCs w:val="20"/>
          <w:vertAlign w:val="subscript"/>
          <w:lang w:val="en-US" w:eastAsia="zh-CN"/>
        </w:rPr>
        <w:t>d3</w:t>
      </w:r>
      <w:r>
        <w:rPr>
          <w:sz w:val="20"/>
          <w:szCs w:val="20"/>
          <w:lang w:val="en-US" w:eastAsia="zh-CN"/>
        </w:rPr>
        <w:t>,</w:t>
      </w:r>
      <w:r>
        <w:rPr>
          <w:color w:val="000000"/>
          <w:sz w:val="20"/>
          <w:szCs w:val="20"/>
          <w:lang w:val="en-US" w:eastAsia="zh-CN"/>
        </w:rPr>
        <w:t xml:space="preserve"> the energy storage should </w:t>
      </w:r>
      <w:r>
        <w:rPr>
          <w:rFonts w:hint="eastAsia"/>
          <w:color w:val="000000"/>
          <w:sz w:val="20"/>
          <w:szCs w:val="20"/>
          <w:lang w:val="en-US" w:eastAsia="zh-CN"/>
        </w:rPr>
        <w:t>activate</w:t>
      </w:r>
      <w:r>
        <w:rPr>
          <w:color w:val="000000"/>
          <w:sz w:val="20"/>
          <w:szCs w:val="20"/>
          <w:lang w:val="en-US" w:eastAsia="zh-CN"/>
        </w:rPr>
        <w:t xml:space="preserve"> the primary frequency </w:t>
      </w:r>
      <w:r>
        <w:rPr>
          <w:rFonts w:hint="eastAsia"/>
          <w:color w:val="000000"/>
          <w:sz w:val="20"/>
          <w:szCs w:val="20"/>
          <w:lang w:val="en-US" w:eastAsia="zh-CN"/>
        </w:rPr>
        <w:t>regu</w:t>
      </w:r>
      <w:r>
        <w:rPr>
          <w:color w:val="000000"/>
          <w:sz w:val="20"/>
          <w:szCs w:val="20"/>
          <w:lang w:val="en-US" w:eastAsia="zh-CN"/>
        </w:rPr>
        <w:t xml:space="preserve">lation to participate in the </w:t>
      </w:r>
      <w:r>
        <w:rPr>
          <w:rFonts w:hint="eastAsia"/>
          <w:color w:val="000000"/>
          <w:sz w:val="20"/>
          <w:szCs w:val="20"/>
          <w:lang w:val="en-US" w:eastAsia="zh-CN"/>
        </w:rPr>
        <w:t xml:space="preserve">system </w:t>
      </w:r>
      <w:r>
        <w:rPr>
          <w:color w:val="000000"/>
          <w:sz w:val="20"/>
          <w:szCs w:val="20"/>
          <w:lang w:val="en-US" w:eastAsia="zh-CN"/>
        </w:rPr>
        <w:t xml:space="preserve">frequency </w:t>
      </w:r>
      <w:r>
        <w:rPr>
          <w:rFonts w:hint="eastAsia"/>
          <w:color w:val="000000"/>
          <w:sz w:val="20"/>
          <w:szCs w:val="20"/>
          <w:lang w:val="en-US" w:eastAsia="zh-CN"/>
        </w:rPr>
        <w:t>support</w:t>
      </w:r>
      <w:r>
        <w:rPr>
          <w:color w:val="000000"/>
          <w:sz w:val="20"/>
          <w:szCs w:val="20"/>
          <w:lang w:val="en-US" w:eastAsia="zh-CN"/>
        </w:rPr>
        <w:t>.</w:t>
      </w:r>
      <w:r>
        <w:t xml:space="preserve"> </w:t>
      </w:r>
      <w:r>
        <w:rPr>
          <w:color w:val="000000"/>
          <w:sz w:val="20"/>
          <w:szCs w:val="20"/>
          <w:lang w:val="en-IN" w:eastAsia="zh-CN"/>
        </w:rPr>
        <w:t>It</w:t>
      </w:r>
      <w:r>
        <w:rPr>
          <w:color w:val="000000"/>
          <w:sz w:val="20"/>
          <w:szCs w:val="20"/>
          <w:lang w:val="en-US" w:eastAsia="zh-CN"/>
        </w:rPr>
        <w:t xml:space="preserve"> can be seen from F</w:t>
      </w:r>
      <w:r>
        <w:rPr>
          <w:rFonts w:hint="eastAsia"/>
          <w:color w:val="000000"/>
          <w:sz w:val="20"/>
          <w:szCs w:val="20"/>
          <w:lang w:val="en-US" w:eastAsia="zh-CN"/>
        </w:rPr>
        <w:t>ig</w:t>
      </w:r>
      <w:r>
        <w:rPr>
          <w:color w:val="000000"/>
          <w:sz w:val="20"/>
          <w:szCs w:val="20"/>
          <w:lang w:val="en-US" w:eastAsia="zh-CN"/>
        </w:rPr>
        <w:t>. 1</w:t>
      </w:r>
      <w:r w:rsidR="00D8080E">
        <w:rPr>
          <w:rFonts w:hint="eastAsia"/>
          <w:color w:val="000000"/>
          <w:sz w:val="20"/>
          <w:szCs w:val="20"/>
          <w:lang w:val="en-US" w:eastAsia="zh-CN"/>
        </w:rPr>
        <w:t>2</w:t>
      </w:r>
      <w:r>
        <w:rPr>
          <w:color w:val="000000"/>
          <w:sz w:val="20"/>
          <w:szCs w:val="20"/>
          <w:lang w:val="en-IN" w:eastAsia="zh-CN"/>
        </w:rPr>
        <w:t xml:space="preserve"> that</w:t>
      </w:r>
      <w:r>
        <w:rPr>
          <w:color w:val="000000"/>
          <w:sz w:val="20"/>
          <w:szCs w:val="20"/>
          <w:lang w:val="en-US" w:eastAsia="zh-CN"/>
        </w:rPr>
        <w:t xml:space="preserve"> Δ</w:t>
      </w:r>
      <w:r>
        <w:rPr>
          <w:i/>
          <w:iCs/>
          <w:color w:val="000000"/>
          <w:sz w:val="20"/>
          <w:szCs w:val="20"/>
          <w:lang w:val="en-US" w:eastAsia="zh-CN"/>
        </w:rPr>
        <w:t>f</w:t>
      </w:r>
      <w:r>
        <w:rPr>
          <w:color w:val="000000"/>
          <w:sz w:val="20"/>
          <w:szCs w:val="20"/>
          <w:vertAlign w:val="subscript"/>
          <w:lang w:val="en-US" w:eastAsia="zh-CN"/>
        </w:rPr>
        <w:t>max</w:t>
      </w:r>
      <w:r>
        <w:rPr>
          <w:color w:val="000000"/>
          <w:sz w:val="20"/>
          <w:szCs w:val="20"/>
          <w:lang w:val="en-US" w:eastAsia="zh-CN"/>
        </w:rPr>
        <w:t xml:space="preserve"> </w:t>
      </w:r>
      <w:r>
        <w:rPr>
          <w:color w:val="000000"/>
          <w:sz w:val="20"/>
          <w:szCs w:val="20"/>
          <w:lang w:val="en-IN" w:eastAsia="zh-CN"/>
        </w:rPr>
        <w:t>with</w:t>
      </w:r>
      <w:r>
        <w:rPr>
          <w:color w:val="000000"/>
          <w:sz w:val="20"/>
          <w:szCs w:val="20"/>
          <w:lang w:val="en-US" w:eastAsia="zh-CN"/>
        </w:rPr>
        <w:t xml:space="preserve"> MPPT control is -0.955</w:t>
      </w:r>
      <w:r w:rsidR="004E3899">
        <w:rPr>
          <w:rFonts w:hint="eastAsia"/>
          <w:color w:val="000000"/>
          <w:sz w:val="20"/>
          <w:szCs w:val="20"/>
          <w:lang w:val="en-US" w:eastAsia="zh-CN"/>
        </w:rPr>
        <w:t xml:space="preserve"> </w:t>
      </w:r>
      <w:r>
        <w:rPr>
          <w:color w:val="000000"/>
          <w:sz w:val="20"/>
          <w:szCs w:val="20"/>
          <w:lang w:val="en-US" w:eastAsia="zh-CN"/>
        </w:rPr>
        <w:t>Hz when Δ</w:t>
      </w:r>
      <w:r>
        <w:rPr>
          <w:i/>
          <w:iCs/>
          <w:color w:val="000000"/>
          <w:sz w:val="20"/>
          <w:szCs w:val="20"/>
          <w:lang w:val="en-US" w:eastAsia="zh-CN"/>
        </w:rPr>
        <w:t>P</w:t>
      </w:r>
      <w:r>
        <w:rPr>
          <w:color w:val="000000"/>
          <w:sz w:val="20"/>
          <w:szCs w:val="20"/>
          <w:vertAlign w:val="subscript"/>
          <w:lang w:val="en-US" w:eastAsia="zh-CN"/>
        </w:rPr>
        <w:t>d</w:t>
      </w:r>
      <w:r>
        <w:rPr>
          <w:color w:val="000000"/>
          <w:sz w:val="20"/>
          <w:szCs w:val="20"/>
          <w:lang w:val="en-IN" w:eastAsia="zh-CN"/>
        </w:rPr>
        <w:t xml:space="preserve"> is </w:t>
      </w:r>
      <w:r>
        <w:rPr>
          <w:color w:val="000000"/>
          <w:sz w:val="20"/>
          <w:szCs w:val="20"/>
          <w:lang w:val="en-US" w:eastAsia="zh-CN"/>
        </w:rPr>
        <w:t>0.18</w:t>
      </w:r>
      <w:r w:rsidR="004E3899">
        <w:rPr>
          <w:rFonts w:hint="eastAsia"/>
          <w:color w:val="000000"/>
          <w:sz w:val="20"/>
          <w:szCs w:val="20"/>
          <w:lang w:val="en-US" w:eastAsia="zh-CN"/>
        </w:rPr>
        <w:t xml:space="preserve"> </w:t>
      </w:r>
      <w:r>
        <w:rPr>
          <w:color w:val="000000"/>
          <w:sz w:val="20"/>
          <w:szCs w:val="20"/>
          <w:lang w:val="en-US" w:eastAsia="zh-CN"/>
        </w:rPr>
        <w:t>pu, which is close</w:t>
      </w:r>
      <w:r>
        <w:rPr>
          <w:color w:val="000000"/>
          <w:sz w:val="20"/>
          <w:szCs w:val="20"/>
          <w:lang w:val="en-IN" w:eastAsia="zh-CN"/>
        </w:rPr>
        <w:t>r</w:t>
      </w:r>
      <w:r>
        <w:rPr>
          <w:color w:val="000000"/>
          <w:sz w:val="20"/>
          <w:szCs w:val="20"/>
          <w:lang w:val="en-US" w:eastAsia="zh-CN"/>
        </w:rPr>
        <w:t xml:space="preserve"> to the constraint boundary of maximum frequency variation.</w:t>
      </w:r>
      <w:r>
        <w:t xml:space="preserve"> </w:t>
      </w:r>
      <w:r>
        <w:rPr>
          <w:color w:val="000000"/>
          <w:sz w:val="20"/>
          <w:szCs w:val="20"/>
          <w:lang w:val="en-US" w:eastAsia="zh-CN"/>
        </w:rPr>
        <w:t xml:space="preserve">The </w:t>
      </w:r>
      <w:r>
        <w:rPr>
          <w:rFonts w:hint="eastAsia"/>
          <w:color w:val="000000"/>
          <w:sz w:val="20"/>
          <w:szCs w:val="20"/>
          <w:lang w:val="en-US" w:eastAsia="zh-CN"/>
        </w:rPr>
        <w:t>d</w:t>
      </w:r>
      <w:r>
        <w:rPr>
          <w:rFonts w:hint="eastAsia"/>
          <w:i/>
          <w:iCs/>
          <w:color w:val="000000"/>
          <w:sz w:val="20"/>
          <w:szCs w:val="20"/>
          <w:lang w:val="en-US" w:eastAsia="zh-CN"/>
        </w:rPr>
        <w:t>f</w:t>
      </w:r>
      <w:r>
        <w:rPr>
          <w:rFonts w:hint="eastAsia"/>
          <w:color w:val="000000"/>
          <w:sz w:val="20"/>
          <w:szCs w:val="20"/>
          <w:lang w:val="en-US" w:eastAsia="zh-CN"/>
        </w:rPr>
        <w:t>/d</w:t>
      </w:r>
      <w:r w:rsidRPr="00D90720">
        <w:rPr>
          <w:rFonts w:hint="eastAsia"/>
          <w:i/>
          <w:iCs/>
          <w:color w:val="000000"/>
          <w:sz w:val="20"/>
          <w:szCs w:val="20"/>
          <w:lang w:val="en-US" w:eastAsia="zh-CN"/>
        </w:rPr>
        <w:t>t</w:t>
      </w:r>
      <w:r>
        <w:rPr>
          <w:color w:val="000000"/>
          <w:sz w:val="20"/>
          <w:szCs w:val="20"/>
          <w:lang w:val="en-US" w:eastAsia="zh-CN"/>
        </w:rPr>
        <w:t xml:space="preserve"> </w:t>
      </w:r>
      <w:r>
        <w:rPr>
          <w:rFonts w:hint="eastAsia"/>
          <w:color w:val="000000"/>
          <w:sz w:val="20"/>
          <w:szCs w:val="20"/>
          <w:lang w:val="en-US" w:eastAsia="zh-CN"/>
        </w:rPr>
        <w:t xml:space="preserve">and </w:t>
      </w:r>
      <w:r>
        <w:rPr>
          <w:sz w:val="20"/>
          <w:szCs w:val="20"/>
          <w:lang w:val="en-US" w:eastAsia="zh-CN"/>
        </w:rPr>
        <w:t>Δ</w:t>
      </w:r>
      <w:r>
        <w:rPr>
          <w:i/>
          <w:iCs/>
          <w:sz w:val="20"/>
          <w:szCs w:val="20"/>
          <w:lang w:val="en-US" w:eastAsia="zh-CN"/>
        </w:rPr>
        <w:t>f</w:t>
      </w:r>
      <w:r>
        <w:rPr>
          <w:sz w:val="20"/>
          <w:szCs w:val="20"/>
          <w:vertAlign w:val="subscript"/>
          <w:lang w:val="en-US" w:eastAsia="zh-CN"/>
        </w:rPr>
        <w:t>st</w:t>
      </w:r>
      <w:r>
        <w:rPr>
          <w:color w:val="FF0000"/>
          <w:sz w:val="20"/>
          <w:szCs w:val="20"/>
          <w:lang w:val="en-US" w:eastAsia="zh-CN"/>
        </w:rPr>
        <w:t xml:space="preserve"> </w:t>
      </w:r>
      <w:r>
        <w:rPr>
          <w:color w:val="000000"/>
          <w:sz w:val="20"/>
          <w:szCs w:val="20"/>
          <w:lang w:val="en-US" w:eastAsia="zh-CN"/>
        </w:rPr>
        <w:t xml:space="preserve">of the system </w:t>
      </w:r>
      <w:r>
        <w:rPr>
          <w:rFonts w:hint="eastAsia"/>
          <w:color w:val="000000"/>
          <w:sz w:val="20"/>
          <w:szCs w:val="20"/>
          <w:lang w:val="en-US" w:eastAsia="zh-CN"/>
        </w:rPr>
        <w:t>are</w:t>
      </w:r>
      <w:r>
        <w:rPr>
          <w:color w:val="000000"/>
          <w:sz w:val="20"/>
          <w:szCs w:val="20"/>
          <w:lang w:val="en-US" w:eastAsia="zh-CN"/>
        </w:rPr>
        <w:t xml:space="preserve"> </w:t>
      </w:r>
      <w:r>
        <w:rPr>
          <w:rFonts w:hint="eastAsia"/>
          <w:color w:val="000000"/>
          <w:sz w:val="20"/>
          <w:szCs w:val="20"/>
          <w:lang w:val="en-US" w:eastAsia="zh-CN"/>
        </w:rPr>
        <w:t>-</w:t>
      </w:r>
      <w:r>
        <w:rPr>
          <w:color w:val="000000"/>
          <w:sz w:val="20"/>
          <w:szCs w:val="20"/>
          <w:lang w:val="en-US" w:eastAsia="zh-CN"/>
        </w:rPr>
        <w:t>0.95</w:t>
      </w:r>
      <w:r w:rsidR="004E3899">
        <w:rPr>
          <w:rFonts w:hint="eastAsia"/>
          <w:color w:val="000000"/>
          <w:sz w:val="20"/>
          <w:szCs w:val="20"/>
          <w:lang w:val="en-US" w:eastAsia="zh-CN"/>
        </w:rPr>
        <w:t xml:space="preserve"> </w:t>
      </w:r>
      <w:r>
        <w:rPr>
          <w:color w:val="000000"/>
          <w:sz w:val="20"/>
          <w:szCs w:val="20"/>
          <w:lang w:val="en-US" w:eastAsia="zh-CN"/>
        </w:rPr>
        <w:t>Hz/s</w:t>
      </w:r>
      <w:r>
        <w:rPr>
          <w:rFonts w:hint="eastAsia"/>
          <w:color w:val="000000"/>
          <w:sz w:val="20"/>
          <w:szCs w:val="20"/>
          <w:lang w:val="en-US" w:eastAsia="zh-CN"/>
        </w:rPr>
        <w:t xml:space="preserve"> </w:t>
      </w:r>
      <w:r>
        <w:rPr>
          <w:color w:val="000000"/>
          <w:sz w:val="20"/>
          <w:szCs w:val="20"/>
          <w:lang w:val="en-US" w:eastAsia="zh-CN"/>
        </w:rPr>
        <w:t>and -0.5</w:t>
      </w:r>
      <w:r w:rsidR="00F87A28">
        <w:rPr>
          <w:rFonts w:hint="eastAsia"/>
          <w:color w:val="000000"/>
          <w:sz w:val="20"/>
          <w:szCs w:val="20"/>
          <w:lang w:val="en-US" w:eastAsia="zh-CN"/>
        </w:rPr>
        <w:t>6</w:t>
      </w:r>
      <w:r>
        <w:rPr>
          <w:color w:val="000000"/>
          <w:sz w:val="20"/>
          <w:szCs w:val="20"/>
          <w:lang w:val="en-US" w:eastAsia="zh-CN"/>
        </w:rPr>
        <w:t>6</w:t>
      </w:r>
      <w:r w:rsidR="004E3899">
        <w:rPr>
          <w:rFonts w:hint="eastAsia"/>
          <w:color w:val="000000"/>
          <w:sz w:val="20"/>
          <w:szCs w:val="20"/>
          <w:lang w:val="en-US" w:eastAsia="zh-CN"/>
        </w:rPr>
        <w:t xml:space="preserve"> </w:t>
      </w:r>
      <w:r>
        <w:rPr>
          <w:color w:val="000000"/>
          <w:sz w:val="20"/>
          <w:szCs w:val="20"/>
          <w:lang w:val="en-US" w:eastAsia="zh-CN"/>
        </w:rPr>
        <w:t>Hz,</w:t>
      </w:r>
      <w:r>
        <w:rPr>
          <w:color w:val="000000"/>
          <w:sz w:val="20"/>
          <w:szCs w:val="20"/>
          <w:lang w:val="en-IN" w:eastAsia="zh-CN"/>
        </w:rPr>
        <w:t xml:space="preserve"> respectively,</w:t>
      </w:r>
      <w:r>
        <w:rPr>
          <w:color w:val="000000"/>
          <w:sz w:val="20"/>
          <w:szCs w:val="20"/>
          <w:lang w:val="en-US" w:eastAsia="zh-CN"/>
        </w:rPr>
        <w:t xml:space="preserve"> which </w:t>
      </w:r>
      <w:r>
        <w:rPr>
          <w:color w:val="000000"/>
          <w:sz w:val="20"/>
          <w:szCs w:val="20"/>
          <w:lang w:val="en-IN" w:eastAsia="zh-CN"/>
        </w:rPr>
        <w:t xml:space="preserve">do </w:t>
      </w:r>
      <w:r>
        <w:rPr>
          <w:color w:val="000000"/>
          <w:sz w:val="20"/>
          <w:szCs w:val="20"/>
          <w:lang w:val="en-US" w:eastAsia="zh-CN"/>
        </w:rPr>
        <w:t>not meet the frequency safety constraints.</w:t>
      </w:r>
      <w:r>
        <w:rPr>
          <w:rFonts w:hint="eastAsia"/>
          <w:lang w:eastAsia="zh-CN"/>
        </w:rPr>
        <w:t xml:space="preserve"> </w:t>
      </w:r>
      <w:r>
        <w:rPr>
          <w:color w:val="000000"/>
          <w:sz w:val="20"/>
          <w:szCs w:val="20"/>
          <w:lang w:val="en-US" w:eastAsia="zh-CN"/>
        </w:rPr>
        <w:t xml:space="preserve">Under </w:t>
      </w:r>
      <w:r>
        <w:rPr>
          <w:color w:val="000000"/>
          <w:sz w:val="20"/>
          <w:szCs w:val="20"/>
          <w:lang w:val="en-IN" w:eastAsia="zh-CN"/>
        </w:rPr>
        <w:t xml:space="preserve">the conventional </w:t>
      </w:r>
      <w:r>
        <w:rPr>
          <w:color w:val="000000"/>
          <w:sz w:val="20"/>
          <w:szCs w:val="20"/>
          <w:lang w:val="en-US" w:eastAsia="zh-CN"/>
        </w:rPr>
        <w:t>inertia control,</w:t>
      </w:r>
      <w:r>
        <w:rPr>
          <w:rFonts w:hint="eastAsia"/>
          <w:color w:val="000000"/>
          <w:sz w:val="20"/>
          <w:szCs w:val="20"/>
          <w:lang w:val="en-US" w:eastAsia="zh-CN"/>
        </w:rPr>
        <w:t xml:space="preserve"> d</w:t>
      </w:r>
      <w:r>
        <w:rPr>
          <w:rFonts w:hint="eastAsia"/>
          <w:i/>
          <w:iCs/>
          <w:color w:val="000000"/>
          <w:sz w:val="20"/>
          <w:szCs w:val="20"/>
          <w:lang w:val="en-US" w:eastAsia="zh-CN"/>
        </w:rPr>
        <w:t>f</w:t>
      </w:r>
      <w:r>
        <w:rPr>
          <w:rFonts w:hint="eastAsia"/>
          <w:color w:val="000000"/>
          <w:sz w:val="20"/>
          <w:szCs w:val="20"/>
          <w:lang w:val="en-US" w:eastAsia="zh-CN"/>
        </w:rPr>
        <w:t>/d</w:t>
      </w:r>
      <w:r w:rsidRPr="00D90720">
        <w:rPr>
          <w:rFonts w:hint="eastAsia"/>
          <w:i/>
          <w:iCs/>
          <w:color w:val="000000"/>
          <w:sz w:val="20"/>
          <w:szCs w:val="20"/>
          <w:lang w:val="en-US" w:eastAsia="zh-CN"/>
        </w:rPr>
        <w:t>t</w:t>
      </w:r>
      <w:r>
        <w:rPr>
          <w:color w:val="000000"/>
          <w:sz w:val="20"/>
          <w:szCs w:val="20"/>
          <w:lang w:val="en-US" w:eastAsia="zh-CN"/>
        </w:rPr>
        <w:t xml:space="preserve"> of the system is </w:t>
      </w:r>
      <w:r>
        <w:rPr>
          <w:rFonts w:hint="eastAsia"/>
          <w:color w:val="000000"/>
          <w:sz w:val="20"/>
          <w:szCs w:val="20"/>
          <w:lang w:val="en-US" w:eastAsia="zh-CN"/>
        </w:rPr>
        <w:t>-</w:t>
      </w:r>
      <w:r>
        <w:rPr>
          <w:color w:val="000000"/>
          <w:sz w:val="20"/>
          <w:szCs w:val="20"/>
          <w:lang w:val="en-US" w:eastAsia="zh-CN"/>
        </w:rPr>
        <w:t>0.69</w:t>
      </w:r>
      <w:r>
        <w:rPr>
          <w:rFonts w:hint="eastAsia"/>
          <w:color w:val="000000"/>
          <w:sz w:val="20"/>
          <w:szCs w:val="20"/>
          <w:lang w:val="en-US" w:eastAsia="zh-CN"/>
        </w:rPr>
        <w:t xml:space="preserve"> </w:t>
      </w:r>
      <w:r>
        <w:rPr>
          <w:color w:val="000000"/>
          <w:sz w:val="20"/>
          <w:szCs w:val="20"/>
          <w:lang w:val="en-US" w:eastAsia="zh-CN"/>
        </w:rPr>
        <w:t>Hz/s,</w:t>
      </w:r>
      <w:r>
        <w:rPr>
          <w:rFonts w:hint="eastAsia"/>
          <w:color w:val="000000"/>
          <w:sz w:val="20"/>
          <w:szCs w:val="20"/>
          <w:lang w:val="en-US" w:eastAsia="zh-CN"/>
        </w:rPr>
        <w:t xml:space="preserve"> </w:t>
      </w:r>
      <w:r>
        <w:rPr>
          <w:color w:val="000000"/>
          <w:sz w:val="20"/>
          <w:szCs w:val="20"/>
          <w:lang w:val="en-US" w:eastAsia="zh-CN"/>
        </w:rPr>
        <w:t>which does not meet the frequency safety index.</w:t>
      </w:r>
    </w:p>
    <w:p w14:paraId="0F6DB819" w14:textId="5AB4E3EF" w:rsidR="00E82849" w:rsidRDefault="003661A1">
      <w:pPr>
        <w:pStyle w:val="IETParagraph"/>
        <w:spacing w:line="252" w:lineRule="auto"/>
        <w:ind w:firstLineChars="200" w:firstLine="400"/>
        <w:jc w:val="both"/>
        <w:rPr>
          <w:color w:val="000000"/>
          <w:sz w:val="20"/>
          <w:szCs w:val="20"/>
          <w:lang w:val="en-US" w:eastAsia="zh-CN"/>
        </w:rPr>
      </w:pPr>
      <w:r>
        <w:rPr>
          <w:sz w:val="20"/>
          <w:szCs w:val="20"/>
          <w:lang w:val="en-US" w:eastAsia="zh-CN"/>
        </w:rPr>
        <w:t xml:space="preserve">By </w:t>
      </w:r>
      <w:r>
        <w:rPr>
          <w:rFonts w:hint="eastAsia"/>
          <w:sz w:val="20"/>
          <w:szCs w:val="20"/>
          <w:lang w:val="en-US" w:eastAsia="zh-CN"/>
        </w:rPr>
        <w:t>adopting</w:t>
      </w:r>
      <w:r>
        <w:rPr>
          <w:sz w:val="20"/>
          <w:szCs w:val="20"/>
          <w:lang w:val="en-US" w:eastAsia="zh-CN"/>
        </w:rPr>
        <w:t xml:space="preserve"> the proposed control, Δ</w:t>
      </w:r>
      <w:r>
        <w:rPr>
          <w:i/>
          <w:iCs/>
          <w:sz w:val="20"/>
          <w:szCs w:val="20"/>
          <w:lang w:val="en-US" w:eastAsia="zh-CN"/>
        </w:rPr>
        <w:t>f</w:t>
      </w:r>
      <w:r>
        <w:rPr>
          <w:sz w:val="20"/>
          <w:szCs w:val="20"/>
          <w:vertAlign w:val="subscript"/>
          <w:lang w:val="en-US" w:eastAsia="zh-CN"/>
        </w:rPr>
        <w:t>max</w:t>
      </w:r>
      <w:r>
        <w:rPr>
          <w:sz w:val="20"/>
          <w:szCs w:val="20"/>
          <w:lang w:val="en-US" w:eastAsia="zh-CN"/>
        </w:rPr>
        <w:t xml:space="preserve"> and </w:t>
      </w:r>
      <w:r>
        <w:rPr>
          <w:rFonts w:hint="eastAsia"/>
          <w:sz w:val="20"/>
          <w:szCs w:val="20"/>
          <w:lang w:val="en-US" w:eastAsia="zh-CN"/>
        </w:rPr>
        <w:t>d</w:t>
      </w:r>
      <w:r>
        <w:rPr>
          <w:rFonts w:hint="eastAsia"/>
          <w:i/>
          <w:iCs/>
          <w:sz w:val="20"/>
          <w:szCs w:val="20"/>
          <w:lang w:val="en-US" w:eastAsia="zh-CN"/>
        </w:rPr>
        <w:t>f</w:t>
      </w:r>
      <w:r>
        <w:rPr>
          <w:rFonts w:hint="eastAsia"/>
          <w:sz w:val="20"/>
          <w:szCs w:val="20"/>
          <w:lang w:val="en-US" w:eastAsia="zh-CN"/>
        </w:rPr>
        <w:t>/d</w:t>
      </w:r>
      <w:r w:rsidRPr="00D90720">
        <w:rPr>
          <w:rFonts w:hint="eastAsia"/>
          <w:i/>
          <w:iCs/>
          <w:sz w:val="20"/>
          <w:szCs w:val="20"/>
          <w:lang w:val="en-US" w:eastAsia="zh-CN"/>
        </w:rPr>
        <w:t>t</w:t>
      </w:r>
      <w:r>
        <w:rPr>
          <w:sz w:val="20"/>
          <w:szCs w:val="20"/>
          <w:lang w:val="en-US" w:eastAsia="zh-CN"/>
        </w:rPr>
        <w:t xml:space="preserve"> of the system are -0.6</w:t>
      </w:r>
      <w:r>
        <w:rPr>
          <w:rFonts w:hint="eastAsia"/>
          <w:sz w:val="20"/>
          <w:szCs w:val="20"/>
          <w:lang w:val="en-US" w:eastAsia="zh-CN"/>
        </w:rPr>
        <w:t>7</w:t>
      </w:r>
      <w:r>
        <w:rPr>
          <w:sz w:val="20"/>
          <w:szCs w:val="20"/>
          <w:lang w:val="en-US" w:eastAsia="zh-CN"/>
        </w:rPr>
        <w:t>4</w:t>
      </w:r>
      <w:r w:rsidR="004E3899">
        <w:rPr>
          <w:rFonts w:hint="eastAsia"/>
          <w:sz w:val="20"/>
          <w:szCs w:val="20"/>
          <w:lang w:val="en-US" w:eastAsia="zh-CN"/>
        </w:rPr>
        <w:t xml:space="preserve"> </w:t>
      </w:r>
      <w:r>
        <w:rPr>
          <w:sz w:val="20"/>
          <w:szCs w:val="20"/>
          <w:lang w:val="en-US" w:eastAsia="zh-CN"/>
        </w:rPr>
        <w:t>Hz and -0.47</w:t>
      </w:r>
      <w:r w:rsidR="004E3899">
        <w:rPr>
          <w:rFonts w:hint="eastAsia"/>
          <w:sz w:val="20"/>
          <w:szCs w:val="20"/>
          <w:lang w:val="en-US" w:eastAsia="zh-CN"/>
        </w:rPr>
        <w:t xml:space="preserve"> </w:t>
      </w:r>
      <w:r>
        <w:rPr>
          <w:sz w:val="20"/>
          <w:szCs w:val="20"/>
          <w:lang w:val="en-US" w:eastAsia="zh-CN"/>
        </w:rPr>
        <w:t>Hz/s</w:t>
      </w:r>
      <w:r>
        <w:rPr>
          <w:rFonts w:hint="eastAsia"/>
          <w:sz w:val="20"/>
          <w:szCs w:val="20"/>
          <w:lang w:val="en-US" w:eastAsia="zh-CN"/>
        </w:rPr>
        <w:t>,</w:t>
      </w:r>
      <w:r>
        <w:rPr>
          <w:sz w:val="20"/>
          <w:szCs w:val="20"/>
          <w:lang w:val="en-US" w:eastAsia="zh-CN"/>
        </w:rPr>
        <w:t xml:space="preserve"> respectively.</w:t>
      </w:r>
      <w:r>
        <w:t xml:space="preserve"> </w:t>
      </w:r>
      <w:r>
        <w:rPr>
          <w:sz w:val="20"/>
          <w:szCs w:val="20"/>
          <w:lang w:val="en-US" w:eastAsia="zh-CN"/>
        </w:rPr>
        <w:t xml:space="preserve">The primary frequency </w:t>
      </w:r>
      <w:r>
        <w:rPr>
          <w:rFonts w:hint="eastAsia"/>
          <w:sz w:val="20"/>
          <w:szCs w:val="20"/>
          <w:lang w:val="en-US" w:eastAsia="zh-CN"/>
        </w:rPr>
        <w:t>regu</w:t>
      </w:r>
      <w:r>
        <w:rPr>
          <w:sz w:val="20"/>
          <w:szCs w:val="20"/>
          <w:lang w:val="en-US" w:eastAsia="zh-CN"/>
        </w:rPr>
        <w:t xml:space="preserve">lation control of energy storage increases the active power to </w:t>
      </w:r>
      <w:r>
        <w:rPr>
          <w:sz w:val="20"/>
          <w:szCs w:val="20"/>
          <w:lang w:val="en-IN" w:eastAsia="zh-CN"/>
        </w:rPr>
        <w:t>compensate</w:t>
      </w:r>
      <w:r>
        <w:rPr>
          <w:sz w:val="20"/>
          <w:szCs w:val="20"/>
          <w:lang w:val="en-US" w:eastAsia="zh-CN"/>
        </w:rPr>
        <w:t xml:space="preserve"> for the </w:t>
      </w:r>
      <w:r>
        <w:rPr>
          <w:sz w:val="20"/>
          <w:szCs w:val="20"/>
          <w:lang w:val="en-IN" w:eastAsia="zh-CN"/>
        </w:rPr>
        <w:t>shortfall in</w:t>
      </w:r>
      <w:r>
        <w:rPr>
          <w:sz w:val="20"/>
          <w:szCs w:val="20"/>
          <w:lang w:val="en-US" w:eastAsia="zh-CN"/>
        </w:rPr>
        <w:t xml:space="preserve"> the </w:t>
      </w:r>
      <w:r>
        <w:rPr>
          <w:rFonts w:hint="eastAsia"/>
          <w:sz w:val="20"/>
          <w:szCs w:val="20"/>
          <w:lang w:val="en-US" w:eastAsia="zh-CN"/>
        </w:rPr>
        <w:t>SG</w:t>
      </w:r>
      <w:r>
        <w:rPr>
          <w:sz w:val="20"/>
          <w:szCs w:val="20"/>
          <w:lang w:val="en-US" w:eastAsia="zh-CN"/>
        </w:rPr>
        <w:t xml:space="preserve">'s primary frequency </w:t>
      </w:r>
      <w:r>
        <w:rPr>
          <w:rFonts w:hint="eastAsia"/>
          <w:sz w:val="20"/>
          <w:szCs w:val="20"/>
          <w:lang w:val="en-US" w:eastAsia="zh-CN"/>
        </w:rPr>
        <w:t>regu</w:t>
      </w:r>
      <w:r>
        <w:rPr>
          <w:sz w:val="20"/>
          <w:szCs w:val="20"/>
          <w:lang w:val="en-US" w:eastAsia="zh-CN"/>
        </w:rPr>
        <w:t>lation capability</w:t>
      </w:r>
      <w:r>
        <w:rPr>
          <w:sz w:val="20"/>
          <w:szCs w:val="20"/>
          <w:lang w:val="en-IN" w:eastAsia="zh-CN"/>
        </w:rPr>
        <w:t>.</w:t>
      </w:r>
      <w:r>
        <w:rPr>
          <w:sz w:val="20"/>
          <w:szCs w:val="20"/>
          <w:lang w:val="en-US" w:eastAsia="zh-CN"/>
        </w:rPr>
        <w:t xml:space="preserve"> </w:t>
      </w:r>
      <w:r>
        <w:rPr>
          <w:sz w:val="20"/>
          <w:szCs w:val="20"/>
          <w:lang w:val="en-IN" w:eastAsia="zh-CN"/>
        </w:rPr>
        <w:t>A</w:t>
      </w:r>
      <w:r>
        <w:rPr>
          <w:rFonts w:hint="eastAsia"/>
          <w:sz w:val="20"/>
          <w:szCs w:val="20"/>
          <w:lang w:val="en-US" w:eastAsia="zh-CN"/>
        </w:rPr>
        <w:t>s a result,</w:t>
      </w:r>
      <w:r>
        <w:rPr>
          <w:rFonts w:hint="eastAsia"/>
          <w:color w:val="FF0000"/>
          <w:sz w:val="20"/>
          <w:szCs w:val="20"/>
          <w:lang w:val="en-US" w:eastAsia="zh-CN"/>
        </w:rPr>
        <w:t xml:space="preserve"> </w:t>
      </w:r>
      <w:r>
        <w:rPr>
          <w:sz w:val="20"/>
          <w:szCs w:val="20"/>
          <w:lang w:val="en-US" w:eastAsia="zh-CN"/>
        </w:rPr>
        <w:t>Δ</w:t>
      </w:r>
      <w:r>
        <w:rPr>
          <w:i/>
          <w:iCs/>
          <w:sz w:val="20"/>
          <w:szCs w:val="20"/>
          <w:lang w:val="en-US" w:eastAsia="zh-CN"/>
        </w:rPr>
        <w:t>f</w:t>
      </w:r>
      <w:r>
        <w:rPr>
          <w:rFonts w:hint="eastAsia"/>
          <w:sz w:val="20"/>
          <w:szCs w:val="20"/>
          <w:vertAlign w:val="subscript"/>
          <w:lang w:val="en-US" w:eastAsia="zh-CN"/>
        </w:rPr>
        <w:t>st</w:t>
      </w:r>
      <w:r>
        <w:rPr>
          <w:sz w:val="20"/>
          <w:szCs w:val="20"/>
          <w:lang w:val="en-US" w:eastAsia="zh-CN"/>
        </w:rPr>
        <w:t xml:space="preserve"> is reduced from -0.566</w:t>
      </w:r>
      <w:r w:rsidR="004E3899">
        <w:rPr>
          <w:rFonts w:hint="eastAsia"/>
          <w:sz w:val="20"/>
          <w:szCs w:val="20"/>
          <w:lang w:val="en-US" w:eastAsia="zh-CN"/>
        </w:rPr>
        <w:t xml:space="preserve"> </w:t>
      </w:r>
      <w:r>
        <w:rPr>
          <w:sz w:val="20"/>
          <w:szCs w:val="20"/>
          <w:lang w:val="en-US" w:eastAsia="zh-CN"/>
        </w:rPr>
        <w:t>Hz to -0.491</w:t>
      </w:r>
      <w:r w:rsidR="004E3899">
        <w:rPr>
          <w:rFonts w:hint="eastAsia"/>
          <w:sz w:val="20"/>
          <w:szCs w:val="20"/>
          <w:lang w:val="en-US" w:eastAsia="zh-CN"/>
        </w:rPr>
        <w:t xml:space="preserve"> </w:t>
      </w:r>
      <w:r>
        <w:rPr>
          <w:sz w:val="20"/>
          <w:szCs w:val="20"/>
          <w:lang w:val="en-US" w:eastAsia="zh-CN"/>
        </w:rPr>
        <w:t>Hz, meeting the requirement of system frequency safety.</w:t>
      </w:r>
    </w:p>
    <w:p w14:paraId="7F3C45E9" w14:textId="637530A2" w:rsidR="00E82849" w:rsidRDefault="003661A1">
      <w:pPr>
        <w:pStyle w:val="IETParagraph"/>
        <w:spacing w:line="252" w:lineRule="auto"/>
        <w:ind w:firstLineChars="200" w:firstLine="400"/>
        <w:jc w:val="both"/>
        <w:rPr>
          <w:color w:val="000000"/>
          <w:sz w:val="20"/>
          <w:szCs w:val="20"/>
          <w:lang w:val="en-US" w:eastAsia="zh-CN"/>
        </w:rPr>
      </w:pPr>
      <w:r>
        <w:rPr>
          <w:color w:val="000000"/>
          <w:sz w:val="20"/>
          <w:szCs w:val="20"/>
          <w:lang w:val="en-IN" w:eastAsia="zh-CN"/>
        </w:rPr>
        <w:t>T</w:t>
      </w:r>
      <w:r>
        <w:rPr>
          <w:color w:val="000000"/>
          <w:sz w:val="20"/>
          <w:szCs w:val="20"/>
          <w:lang w:val="en-US" w:eastAsia="zh-CN"/>
        </w:rPr>
        <w:t xml:space="preserve">he </w:t>
      </w:r>
      <w:r>
        <w:rPr>
          <w:color w:val="000000"/>
          <w:sz w:val="20"/>
          <w:szCs w:val="20"/>
          <w:lang w:val="en-IN" w:eastAsia="zh-CN"/>
        </w:rPr>
        <w:t xml:space="preserve">system’s </w:t>
      </w:r>
      <w:r>
        <w:rPr>
          <w:color w:val="000000"/>
          <w:sz w:val="20"/>
          <w:szCs w:val="20"/>
          <w:lang w:val="en-US" w:eastAsia="zh-CN"/>
        </w:rPr>
        <w:t xml:space="preserve">frequency response in </w:t>
      </w:r>
      <w:r>
        <w:rPr>
          <w:sz w:val="20"/>
          <w:szCs w:val="20"/>
          <w:lang w:val="en-IN" w:eastAsia="zh-CN"/>
        </w:rPr>
        <w:t>S</w:t>
      </w:r>
      <w:r>
        <w:rPr>
          <w:sz w:val="20"/>
          <w:szCs w:val="20"/>
          <w:lang w:val="en-US" w:eastAsia="zh-CN"/>
        </w:rPr>
        <w:t>cenario 1-4</w:t>
      </w:r>
      <w:r>
        <w:rPr>
          <w:rFonts w:hint="eastAsia"/>
          <w:color w:val="000000"/>
          <w:sz w:val="20"/>
          <w:szCs w:val="20"/>
          <w:lang w:val="en-US" w:eastAsia="zh-CN"/>
        </w:rPr>
        <w:t xml:space="preserve"> shows that</w:t>
      </w:r>
      <w:r>
        <w:rPr>
          <w:color w:val="000000"/>
          <w:sz w:val="20"/>
          <w:szCs w:val="20"/>
          <w:lang w:val="en-US" w:eastAsia="zh-CN"/>
        </w:rPr>
        <w:t xml:space="preserve"> </w:t>
      </w:r>
      <w:r>
        <w:rPr>
          <w:i/>
          <w:iCs/>
          <w:color w:val="000000"/>
          <w:sz w:val="20"/>
          <w:szCs w:val="20"/>
          <w:lang w:val="en-US" w:eastAsia="zh-CN"/>
        </w:rPr>
        <w:t>t</w:t>
      </w:r>
      <w:r>
        <w:rPr>
          <w:color w:val="000000"/>
          <w:sz w:val="20"/>
          <w:szCs w:val="20"/>
          <w:vertAlign w:val="subscript"/>
          <w:lang w:val="en-US" w:eastAsia="zh-CN"/>
        </w:rPr>
        <w:t>ex</w:t>
      </w:r>
      <w:r>
        <w:rPr>
          <w:color w:val="000000"/>
          <w:sz w:val="20"/>
          <w:szCs w:val="20"/>
          <w:lang w:val="en-US" w:eastAsia="zh-CN"/>
        </w:rPr>
        <w:t xml:space="preserve"> was almost unchanged</w:t>
      </w:r>
      <w:r>
        <w:rPr>
          <w:rFonts w:hint="eastAsia"/>
          <w:color w:val="000000"/>
          <w:sz w:val="20"/>
          <w:szCs w:val="20"/>
          <w:lang w:val="en-US" w:eastAsia="zh-CN"/>
        </w:rPr>
        <w:t xml:space="preserve"> (</w:t>
      </w:r>
      <w:r>
        <w:rPr>
          <w:color w:val="000000"/>
          <w:sz w:val="20"/>
          <w:szCs w:val="20"/>
          <w:lang w:val="en-IN" w:eastAsia="zh-CN"/>
        </w:rPr>
        <w:t>approximately</w:t>
      </w:r>
      <w:r>
        <w:rPr>
          <w:color w:val="000000"/>
          <w:sz w:val="20"/>
          <w:szCs w:val="20"/>
          <w:lang w:val="en-US" w:eastAsia="zh-CN"/>
        </w:rPr>
        <w:t xml:space="preserve"> 5.9s</w:t>
      </w:r>
      <w:r>
        <w:rPr>
          <w:rFonts w:hint="eastAsia"/>
          <w:color w:val="000000"/>
          <w:sz w:val="20"/>
          <w:szCs w:val="20"/>
          <w:lang w:val="en-US" w:eastAsia="zh-CN"/>
        </w:rPr>
        <w:t>)</w:t>
      </w:r>
      <w:r>
        <w:rPr>
          <w:color w:val="000000"/>
          <w:sz w:val="20"/>
          <w:szCs w:val="20"/>
          <w:lang w:val="en-IN" w:eastAsia="zh-CN"/>
        </w:rPr>
        <w:t xml:space="preserve"> with </w:t>
      </w:r>
      <w:r>
        <w:rPr>
          <w:rFonts w:hint="eastAsia"/>
          <w:color w:val="000000"/>
          <w:sz w:val="20"/>
          <w:szCs w:val="20"/>
          <w:lang w:val="en-US" w:eastAsia="zh-CN"/>
        </w:rPr>
        <w:t>MPPT</w:t>
      </w:r>
      <w:r>
        <w:rPr>
          <w:color w:val="000000"/>
          <w:sz w:val="20"/>
          <w:szCs w:val="20"/>
          <w:lang w:val="en-US" w:eastAsia="zh-CN"/>
        </w:rPr>
        <w:t xml:space="preserve"> control</w:t>
      </w:r>
      <w:r>
        <w:rPr>
          <w:rFonts w:hint="eastAsia"/>
          <w:color w:val="000000"/>
          <w:sz w:val="20"/>
          <w:szCs w:val="20"/>
          <w:lang w:val="en-US" w:eastAsia="zh-CN"/>
        </w:rPr>
        <w:t>.</w:t>
      </w:r>
      <w:r>
        <w:t xml:space="preserve"> </w:t>
      </w:r>
      <w:r>
        <w:rPr>
          <w:color w:val="000000"/>
          <w:sz w:val="20"/>
          <w:szCs w:val="20"/>
          <w:lang w:val="en-IN" w:eastAsia="zh-CN"/>
        </w:rPr>
        <w:t>With the conventional</w:t>
      </w:r>
      <w:r>
        <w:rPr>
          <w:color w:val="000000"/>
          <w:sz w:val="20"/>
          <w:szCs w:val="20"/>
          <w:lang w:val="en-US" w:eastAsia="zh-CN"/>
        </w:rPr>
        <w:t xml:space="preserve"> </w:t>
      </w:r>
      <w:r>
        <w:rPr>
          <w:rFonts w:hint="eastAsia"/>
          <w:color w:val="000000"/>
          <w:sz w:val="20"/>
          <w:szCs w:val="20"/>
          <w:lang w:val="en-US" w:eastAsia="zh-CN"/>
        </w:rPr>
        <w:t>inertia</w:t>
      </w:r>
      <w:r>
        <w:rPr>
          <w:color w:val="000000"/>
          <w:sz w:val="20"/>
          <w:szCs w:val="20"/>
          <w:lang w:val="en-US" w:eastAsia="zh-CN"/>
        </w:rPr>
        <w:t xml:space="preserve"> control, </w:t>
      </w:r>
      <w:r>
        <w:rPr>
          <w:i/>
          <w:iCs/>
          <w:color w:val="000000"/>
          <w:sz w:val="20"/>
          <w:szCs w:val="20"/>
          <w:lang w:val="en-US" w:eastAsia="zh-CN"/>
        </w:rPr>
        <w:t>t</w:t>
      </w:r>
      <w:r>
        <w:rPr>
          <w:color w:val="000000"/>
          <w:sz w:val="20"/>
          <w:szCs w:val="20"/>
          <w:vertAlign w:val="subscript"/>
          <w:lang w:val="en-US" w:eastAsia="zh-CN"/>
        </w:rPr>
        <w:t>ex</w:t>
      </w:r>
      <w:r>
        <w:rPr>
          <w:color w:val="000000"/>
          <w:sz w:val="20"/>
          <w:szCs w:val="20"/>
          <w:lang w:val="en-US" w:eastAsia="zh-CN"/>
        </w:rPr>
        <w:t xml:space="preserve"> is almost constant</w:t>
      </w:r>
      <w:r>
        <w:rPr>
          <w:rFonts w:hint="eastAsia"/>
          <w:color w:val="000000"/>
          <w:sz w:val="20"/>
          <w:szCs w:val="20"/>
          <w:lang w:val="en-US" w:eastAsia="zh-CN"/>
        </w:rPr>
        <w:t xml:space="preserve"> </w:t>
      </w:r>
      <w:r>
        <w:rPr>
          <w:color w:val="000000"/>
          <w:sz w:val="20"/>
          <w:szCs w:val="20"/>
          <w:lang w:val="en-IN" w:eastAsia="zh-CN"/>
        </w:rPr>
        <w:t>at approximately</w:t>
      </w:r>
      <w:r>
        <w:rPr>
          <w:color w:val="000000"/>
          <w:sz w:val="20"/>
          <w:szCs w:val="20"/>
          <w:lang w:val="en-US" w:eastAsia="zh-CN"/>
        </w:rPr>
        <w:t xml:space="preserve"> 6.6s</w:t>
      </w:r>
      <w:r>
        <w:rPr>
          <w:rFonts w:hint="eastAsia"/>
          <w:color w:val="000000"/>
          <w:sz w:val="20"/>
          <w:szCs w:val="20"/>
          <w:lang w:val="en-US" w:eastAsia="zh-CN"/>
        </w:rPr>
        <w:t>.</w:t>
      </w:r>
      <w:r>
        <w:t xml:space="preserve"> </w:t>
      </w:r>
      <w:r>
        <w:rPr>
          <w:color w:val="000000"/>
          <w:sz w:val="20"/>
          <w:szCs w:val="20"/>
          <w:lang w:val="en-IN" w:eastAsia="zh-CN"/>
        </w:rPr>
        <w:t xml:space="preserve">In </w:t>
      </w:r>
      <w:r>
        <w:rPr>
          <w:color w:val="000000"/>
          <w:sz w:val="20"/>
          <w:szCs w:val="20"/>
          <w:lang w:val="en-US" w:eastAsia="zh-CN"/>
        </w:rPr>
        <w:t xml:space="preserve">the proposed coordinated control, </w:t>
      </w:r>
      <w:r>
        <w:rPr>
          <w:i/>
          <w:iCs/>
          <w:sz w:val="20"/>
          <w:szCs w:val="20"/>
          <w:lang w:val="en-US" w:eastAsia="zh-CN"/>
        </w:rPr>
        <w:t>t</w:t>
      </w:r>
      <w:r>
        <w:rPr>
          <w:sz w:val="20"/>
          <w:szCs w:val="20"/>
          <w:vertAlign w:val="subscript"/>
          <w:lang w:val="en-US" w:eastAsia="zh-CN"/>
        </w:rPr>
        <w:t>ex</w:t>
      </w:r>
      <w:r>
        <w:rPr>
          <w:sz w:val="20"/>
          <w:szCs w:val="20"/>
          <w:lang w:val="en-US" w:eastAsia="zh-CN"/>
        </w:rPr>
        <w:t xml:space="preserve"> </w:t>
      </w:r>
      <w:r>
        <w:rPr>
          <w:rFonts w:hint="eastAsia"/>
          <w:sz w:val="20"/>
          <w:szCs w:val="20"/>
          <w:lang w:val="en-US" w:eastAsia="zh-CN"/>
        </w:rPr>
        <w:t>increases</w:t>
      </w:r>
      <w:r>
        <w:rPr>
          <w:sz w:val="20"/>
          <w:szCs w:val="20"/>
          <w:lang w:val="en-US" w:eastAsia="zh-CN"/>
        </w:rPr>
        <w:t>,</w:t>
      </w:r>
      <w:r>
        <w:rPr>
          <w:color w:val="FF0000"/>
          <w:sz w:val="20"/>
          <w:szCs w:val="20"/>
          <w:lang w:val="en-US" w:eastAsia="zh-CN"/>
        </w:rPr>
        <w:t xml:space="preserve"> </w:t>
      </w:r>
      <w:r>
        <w:rPr>
          <w:color w:val="000000"/>
          <w:sz w:val="20"/>
          <w:szCs w:val="20"/>
          <w:lang w:val="en-IN" w:eastAsia="zh-CN"/>
        </w:rPr>
        <w:t>which</w:t>
      </w:r>
      <w:r>
        <w:rPr>
          <w:color w:val="000000"/>
          <w:sz w:val="20"/>
          <w:szCs w:val="20"/>
          <w:lang w:val="en-US" w:eastAsia="zh-CN"/>
        </w:rPr>
        <w:t xml:space="preserve"> is consistent with the extreme time change rule of the wind</w:t>
      </w:r>
      <w:r>
        <w:rPr>
          <w:rFonts w:hint="eastAsia"/>
          <w:color w:val="000000"/>
          <w:sz w:val="20"/>
          <w:szCs w:val="20"/>
          <w:lang w:val="en-US" w:eastAsia="zh-CN"/>
        </w:rPr>
        <w:t>-</w:t>
      </w:r>
      <w:r>
        <w:rPr>
          <w:color w:val="000000"/>
          <w:sz w:val="20"/>
          <w:szCs w:val="20"/>
          <w:lang w:val="en-US" w:eastAsia="zh-CN"/>
        </w:rPr>
        <w:t xml:space="preserve">storage system </w:t>
      </w:r>
      <w:r>
        <w:rPr>
          <w:color w:val="000000"/>
          <w:sz w:val="20"/>
          <w:szCs w:val="20"/>
          <w:lang w:val="en-IN" w:eastAsia="zh-CN"/>
        </w:rPr>
        <w:t xml:space="preserve">discussed </w:t>
      </w:r>
      <w:r>
        <w:rPr>
          <w:color w:val="000000"/>
          <w:sz w:val="20"/>
          <w:szCs w:val="20"/>
          <w:lang w:val="en-US" w:eastAsia="zh-CN"/>
        </w:rPr>
        <w:t>in Section 2.2</w:t>
      </w:r>
      <w:r>
        <w:rPr>
          <w:color w:val="000000"/>
          <w:sz w:val="20"/>
          <w:szCs w:val="20"/>
          <w:lang w:val="en-IN" w:eastAsia="zh-CN"/>
        </w:rPr>
        <w:t>.</w:t>
      </w:r>
      <w:r>
        <w:rPr>
          <w:color w:val="000000"/>
          <w:sz w:val="20"/>
          <w:szCs w:val="20"/>
          <w:lang w:val="en-US" w:eastAsia="zh-CN"/>
        </w:rPr>
        <w:t xml:space="preserve"> </w:t>
      </w:r>
      <w:r>
        <w:rPr>
          <w:color w:val="000000"/>
          <w:sz w:val="20"/>
          <w:szCs w:val="20"/>
          <w:lang w:val="en-IN" w:eastAsia="zh-CN"/>
        </w:rPr>
        <w:t>This</w:t>
      </w:r>
      <w:r>
        <w:rPr>
          <w:color w:val="000000"/>
          <w:sz w:val="20"/>
          <w:szCs w:val="20"/>
          <w:lang w:val="en-US" w:eastAsia="zh-CN"/>
        </w:rPr>
        <w:t xml:space="preserve"> verifies the applicability of the proposed frequency response model.</w:t>
      </w:r>
    </w:p>
    <w:p w14:paraId="4652E9A4" w14:textId="21E6A9B0" w:rsidR="00E82849" w:rsidRDefault="003661A1">
      <w:pPr>
        <w:pStyle w:val="IETParagraph"/>
        <w:spacing w:line="252" w:lineRule="auto"/>
        <w:ind w:firstLineChars="200" w:firstLine="400"/>
        <w:jc w:val="both"/>
        <w:rPr>
          <w:color w:val="000000"/>
          <w:sz w:val="20"/>
          <w:szCs w:val="20"/>
          <w:lang w:val="en-US" w:eastAsia="zh-CN"/>
        </w:rPr>
      </w:pPr>
      <w:r>
        <w:rPr>
          <w:color w:val="000000"/>
          <w:sz w:val="20"/>
          <w:szCs w:val="20"/>
          <w:lang w:val="en-US" w:eastAsia="zh-CN"/>
        </w:rPr>
        <w:t xml:space="preserve">In summary, the proposed control </w:t>
      </w:r>
      <w:r>
        <w:rPr>
          <w:rFonts w:hint="eastAsia"/>
          <w:color w:val="000000"/>
          <w:sz w:val="20"/>
          <w:szCs w:val="20"/>
          <w:lang w:val="en-US" w:eastAsia="zh-CN"/>
        </w:rPr>
        <w:t>strategy</w:t>
      </w:r>
      <w:r>
        <w:rPr>
          <w:color w:val="000000"/>
          <w:sz w:val="20"/>
          <w:szCs w:val="20"/>
          <w:lang w:val="en-US" w:eastAsia="zh-CN"/>
        </w:rPr>
        <w:t xml:space="preserve"> fully </w:t>
      </w:r>
      <w:r>
        <w:rPr>
          <w:color w:val="000000"/>
          <w:sz w:val="20"/>
          <w:szCs w:val="20"/>
          <w:lang w:val="en-IN" w:eastAsia="zh-CN"/>
        </w:rPr>
        <w:t xml:space="preserve">explores </w:t>
      </w:r>
      <w:r>
        <w:rPr>
          <w:color w:val="000000"/>
          <w:sz w:val="20"/>
          <w:szCs w:val="20"/>
          <w:lang w:val="en-US" w:eastAsia="zh-CN"/>
        </w:rPr>
        <w:t>the potential of wind turbine</w:t>
      </w:r>
      <w:r>
        <w:rPr>
          <w:rFonts w:hint="eastAsia"/>
          <w:color w:val="000000"/>
          <w:sz w:val="20"/>
          <w:szCs w:val="20"/>
          <w:lang w:val="en-US" w:eastAsia="zh-CN"/>
        </w:rPr>
        <w:t>s</w:t>
      </w:r>
      <w:r>
        <w:rPr>
          <w:color w:val="000000"/>
          <w:sz w:val="20"/>
          <w:szCs w:val="20"/>
          <w:lang w:val="en-US" w:eastAsia="zh-CN"/>
        </w:rPr>
        <w:t xml:space="preserve"> and energy storage</w:t>
      </w:r>
      <w:r>
        <w:rPr>
          <w:rFonts w:hint="eastAsia"/>
          <w:color w:val="000000"/>
          <w:sz w:val="20"/>
          <w:szCs w:val="20"/>
          <w:lang w:val="en-US" w:eastAsia="zh-CN"/>
        </w:rPr>
        <w:t xml:space="preserve"> devices.</w:t>
      </w:r>
      <w:r>
        <w:rPr>
          <w:color w:val="000000"/>
          <w:sz w:val="20"/>
          <w:szCs w:val="20"/>
          <w:lang w:val="en-US" w:eastAsia="zh-CN"/>
        </w:rPr>
        <w:t xml:space="preserve"> </w:t>
      </w:r>
      <w:r>
        <w:rPr>
          <w:rFonts w:hint="eastAsia"/>
          <w:color w:val="000000"/>
          <w:sz w:val="20"/>
          <w:szCs w:val="20"/>
          <w:lang w:val="en-US" w:eastAsia="zh-CN"/>
        </w:rPr>
        <w:t>The</w:t>
      </w:r>
      <w:r>
        <w:rPr>
          <w:color w:val="000000"/>
          <w:sz w:val="20"/>
          <w:szCs w:val="20"/>
          <w:lang w:val="en-US" w:eastAsia="zh-CN"/>
        </w:rPr>
        <w:t xml:space="preserve"> inertia support </w:t>
      </w:r>
      <w:r>
        <w:rPr>
          <w:color w:val="000000"/>
          <w:sz w:val="20"/>
          <w:szCs w:val="20"/>
          <w:lang w:val="en-IN" w:eastAsia="zh-CN"/>
        </w:rPr>
        <w:t xml:space="preserve">stops </w:t>
      </w:r>
      <w:r>
        <w:rPr>
          <w:color w:val="000000"/>
          <w:sz w:val="20"/>
          <w:szCs w:val="20"/>
          <w:lang w:val="en-US" w:eastAsia="zh-CN"/>
        </w:rPr>
        <w:t xml:space="preserve">within the extreme frequency response </w:t>
      </w:r>
      <w:r>
        <w:rPr>
          <w:color w:val="000000"/>
          <w:sz w:val="20"/>
          <w:szCs w:val="20"/>
          <w:lang w:val="en-US" w:eastAsia="zh-CN"/>
        </w:rPr>
        <w:lastRenderedPageBreak/>
        <w:t>time, reducing the over</w:t>
      </w:r>
      <w:r>
        <w:rPr>
          <w:rFonts w:hint="eastAsia"/>
          <w:color w:val="000000"/>
          <w:sz w:val="20"/>
          <w:szCs w:val="20"/>
          <w:lang w:val="en-US" w:eastAsia="zh-CN"/>
        </w:rPr>
        <w:t>sho</w:t>
      </w:r>
      <w:r>
        <w:rPr>
          <w:color w:val="000000"/>
          <w:sz w:val="20"/>
          <w:szCs w:val="20"/>
          <w:lang w:val="en-IN" w:eastAsia="zh-CN"/>
        </w:rPr>
        <w:t>o</w:t>
      </w:r>
      <w:r>
        <w:rPr>
          <w:rFonts w:hint="eastAsia"/>
          <w:color w:val="000000"/>
          <w:sz w:val="20"/>
          <w:szCs w:val="20"/>
          <w:lang w:val="en-US" w:eastAsia="zh-CN"/>
        </w:rPr>
        <w:t>t</w:t>
      </w:r>
      <w:r>
        <w:rPr>
          <w:color w:val="000000"/>
          <w:sz w:val="20"/>
          <w:szCs w:val="20"/>
          <w:lang w:val="en-US" w:eastAsia="zh-CN"/>
        </w:rPr>
        <w:t xml:space="preserve"> </w:t>
      </w:r>
      <w:r>
        <w:rPr>
          <w:color w:val="000000"/>
          <w:sz w:val="20"/>
          <w:szCs w:val="20"/>
          <w:lang w:val="en-IN" w:eastAsia="zh-CN"/>
        </w:rPr>
        <w:t xml:space="preserve">during </w:t>
      </w:r>
      <w:r>
        <w:rPr>
          <w:color w:val="000000"/>
          <w:sz w:val="20"/>
          <w:szCs w:val="20"/>
          <w:lang w:val="en-US" w:eastAsia="zh-CN"/>
        </w:rPr>
        <w:t>system frequency recovery</w:t>
      </w:r>
      <w:r>
        <w:rPr>
          <w:rFonts w:hint="eastAsia"/>
          <w:color w:val="000000"/>
          <w:sz w:val="20"/>
          <w:szCs w:val="20"/>
          <w:lang w:val="en-US" w:eastAsia="zh-CN"/>
        </w:rPr>
        <w:t>.</w:t>
      </w:r>
      <w:r>
        <w:rPr>
          <w:color w:val="000000"/>
          <w:sz w:val="20"/>
          <w:szCs w:val="20"/>
          <w:lang w:val="en-US" w:eastAsia="zh-CN"/>
        </w:rPr>
        <w:t xml:space="preserve"> </w:t>
      </w:r>
      <w:r>
        <w:rPr>
          <w:rFonts w:hint="eastAsia"/>
          <w:color w:val="000000"/>
          <w:sz w:val="20"/>
          <w:szCs w:val="20"/>
          <w:lang w:val="en-US" w:eastAsia="zh-CN"/>
        </w:rPr>
        <w:t>It</w:t>
      </w:r>
      <w:r>
        <w:rPr>
          <w:color w:val="000000"/>
          <w:sz w:val="20"/>
          <w:szCs w:val="20"/>
          <w:lang w:val="en-US" w:eastAsia="zh-CN"/>
        </w:rPr>
        <w:t xml:space="preserve"> is conducive to system frequency recovery, and the frequency </w:t>
      </w:r>
      <w:r>
        <w:rPr>
          <w:rFonts w:hint="eastAsia"/>
          <w:color w:val="000000"/>
          <w:sz w:val="20"/>
          <w:szCs w:val="20"/>
          <w:lang w:val="en-US" w:eastAsia="zh-CN"/>
        </w:rPr>
        <w:t>regu</w:t>
      </w:r>
      <w:r>
        <w:rPr>
          <w:color w:val="000000"/>
          <w:sz w:val="20"/>
          <w:szCs w:val="20"/>
          <w:lang w:val="en-US" w:eastAsia="zh-CN"/>
        </w:rPr>
        <w:t xml:space="preserve">lation effect has significant advantages over </w:t>
      </w:r>
      <w:r>
        <w:rPr>
          <w:color w:val="000000"/>
          <w:sz w:val="20"/>
          <w:szCs w:val="20"/>
          <w:lang w:val="en-IN" w:eastAsia="zh-CN"/>
        </w:rPr>
        <w:t xml:space="preserve">conventional </w:t>
      </w:r>
      <w:r>
        <w:rPr>
          <w:color w:val="000000"/>
          <w:sz w:val="20"/>
          <w:szCs w:val="20"/>
          <w:lang w:val="en-US" w:eastAsia="zh-CN"/>
        </w:rPr>
        <w:t>frequency support control.</w:t>
      </w:r>
      <w:r>
        <w:rPr>
          <w:rFonts w:hint="eastAsia"/>
          <w:color w:val="000000"/>
          <w:sz w:val="20"/>
          <w:szCs w:val="20"/>
          <w:lang w:val="en-US" w:eastAsia="zh-CN"/>
        </w:rPr>
        <w:t xml:space="preserve"> </w:t>
      </w:r>
      <w:r>
        <w:rPr>
          <w:color w:val="000000"/>
          <w:sz w:val="20"/>
          <w:szCs w:val="20"/>
          <w:lang w:val="en-US" w:eastAsia="zh-CN"/>
        </w:rPr>
        <w:t xml:space="preserve">In addition, according to the system inertia and primary frequency </w:t>
      </w:r>
      <w:r>
        <w:rPr>
          <w:rFonts w:hint="eastAsia"/>
          <w:color w:val="000000"/>
          <w:sz w:val="20"/>
          <w:szCs w:val="20"/>
          <w:lang w:val="en-US" w:eastAsia="zh-CN"/>
        </w:rPr>
        <w:t>regu</w:t>
      </w:r>
      <w:r>
        <w:rPr>
          <w:color w:val="000000"/>
          <w:sz w:val="20"/>
          <w:szCs w:val="20"/>
          <w:lang w:val="en-US" w:eastAsia="zh-CN"/>
        </w:rPr>
        <w:t>lation demand, the disturbance is divided into intervals to determine the participation of wind</w:t>
      </w:r>
      <w:r>
        <w:rPr>
          <w:rFonts w:hint="eastAsia"/>
          <w:color w:val="000000"/>
          <w:sz w:val="20"/>
          <w:szCs w:val="20"/>
          <w:lang w:val="en-US" w:eastAsia="zh-CN"/>
        </w:rPr>
        <w:t xml:space="preserve"> turbine and energy </w:t>
      </w:r>
      <w:r>
        <w:rPr>
          <w:color w:val="000000"/>
          <w:sz w:val="20"/>
          <w:szCs w:val="20"/>
          <w:lang w:val="en-US" w:eastAsia="zh-CN"/>
        </w:rPr>
        <w:t xml:space="preserve">storage in the system frequency </w:t>
      </w:r>
      <w:r>
        <w:rPr>
          <w:rFonts w:hint="eastAsia"/>
          <w:color w:val="000000"/>
          <w:sz w:val="20"/>
          <w:szCs w:val="20"/>
          <w:lang w:val="en-US" w:eastAsia="zh-CN"/>
        </w:rPr>
        <w:t>regu</w:t>
      </w:r>
      <w:r>
        <w:rPr>
          <w:color w:val="000000"/>
          <w:sz w:val="20"/>
          <w:szCs w:val="20"/>
          <w:lang w:val="en-US" w:eastAsia="zh-CN"/>
        </w:rPr>
        <w:t xml:space="preserve">lation, </w:t>
      </w:r>
      <w:r>
        <w:rPr>
          <w:color w:val="000000"/>
          <w:sz w:val="20"/>
          <w:szCs w:val="20"/>
          <w:lang w:val="en-IN" w:eastAsia="zh-CN"/>
        </w:rPr>
        <w:t xml:space="preserve">which makes </w:t>
      </w:r>
      <w:r>
        <w:rPr>
          <w:rFonts w:hint="eastAsia"/>
          <w:color w:val="000000"/>
          <w:sz w:val="20"/>
          <w:szCs w:val="20"/>
          <w:lang w:val="en-US" w:eastAsia="zh-CN"/>
        </w:rPr>
        <w:t>it</w:t>
      </w:r>
      <w:r>
        <w:rPr>
          <w:color w:val="000000"/>
          <w:sz w:val="20"/>
          <w:szCs w:val="20"/>
          <w:lang w:val="en-US" w:eastAsia="zh-CN"/>
        </w:rPr>
        <w:t xml:space="preserve"> </w:t>
      </w:r>
      <w:r>
        <w:rPr>
          <w:color w:val="000000"/>
          <w:sz w:val="20"/>
          <w:szCs w:val="20"/>
          <w:lang w:val="en-IN" w:eastAsia="zh-CN"/>
        </w:rPr>
        <w:t>simple</w:t>
      </w:r>
      <w:r>
        <w:rPr>
          <w:rFonts w:hint="eastAsia"/>
          <w:color w:val="000000"/>
          <w:sz w:val="20"/>
          <w:szCs w:val="20"/>
          <w:lang w:val="en-US" w:eastAsia="zh-CN"/>
        </w:rPr>
        <w:t xml:space="preserve"> and </w:t>
      </w:r>
      <w:r>
        <w:rPr>
          <w:color w:val="000000"/>
          <w:sz w:val="20"/>
          <w:szCs w:val="20"/>
          <w:lang w:val="en-US" w:eastAsia="zh-CN"/>
        </w:rPr>
        <w:t xml:space="preserve">reduces the </w:t>
      </w:r>
      <w:r>
        <w:rPr>
          <w:color w:val="000000"/>
          <w:sz w:val="20"/>
          <w:szCs w:val="20"/>
          <w:lang w:val="en-IN" w:eastAsia="zh-CN"/>
        </w:rPr>
        <w:t xml:space="preserve">implementation </w:t>
      </w:r>
      <w:r>
        <w:rPr>
          <w:color w:val="000000"/>
          <w:sz w:val="20"/>
          <w:szCs w:val="20"/>
          <w:lang w:val="en-US" w:eastAsia="zh-CN"/>
        </w:rPr>
        <w:t>difficult</w:t>
      </w:r>
      <w:r>
        <w:rPr>
          <w:color w:val="000000"/>
          <w:sz w:val="20"/>
          <w:szCs w:val="20"/>
          <w:lang w:val="en-IN" w:eastAsia="zh-CN"/>
        </w:rPr>
        <w:t>ies</w:t>
      </w:r>
      <w:r>
        <w:rPr>
          <w:rFonts w:hint="eastAsia"/>
          <w:color w:val="000000"/>
          <w:sz w:val="20"/>
          <w:szCs w:val="20"/>
          <w:lang w:val="en-US" w:eastAsia="zh-CN"/>
        </w:rPr>
        <w:t>.</w:t>
      </w:r>
    </w:p>
    <w:p w14:paraId="75DA04ED" w14:textId="77777777" w:rsidR="00E82849" w:rsidRDefault="003661A1">
      <w:pPr>
        <w:pStyle w:val="1"/>
      </w:pPr>
      <w:r>
        <w:rPr>
          <w:rFonts w:hint="eastAsia"/>
        </w:rPr>
        <w:t>C</w:t>
      </w:r>
      <w:r>
        <w:rPr>
          <w:rFonts w:hint="eastAsia"/>
          <w:lang w:eastAsia="zh-CN"/>
        </w:rPr>
        <w:t>onclusions</w:t>
      </w:r>
    </w:p>
    <w:p w14:paraId="47FBFBD2" w14:textId="0A6F519C" w:rsidR="00E82849" w:rsidRDefault="003661A1">
      <w:pPr>
        <w:pStyle w:val="IETParagraph"/>
        <w:spacing w:line="252" w:lineRule="auto"/>
        <w:ind w:firstLineChars="200" w:firstLine="400"/>
        <w:jc w:val="both"/>
        <w:rPr>
          <w:color w:val="000000"/>
          <w:sz w:val="20"/>
          <w:szCs w:val="20"/>
          <w:lang w:val="en-IN" w:eastAsia="zh-CN"/>
        </w:rPr>
      </w:pPr>
      <w:r>
        <w:rPr>
          <w:color w:val="000000"/>
          <w:sz w:val="20"/>
          <w:szCs w:val="20"/>
          <w:lang w:val="en-US" w:eastAsia="zh-CN"/>
        </w:rPr>
        <w:t xml:space="preserve">To improve the frequency stability of the power grid with high penetration of </w:t>
      </w:r>
      <w:r>
        <w:rPr>
          <w:rFonts w:hint="eastAsia"/>
          <w:color w:val="000000"/>
          <w:sz w:val="20"/>
          <w:szCs w:val="20"/>
          <w:lang w:val="en-US" w:eastAsia="zh-CN"/>
        </w:rPr>
        <w:t>wind power generation</w:t>
      </w:r>
      <w:r>
        <w:rPr>
          <w:color w:val="000000"/>
          <w:sz w:val="20"/>
          <w:szCs w:val="20"/>
          <w:lang w:val="en-US" w:eastAsia="zh-CN"/>
        </w:rPr>
        <w:t>, a</w:t>
      </w:r>
      <w:r>
        <w:rPr>
          <w:rFonts w:hint="eastAsia"/>
          <w:color w:val="000000"/>
          <w:sz w:val="20"/>
          <w:szCs w:val="20"/>
          <w:lang w:val="en-US" w:eastAsia="zh-CN"/>
        </w:rPr>
        <w:t xml:space="preserve"> novel</w:t>
      </w:r>
      <w:r>
        <w:rPr>
          <w:color w:val="000000"/>
          <w:sz w:val="20"/>
          <w:szCs w:val="20"/>
          <w:lang w:val="en-US" w:eastAsia="zh-CN"/>
        </w:rPr>
        <w:t xml:space="preserve"> coo</w:t>
      </w:r>
      <w:r>
        <w:rPr>
          <w:rFonts w:hint="eastAsia"/>
          <w:color w:val="000000"/>
          <w:sz w:val="20"/>
          <w:szCs w:val="20"/>
          <w:lang w:val="en-US" w:eastAsia="zh-CN"/>
        </w:rPr>
        <w:t xml:space="preserve">rdinated </w:t>
      </w:r>
      <w:r>
        <w:rPr>
          <w:color w:val="000000"/>
          <w:sz w:val="20"/>
          <w:szCs w:val="20"/>
          <w:lang w:val="en-US" w:eastAsia="zh-CN"/>
        </w:rPr>
        <w:t>control strategy</w:t>
      </w:r>
      <w:r>
        <w:rPr>
          <w:rFonts w:hint="eastAsia"/>
          <w:color w:val="000000"/>
          <w:sz w:val="20"/>
          <w:szCs w:val="20"/>
          <w:lang w:val="en-US" w:eastAsia="zh-CN"/>
        </w:rPr>
        <w:t xml:space="preserve"> between wind turbine and energy storage device</w:t>
      </w:r>
      <w:r>
        <w:rPr>
          <w:color w:val="000000"/>
          <w:sz w:val="20"/>
          <w:szCs w:val="20"/>
          <w:lang w:val="en-US" w:eastAsia="zh-CN"/>
        </w:rPr>
        <w:t xml:space="preserve"> based on the system's frequency </w:t>
      </w:r>
      <w:r>
        <w:rPr>
          <w:rFonts w:hint="eastAsia"/>
          <w:color w:val="000000"/>
          <w:sz w:val="20"/>
          <w:szCs w:val="20"/>
          <w:lang w:val="en-US" w:eastAsia="zh-CN"/>
        </w:rPr>
        <w:t>regu</w:t>
      </w:r>
      <w:r>
        <w:rPr>
          <w:color w:val="000000"/>
          <w:sz w:val="20"/>
          <w:szCs w:val="20"/>
          <w:lang w:val="en-US" w:eastAsia="zh-CN"/>
        </w:rPr>
        <w:t>lation requirements</w:t>
      </w:r>
      <w:r>
        <w:rPr>
          <w:rFonts w:hint="eastAsia"/>
          <w:color w:val="000000"/>
          <w:sz w:val="20"/>
          <w:szCs w:val="20"/>
          <w:lang w:val="en-US" w:eastAsia="zh-CN"/>
        </w:rPr>
        <w:t xml:space="preserve"> is proposed</w:t>
      </w:r>
      <w:r>
        <w:rPr>
          <w:color w:val="000000"/>
          <w:sz w:val="20"/>
          <w:szCs w:val="20"/>
          <w:lang w:val="en-US" w:eastAsia="zh-CN"/>
        </w:rPr>
        <w:t>. Through theoretical analysis and simulation verification, the following conclusions are obtained</w:t>
      </w:r>
      <w:r>
        <w:rPr>
          <w:color w:val="000000"/>
          <w:sz w:val="20"/>
          <w:szCs w:val="20"/>
          <w:lang w:val="en-IN" w:eastAsia="zh-CN"/>
        </w:rPr>
        <w:t>:</w:t>
      </w:r>
    </w:p>
    <w:p w14:paraId="28F88DB8" w14:textId="0CF96551" w:rsidR="00E82849" w:rsidRDefault="003661A1">
      <w:pPr>
        <w:pStyle w:val="IETParagraph"/>
        <w:spacing w:line="252" w:lineRule="auto"/>
        <w:ind w:firstLineChars="200" w:firstLine="400"/>
        <w:jc w:val="both"/>
        <w:rPr>
          <w:color w:val="000000"/>
          <w:sz w:val="20"/>
          <w:szCs w:val="20"/>
          <w:lang w:val="en-US" w:eastAsia="zh-CN"/>
        </w:rPr>
      </w:pPr>
      <w:r>
        <w:rPr>
          <w:color w:val="000000"/>
          <w:sz w:val="20"/>
          <w:szCs w:val="20"/>
          <w:lang w:val="en-US" w:eastAsia="zh-CN"/>
        </w:rPr>
        <w:t xml:space="preserve">1) The </w:t>
      </w:r>
      <w:r>
        <w:rPr>
          <w:rFonts w:hint="eastAsia"/>
          <w:color w:val="000000"/>
          <w:sz w:val="20"/>
          <w:szCs w:val="20"/>
          <w:lang w:val="en-US" w:eastAsia="zh-CN"/>
        </w:rPr>
        <w:t>wind turbine and energy</w:t>
      </w:r>
      <w:r>
        <w:rPr>
          <w:color w:val="000000"/>
          <w:sz w:val="20"/>
          <w:szCs w:val="20"/>
          <w:lang w:val="en-US" w:eastAsia="zh-CN"/>
        </w:rPr>
        <w:t xml:space="preserve"> storage </w:t>
      </w:r>
      <w:r>
        <w:rPr>
          <w:rFonts w:hint="eastAsia"/>
          <w:color w:val="000000"/>
          <w:sz w:val="20"/>
          <w:szCs w:val="20"/>
          <w:lang w:val="en-US" w:eastAsia="zh-CN"/>
        </w:rPr>
        <w:t xml:space="preserve">devices </w:t>
      </w:r>
      <w:r>
        <w:rPr>
          <w:color w:val="000000"/>
          <w:sz w:val="20"/>
          <w:szCs w:val="20"/>
          <w:lang w:val="en-US" w:eastAsia="zh-CN"/>
        </w:rPr>
        <w:t xml:space="preserve">can </w:t>
      </w:r>
      <w:r>
        <w:rPr>
          <w:rFonts w:hint="eastAsia"/>
          <w:color w:val="000000"/>
          <w:sz w:val="20"/>
          <w:szCs w:val="20"/>
          <w:lang w:val="en-US" w:eastAsia="zh-CN"/>
        </w:rPr>
        <w:t>adopt</w:t>
      </w:r>
      <w:r>
        <w:rPr>
          <w:color w:val="000000"/>
          <w:sz w:val="20"/>
          <w:szCs w:val="20"/>
          <w:lang w:val="en-US" w:eastAsia="zh-CN"/>
        </w:rPr>
        <w:t xml:space="preserve"> virtual </w:t>
      </w:r>
      <w:r>
        <w:rPr>
          <w:rFonts w:hint="eastAsia"/>
          <w:color w:val="000000"/>
          <w:sz w:val="20"/>
          <w:szCs w:val="20"/>
          <w:lang w:val="en-US" w:eastAsia="zh-CN"/>
        </w:rPr>
        <w:t>inertia</w:t>
      </w:r>
      <w:r>
        <w:rPr>
          <w:color w:val="000000"/>
          <w:sz w:val="20"/>
          <w:szCs w:val="20"/>
          <w:lang w:val="en-US" w:eastAsia="zh-CN"/>
        </w:rPr>
        <w:t xml:space="preserve"> and primary frequency </w:t>
      </w:r>
      <w:r>
        <w:rPr>
          <w:rFonts w:hint="eastAsia"/>
          <w:color w:val="000000"/>
          <w:sz w:val="20"/>
          <w:szCs w:val="20"/>
          <w:lang w:val="en-US" w:eastAsia="zh-CN"/>
        </w:rPr>
        <w:t>regu</w:t>
      </w:r>
      <w:r>
        <w:rPr>
          <w:color w:val="000000"/>
          <w:sz w:val="20"/>
          <w:szCs w:val="20"/>
          <w:lang w:val="en-US" w:eastAsia="zh-CN"/>
        </w:rPr>
        <w:t xml:space="preserve">lation control to participate in system frequency </w:t>
      </w:r>
      <w:r>
        <w:rPr>
          <w:rFonts w:hint="eastAsia"/>
          <w:color w:val="000000"/>
          <w:sz w:val="20"/>
          <w:szCs w:val="20"/>
          <w:lang w:val="en-US" w:eastAsia="zh-CN"/>
        </w:rPr>
        <w:t>regu</w:t>
      </w:r>
      <w:r>
        <w:rPr>
          <w:color w:val="000000"/>
          <w:sz w:val="20"/>
          <w:szCs w:val="20"/>
          <w:lang w:val="en-US" w:eastAsia="zh-CN"/>
        </w:rPr>
        <w:t>lation</w:t>
      </w:r>
      <w:r>
        <w:rPr>
          <w:rFonts w:hint="eastAsia"/>
          <w:color w:val="000000"/>
          <w:sz w:val="20"/>
          <w:szCs w:val="20"/>
          <w:lang w:val="en-US" w:eastAsia="zh-CN"/>
        </w:rPr>
        <w:t>. The</w:t>
      </w:r>
      <w:r>
        <w:rPr>
          <w:color w:val="000000"/>
          <w:sz w:val="20"/>
          <w:szCs w:val="20"/>
          <w:lang w:val="en-US" w:eastAsia="zh-CN"/>
        </w:rPr>
        <w:t xml:space="preserve"> control should reasonably</w:t>
      </w:r>
      <w:r>
        <w:rPr>
          <w:rFonts w:hint="eastAsia"/>
          <w:color w:val="000000"/>
          <w:sz w:val="20"/>
          <w:szCs w:val="20"/>
          <w:lang w:val="en-US" w:eastAsia="zh-CN"/>
        </w:rPr>
        <w:t xml:space="preserve"> utilize</w:t>
      </w:r>
      <w:r>
        <w:rPr>
          <w:color w:val="000000"/>
          <w:sz w:val="20"/>
          <w:szCs w:val="20"/>
          <w:lang w:val="en-US" w:eastAsia="zh-CN"/>
        </w:rPr>
        <w:t xml:space="preserve"> the </w:t>
      </w:r>
      <w:r>
        <w:rPr>
          <w:color w:val="000000"/>
          <w:sz w:val="20"/>
          <w:szCs w:val="20"/>
          <w:lang w:val="en-IN" w:eastAsia="zh-CN"/>
        </w:rPr>
        <w:t xml:space="preserve">system’s </w:t>
      </w:r>
      <w:r>
        <w:rPr>
          <w:color w:val="000000"/>
          <w:sz w:val="20"/>
          <w:szCs w:val="20"/>
          <w:lang w:val="en-US" w:eastAsia="zh-CN"/>
        </w:rPr>
        <w:t xml:space="preserve">energy reserve while </w:t>
      </w:r>
      <w:r>
        <w:rPr>
          <w:rFonts w:hint="eastAsia"/>
          <w:color w:val="000000"/>
          <w:sz w:val="20"/>
          <w:szCs w:val="20"/>
          <w:lang w:val="en-US" w:eastAsia="zh-CN"/>
        </w:rPr>
        <w:t xml:space="preserve">taking into </w:t>
      </w:r>
      <w:r>
        <w:rPr>
          <w:color w:val="000000"/>
          <w:sz w:val="20"/>
          <w:szCs w:val="20"/>
          <w:lang w:val="en-US" w:eastAsia="zh-CN"/>
        </w:rPr>
        <w:t>the three safety requirements</w:t>
      </w:r>
      <w:r>
        <w:rPr>
          <w:color w:val="000000"/>
          <w:sz w:val="20"/>
          <w:szCs w:val="20"/>
          <w:lang w:val="en-IN" w:eastAsia="zh-CN"/>
        </w:rPr>
        <w:t>,</w:t>
      </w:r>
      <w:r>
        <w:rPr>
          <w:color w:val="000000"/>
          <w:sz w:val="20"/>
          <w:szCs w:val="20"/>
          <w:lang w:val="en-US" w:eastAsia="zh-CN"/>
        </w:rPr>
        <w:t xml:space="preserve"> </w:t>
      </w:r>
      <w:r>
        <w:rPr>
          <w:color w:val="000000"/>
          <w:sz w:val="20"/>
          <w:szCs w:val="20"/>
          <w:lang w:val="en-IN" w:eastAsia="zh-CN"/>
        </w:rPr>
        <w:t>namely,</w:t>
      </w:r>
      <w:r>
        <w:rPr>
          <w:color w:val="000000"/>
          <w:sz w:val="20"/>
          <w:szCs w:val="20"/>
          <w:lang w:val="en-US" w:eastAsia="zh-CN"/>
        </w:rPr>
        <w:t xml:space="preserve"> </w:t>
      </w:r>
      <w:r>
        <w:rPr>
          <w:color w:val="000000"/>
          <w:sz w:val="20"/>
          <w:szCs w:val="20"/>
          <w:lang w:val="en-IN" w:eastAsia="zh-CN"/>
        </w:rPr>
        <w:t xml:space="preserve">rate of change of </w:t>
      </w:r>
      <w:r>
        <w:rPr>
          <w:color w:val="000000"/>
          <w:sz w:val="20"/>
          <w:szCs w:val="20"/>
          <w:lang w:val="en-US" w:eastAsia="zh-CN"/>
        </w:rPr>
        <w:t>system frequency</w:t>
      </w:r>
      <w:r>
        <w:rPr>
          <w:rFonts w:hint="eastAsia"/>
          <w:color w:val="000000"/>
          <w:sz w:val="20"/>
          <w:szCs w:val="20"/>
          <w:lang w:val="en-US" w:eastAsia="zh-CN"/>
        </w:rPr>
        <w:t xml:space="preserve"> </w:t>
      </w:r>
      <w:r>
        <w:rPr>
          <w:rFonts w:hint="eastAsia"/>
          <w:color w:val="000000"/>
          <w:sz w:val="20"/>
          <w:szCs w:val="20"/>
          <w:lang w:eastAsia="zh-CN"/>
        </w:rPr>
        <w:t>(d</w:t>
      </w:r>
      <w:r>
        <w:rPr>
          <w:rFonts w:hint="eastAsia"/>
          <w:i/>
          <w:iCs/>
          <w:color w:val="000000"/>
          <w:sz w:val="20"/>
          <w:szCs w:val="20"/>
          <w:lang w:eastAsia="zh-CN"/>
        </w:rPr>
        <w:t>f</w:t>
      </w:r>
      <w:r>
        <w:rPr>
          <w:rFonts w:hint="eastAsia"/>
          <w:color w:val="000000"/>
          <w:sz w:val="20"/>
          <w:szCs w:val="20"/>
          <w:lang w:eastAsia="zh-CN"/>
        </w:rPr>
        <w:t>/d</w:t>
      </w:r>
      <w:r w:rsidRPr="00D90720">
        <w:rPr>
          <w:rFonts w:hint="eastAsia"/>
          <w:i/>
          <w:iCs/>
          <w:color w:val="000000"/>
          <w:sz w:val="20"/>
          <w:szCs w:val="20"/>
          <w:lang w:eastAsia="zh-CN"/>
        </w:rPr>
        <w:t>t</w:t>
      </w:r>
      <w:r>
        <w:rPr>
          <w:rFonts w:hint="eastAsia"/>
          <w:color w:val="000000"/>
          <w:sz w:val="20"/>
          <w:szCs w:val="20"/>
          <w:lang w:eastAsia="zh-CN"/>
        </w:rPr>
        <w:t>)</w:t>
      </w:r>
      <w:r>
        <w:rPr>
          <w:color w:val="000000"/>
          <w:sz w:val="20"/>
          <w:szCs w:val="20"/>
          <w:lang w:val="en-US" w:eastAsia="zh-CN"/>
        </w:rPr>
        <w:t xml:space="preserve">, the maximum </w:t>
      </w:r>
      <w:r>
        <w:rPr>
          <w:color w:val="000000"/>
          <w:sz w:val="20"/>
          <w:szCs w:val="20"/>
          <w:lang w:val="en-IN" w:eastAsia="zh-CN"/>
        </w:rPr>
        <w:t xml:space="preserve">frequency </w:t>
      </w:r>
      <w:r>
        <w:rPr>
          <w:color w:val="000000"/>
          <w:sz w:val="20"/>
          <w:szCs w:val="20"/>
          <w:lang w:val="en-US" w:eastAsia="zh-CN"/>
        </w:rPr>
        <w:t>deviation</w:t>
      </w:r>
      <w:r>
        <w:rPr>
          <w:rFonts w:hint="eastAsia"/>
          <w:color w:val="000000"/>
          <w:sz w:val="20"/>
          <w:szCs w:val="20"/>
          <w:lang w:val="en-US" w:eastAsia="zh-CN"/>
        </w:rPr>
        <w:t xml:space="preserve"> </w:t>
      </w:r>
      <w:r>
        <w:rPr>
          <w:rFonts w:hint="eastAsia"/>
          <w:color w:val="000000"/>
          <w:sz w:val="20"/>
          <w:szCs w:val="20"/>
          <w:lang w:eastAsia="zh-CN"/>
        </w:rPr>
        <w:t>(</w:t>
      </w:r>
      <w:r>
        <w:rPr>
          <w:color w:val="000000"/>
          <w:sz w:val="20"/>
          <w:szCs w:val="20"/>
          <w:lang w:eastAsia="zh-CN"/>
        </w:rPr>
        <w:t>Δ</w:t>
      </w:r>
      <w:r>
        <w:rPr>
          <w:i/>
          <w:iCs/>
          <w:color w:val="000000"/>
          <w:sz w:val="20"/>
          <w:szCs w:val="20"/>
          <w:lang w:eastAsia="zh-CN"/>
        </w:rPr>
        <w:t>f</w:t>
      </w:r>
      <w:r>
        <w:rPr>
          <w:color w:val="000000"/>
          <w:sz w:val="20"/>
          <w:szCs w:val="20"/>
          <w:vertAlign w:val="subscript"/>
          <w:lang w:eastAsia="zh-CN"/>
        </w:rPr>
        <w:t>max</w:t>
      </w:r>
      <w:r>
        <w:rPr>
          <w:rFonts w:hint="eastAsia"/>
          <w:color w:val="000000"/>
          <w:sz w:val="20"/>
          <w:szCs w:val="20"/>
          <w:lang w:eastAsia="zh-CN"/>
        </w:rPr>
        <w:t>)</w:t>
      </w:r>
      <w:r w:rsidR="004E3899">
        <w:rPr>
          <w:color w:val="000000"/>
          <w:sz w:val="20"/>
          <w:szCs w:val="20"/>
          <w:lang w:eastAsia="zh-CN"/>
        </w:rPr>
        <w:t>,</w:t>
      </w:r>
      <w:r>
        <w:rPr>
          <w:color w:val="000000"/>
          <w:sz w:val="20"/>
          <w:szCs w:val="20"/>
          <w:lang w:val="en-US" w:eastAsia="zh-CN"/>
        </w:rPr>
        <w:t xml:space="preserve"> and the steady-state </w:t>
      </w:r>
      <w:r>
        <w:rPr>
          <w:color w:val="000000"/>
          <w:sz w:val="20"/>
          <w:szCs w:val="20"/>
          <w:lang w:val="en-IN" w:eastAsia="zh-CN"/>
        </w:rPr>
        <w:t xml:space="preserve">frequency </w:t>
      </w:r>
      <w:r>
        <w:rPr>
          <w:color w:val="000000"/>
          <w:sz w:val="20"/>
          <w:szCs w:val="20"/>
          <w:lang w:val="en-US" w:eastAsia="zh-CN"/>
        </w:rPr>
        <w:t>deviation</w:t>
      </w:r>
      <w:r>
        <w:rPr>
          <w:rFonts w:hint="eastAsia"/>
          <w:color w:val="000000"/>
          <w:sz w:val="20"/>
          <w:szCs w:val="20"/>
          <w:lang w:val="en-US" w:eastAsia="zh-CN"/>
        </w:rPr>
        <w:t xml:space="preserve"> </w:t>
      </w:r>
      <w:r>
        <w:rPr>
          <w:rFonts w:hint="eastAsia"/>
          <w:color w:val="000000"/>
          <w:sz w:val="20"/>
          <w:szCs w:val="20"/>
          <w:lang w:eastAsia="zh-CN"/>
        </w:rPr>
        <w:t>(</w:t>
      </w:r>
      <w:r>
        <w:rPr>
          <w:sz w:val="20"/>
          <w:szCs w:val="20"/>
          <w:lang w:eastAsia="zh-CN"/>
        </w:rPr>
        <w:t>Δ</w:t>
      </w:r>
      <w:r>
        <w:rPr>
          <w:i/>
          <w:iCs/>
          <w:sz w:val="20"/>
          <w:szCs w:val="20"/>
          <w:lang w:eastAsia="zh-CN"/>
        </w:rPr>
        <w:t>f</w:t>
      </w:r>
      <w:r>
        <w:rPr>
          <w:rFonts w:hint="eastAsia"/>
          <w:sz w:val="20"/>
          <w:szCs w:val="20"/>
          <w:vertAlign w:val="subscript"/>
          <w:lang w:eastAsia="zh-CN"/>
        </w:rPr>
        <w:t>st</w:t>
      </w:r>
      <w:r>
        <w:rPr>
          <w:rFonts w:hint="eastAsia"/>
          <w:sz w:val="20"/>
          <w:szCs w:val="20"/>
          <w:lang w:eastAsia="zh-CN"/>
        </w:rPr>
        <w:t>)</w:t>
      </w:r>
      <w:r>
        <w:rPr>
          <w:color w:val="000000"/>
          <w:sz w:val="20"/>
          <w:szCs w:val="20"/>
          <w:lang w:val="en-US" w:eastAsia="zh-CN"/>
        </w:rPr>
        <w:t>.</w:t>
      </w:r>
    </w:p>
    <w:p w14:paraId="62618AEE" w14:textId="46D3D42E" w:rsidR="00E82849" w:rsidRDefault="003661A1">
      <w:pPr>
        <w:pStyle w:val="IETParagraph"/>
        <w:spacing w:line="252" w:lineRule="auto"/>
        <w:ind w:firstLineChars="200" w:firstLine="400"/>
        <w:jc w:val="both"/>
        <w:rPr>
          <w:color w:val="000000"/>
          <w:sz w:val="20"/>
          <w:szCs w:val="20"/>
          <w:lang w:val="en-US" w:eastAsia="zh-CN"/>
        </w:rPr>
      </w:pPr>
      <w:r>
        <w:rPr>
          <w:color w:val="000000"/>
          <w:sz w:val="20"/>
          <w:szCs w:val="20"/>
          <w:lang w:val="en-US" w:eastAsia="zh-CN"/>
        </w:rPr>
        <w:t xml:space="preserve">2) </w:t>
      </w:r>
      <w:r>
        <w:rPr>
          <w:rFonts w:hint="eastAsia"/>
          <w:color w:val="000000"/>
          <w:sz w:val="20"/>
          <w:szCs w:val="20"/>
          <w:lang w:val="en-US" w:eastAsia="zh-CN"/>
        </w:rPr>
        <w:t xml:space="preserve">By </w:t>
      </w:r>
      <w:r>
        <w:rPr>
          <w:color w:val="000000"/>
          <w:sz w:val="20"/>
          <w:szCs w:val="20"/>
          <w:lang w:val="en-US" w:eastAsia="zh-CN"/>
        </w:rPr>
        <w:t>establish</w:t>
      </w:r>
      <w:r>
        <w:rPr>
          <w:rFonts w:hint="eastAsia"/>
          <w:color w:val="000000"/>
          <w:sz w:val="20"/>
          <w:szCs w:val="20"/>
          <w:lang w:val="en-US" w:eastAsia="zh-CN"/>
        </w:rPr>
        <w:t>ing</w:t>
      </w:r>
      <w:r>
        <w:rPr>
          <w:color w:val="000000"/>
          <w:sz w:val="20"/>
          <w:szCs w:val="20"/>
          <w:lang w:val="en-US" w:eastAsia="zh-CN"/>
        </w:rPr>
        <w:t xml:space="preserve"> </w:t>
      </w:r>
      <w:r>
        <w:rPr>
          <w:rFonts w:hint="eastAsia"/>
          <w:color w:val="000000"/>
          <w:sz w:val="20"/>
          <w:szCs w:val="20"/>
          <w:lang w:val="en-US" w:eastAsia="zh-CN"/>
        </w:rPr>
        <w:t>the</w:t>
      </w:r>
      <w:r>
        <w:rPr>
          <w:color w:val="000000"/>
          <w:sz w:val="20"/>
          <w:szCs w:val="20"/>
          <w:lang w:val="en-US" w:eastAsia="zh-CN"/>
        </w:rPr>
        <w:t xml:space="preserve"> frequency response model </w:t>
      </w:r>
      <w:r>
        <w:rPr>
          <w:rFonts w:hint="eastAsia"/>
          <w:color w:val="000000"/>
          <w:sz w:val="20"/>
          <w:szCs w:val="20"/>
          <w:lang w:val="en-US" w:eastAsia="zh-CN"/>
        </w:rPr>
        <w:t>of</w:t>
      </w:r>
      <w:r>
        <w:rPr>
          <w:color w:val="000000"/>
          <w:sz w:val="20"/>
          <w:szCs w:val="20"/>
          <w:lang w:val="en-US" w:eastAsia="zh-CN"/>
        </w:rPr>
        <w:t xml:space="preserve"> the wind-storage</w:t>
      </w:r>
      <w:r>
        <w:rPr>
          <w:rFonts w:hint="eastAsia"/>
          <w:color w:val="000000"/>
          <w:sz w:val="20"/>
          <w:szCs w:val="20"/>
          <w:lang w:val="en-US" w:eastAsia="zh-CN"/>
        </w:rPr>
        <w:t xml:space="preserve"> </w:t>
      </w:r>
      <w:r>
        <w:rPr>
          <w:color w:val="000000"/>
          <w:sz w:val="20"/>
          <w:szCs w:val="20"/>
          <w:lang w:val="en-US" w:eastAsia="zh-CN"/>
        </w:rPr>
        <w:t xml:space="preserve">system, </w:t>
      </w:r>
      <w:r>
        <w:rPr>
          <w:rFonts w:hint="eastAsia"/>
          <w:color w:val="000000"/>
          <w:sz w:val="20"/>
          <w:szCs w:val="20"/>
          <w:lang w:val="en-US" w:eastAsia="zh-CN"/>
        </w:rPr>
        <w:t>the</w:t>
      </w:r>
      <w:r>
        <w:rPr>
          <w:color w:val="000000"/>
          <w:sz w:val="20"/>
          <w:szCs w:val="20"/>
          <w:lang w:val="en-US" w:eastAsia="zh-CN"/>
        </w:rPr>
        <w:t xml:space="preserve"> frequency response extreme time </w:t>
      </w:r>
      <w:r>
        <w:rPr>
          <w:rFonts w:hint="eastAsia"/>
          <w:color w:val="000000"/>
          <w:sz w:val="20"/>
          <w:szCs w:val="20"/>
          <w:lang w:val="en-US" w:eastAsia="zh-CN"/>
        </w:rPr>
        <w:t xml:space="preserve">is calculated </w:t>
      </w:r>
      <w:r>
        <w:rPr>
          <w:color w:val="000000"/>
          <w:sz w:val="20"/>
          <w:szCs w:val="20"/>
          <w:lang w:val="en-US" w:eastAsia="zh-CN"/>
        </w:rPr>
        <w:t xml:space="preserve">to </w:t>
      </w:r>
      <w:r>
        <w:rPr>
          <w:color w:val="000000"/>
          <w:sz w:val="20"/>
          <w:szCs w:val="20"/>
          <w:lang w:val="en-IN" w:eastAsia="zh-CN"/>
        </w:rPr>
        <w:t xml:space="preserve">estimate </w:t>
      </w:r>
      <w:r>
        <w:rPr>
          <w:color w:val="000000"/>
          <w:sz w:val="20"/>
          <w:szCs w:val="20"/>
          <w:lang w:val="en-US" w:eastAsia="zh-CN"/>
        </w:rPr>
        <w:t>the virtual inertia of the system</w:t>
      </w:r>
      <w:r>
        <w:rPr>
          <w:rFonts w:hint="eastAsia"/>
          <w:color w:val="000000"/>
          <w:sz w:val="20"/>
          <w:szCs w:val="20"/>
          <w:lang w:val="en-US" w:eastAsia="zh-CN"/>
        </w:rPr>
        <w:t xml:space="preserve">. </w:t>
      </w:r>
      <w:r>
        <w:rPr>
          <w:color w:val="000000"/>
          <w:sz w:val="20"/>
          <w:szCs w:val="20"/>
          <w:lang w:val="en-IN" w:eastAsia="zh-CN"/>
        </w:rPr>
        <w:t>Furthermore</w:t>
      </w:r>
      <w:r>
        <w:rPr>
          <w:rFonts w:hint="eastAsia"/>
          <w:color w:val="000000"/>
          <w:sz w:val="20"/>
          <w:szCs w:val="20"/>
          <w:lang w:val="en-US" w:eastAsia="zh-CN"/>
        </w:rPr>
        <w:t>,</w:t>
      </w:r>
      <w:r>
        <w:rPr>
          <w:color w:val="000000"/>
          <w:sz w:val="20"/>
          <w:szCs w:val="20"/>
          <w:lang w:val="en-US" w:eastAsia="zh-CN"/>
        </w:rPr>
        <w:t xml:space="preserve"> </w:t>
      </w:r>
      <w:r>
        <w:rPr>
          <w:rFonts w:hint="eastAsia"/>
          <w:color w:val="000000"/>
          <w:sz w:val="20"/>
          <w:szCs w:val="20"/>
          <w:lang w:val="en-US" w:eastAsia="zh-CN"/>
        </w:rPr>
        <w:t>the</w:t>
      </w:r>
      <w:r>
        <w:rPr>
          <w:color w:val="000000"/>
          <w:sz w:val="20"/>
          <w:szCs w:val="20"/>
          <w:lang w:val="en-US" w:eastAsia="zh-CN"/>
        </w:rPr>
        <w:t xml:space="preserve"> extreme time</w:t>
      </w:r>
      <w:r>
        <w:rPr>
          <w:rFonts w:hint="eastAsia"/>
          <w:color w:val="000000"/>
          <w:sz w:val="20"/>
          <w:szCs w:val="20"/>
          <w:lang w:val="en-US" w:eastAsia="zh-CN"/>
        </w:rPr>
        <w:t xml:space="preserve"> can be used </w:t>
      </w:r>
      <w:r>
        <w:rPr>
          <w:color w:val="000000"/>
          <w:sz w:val="20"/>
          <w:szCs w:val="20"/>
          <w:lang w:val="en-US" w:eastAsia="zh-CN"/>
        </w:rPr>
        <w:t xml:space="preserve">as </w:t>
      </w:r>
      <w:r>
        <w:rPr>
          <w:color w:val="000000"/>
          <w:sz w:val="20"/>
          <w:szCs w:val="20"/>
          <w:lang w:val="en-IN" w:eastAsia="zh-CN"/>
        </w:rPr>
        <w:t xml:space="preserve">a </w:t>
      </w:r>
      <w:r>
        <w:rPr>
          <w:color w:val="000000"/>
          <w:sz w:val="20"/>
          <w:szCs w:val="20"/>
          <w:lang w:val="en-US" w:eastAsia="zh-CN"/>
        </w:rPr>
        <w:t xml:space="preserve">locking condition for the </w:t>
      </w:r>
      <w:r>
        <w:rPr>
          <w:rFonts w:hint="eastAsia"/>
          <w:color w:val="000000"/>
          <w:sz w:val="20"/>
          <w:szCs w:val="20"/>
          <w:lang w:val="en-US" w:eastAsia="zh-CN"/>
        </w:rPr>
        <w:t>virtual inertia support</w:t>
      </w:r>
      <w:r>
        <w:rPr>
          <w:color w:val="000000"/>
          <w:sz w:val="20"/>
          <w:szCs w:val="20"/>
          <w:lang w:val="en-US" w:eastAsia="zh-CN"/>
        </w:rPr>
        <w:t xml:space="preserve">. The test results show that the proposed control can effectively avoid the </w:t>
      </w:r>
      <w:r>
        <w:rPr>
          <w:color w:val="000000"/>
          <w:sz w:val="20"/>
          <w:szCs w:val="20"/>
          <w:lang w:val="en-IN" w:eastAsia="zh-CN"/>
        </w:rPr>
        <w:t xml:space="preserve">frequency </w:t>
      </w:r>
      <w:r>
        <w:rPr>
          <w:color w:val="000000"/>
          <w:sz w:val="20"/>
          <w:szCs w:val="20"/>
          <w:lang w:val="en-US" w:eastAsia="zh-CN"/>
        </w:rPr>
        <w:t xml:space="preserve">overshoot </w:t>
      </w:r>
      <w:r>
        <w:rPr>
          <w:color w:val="000000"/>
          <w:sz w:val="20"/>
          <w:szCs w:val="20"/>
          <w:lang w:val="en-IN" w:eastAsia="zh-CN"/>
        </w:rPr>
        <w:t>during</w:t>
      </w:r>
      <w:r>
        <w:rPr>
          <w:rFonts w:hint="eastAsia"/>
          <w:color w:val="000000"/>
          <w:sz w:val="20"/>
          <w:szCs w:val="20"/>
          <w:lang w:val="en-US" w:eastAsia="zh-CN"/>
        </w:rPr>
        <w:t xml:space="preserve"> the </w:t>
      </w:r>
      <w:r>
        <w:rPr>
          <w:color w:val="000000"/>
          <w:sz w:val="20"/>
          <w:szCs w:val="20"/>
          <w:lang w:val="en-US" w:eastAsia="zh-CN"/>
        </w:rPr>
        <w:t>frequency recovery period and meet the frequency safety ind</w:t>
      </w:r>
      <w:r>
        <w:rPr>
          <w:color w:val="000000"/>
          <w:sz w:val="20"/>
          <w:szCs w:val="20"/>
          <w:lang w:val="en-IN" w:eastAsia="zh-CN"/>
        </w:rPr>
        <w:t>ices</w:t>
      </w:r>
      <w:r>
        <w:rPr>
          <w:color w:val="000000"/>
          <w:sz w:val="20"/>
          <w:szCs w:val="20"/>
          <w:lang w:val="en-US" w:eastAsia="zh-CN"/>
        </w:rPr>
        <w:t>.</w:t>
      </w:r>
    </w:p>
    <w:p w14:paraId="531BCA6A" w14:textId="49207A05" w:rsidR="00E82849" w:rsidRDefault="003661A1">
      <w:pPr>
        <w:pStyle w:val="IETParagraph"/>
        <w:spacing w:line="252" w:lineRule="auto"/>
        <w:ind w:firstLineChars="200" w:firstLine="400"/>
        <w:jc w:val="both"/>
        <w:rPr>
          <w:color w:val="000000"/>
          <w:sz w:val="20"/>
          <w:szCs w:val="20"/>
          <w:lang w:val="en-US" w:eastAsia="zh-CN"/>
        </w:rPr>
      </w:pPr>
      <w:r>
        <w:rPr>
          <w:color w:val="000000"/>
          <w:sz w:val="20"/>
          <w:szCs w:val="20"/>
          <w:lang w:eastAsia="zh-CN"/>
        </w:rPr>
        <w:t xml:space="preserve">3) </w:t>
      </w:r>
      <w:r>
        <w:rPr>
          <w:color w:val="000000"/>
          <w:sz w:val="20"/>
          <w:szCs w:val="20"/>
          <w:lang w:val="en-IN" w:eastAsia="zh-CN"/>
        </w:rPr>
        <w:t xml:space="preserve">With </w:t>
      </w:r>
      <w:r>
        <w:rPr>
          <w:rFonts w:hint="eastAsia"/>
          <w:color w:val="000000"/>
          <w:sz w:val="20"/>
          <w:szCs w:val="20"/>
          <w:lang w:eastAsia="zh-CN"/>
        </w:rPr>
        <w:t>the proposed coordinated control strategy,</w:t>
      </w:r>
      <w:r>
        <w:rPr>
          <w:color w:val="000000"/>
          <w:sz w:val="20"/>
          <w:szCs w:val="20"/>
          <w:lang w:eastAsia="zh-CN"/>
        </w:rPr>
        <w:t xml:space="preserve"> the </w:t>
      </w:r>
      <w:r>
        <w:rPr>
          <w:rFonts w:hint="eastAsia"/>
          <w:color w:val="000000"/>
          <w:sz w:val="20"/>
          <w:szCs w:val="20"/>
          <w:lang w:eastAsia="zh-CN"/>
        </w:rPr>
        <w:t xml:space="preserve">virtual inertia and the primary </w:t>
      </w:r>
      <w:r>
        <w:rPr>
          <w:color w:val="000000"/>
          <w:sz w:val="20"/>
          <w:szCs w:val="20"/>
          <w:lang w:eastAsia="zh-CN"/>
        </w:rPr>
        <w:t>frequency regulation instruction</w:t>
      </w:r>
      <w:r>
        <w:rPr>
          <w:rFonts w:hint="eastAsia"/>
          <w:color w:val="000000"/>
          <w:sz w:val="20"/>
          <w:szCs w:val="20"/>
          <w:lang w:eastAsia="zh-CN"/>
        </w:rPr>
        <w:t>s</w:t>
      </w:r>
      <w:r>
        <w:rPr>
          <w:color w:val="000000"/>
          <w:sz w:val="20"/>
          <w:szCs w:val="20"/>
          <w:lang w:eastAsia="zh-CN"/>
        </w:rPr>
        <w:t xml:space="preserve"> of the wind-storage system </w:t>
      </w:r>
      <w:r>
        <w:rPr>
          <w:rFonts w:hint="eastAsia"/>
          <w:color w:val="000000"/>
          <w:sz w:val="20"/>
          <w:szCs w:val="20"/>
          <w:lang w:eastAsia="zh-CN"/>
        </w:rPr>
        <w:t>are</w:t>
      </w:r>
      <w:r>
        <w:rPr>
          <w:color w:val="000000"/>
          <w:sz w:val="20"/>
          <w:szCs w:val="20"/>
          <w:lang w:eastAsia="zh-CN"/>
        </w:rPr>
        <w:t xml:space="preserve"> generated</w:t>
      </w:r>
      <w:r>
        <w:rPr>
          <w:rFonts w:hint="eastAsia"/>
          <w:color w:val="000000"/>
          <w:sz w:val="20"/>
          <w:szCs w:val="20"/>
          <w:lang w:eastAsia="zh-CN"/>
        </w:rPr>
        <w:t xml:space="preserve"> to </w:t>
      </w:r>
      <w:r>
        <w:rPr>
          <w:color w:val="000000"/>
          <w:sz w:val="20"/>
          <w:szCs w:val="20"/>
          <w:lang w:val="en-IN" w:eastAsia="zh-CN"/>
        </w:rPr>
        <w:t xml:space="preserve">meet </w:t>
      </w:r>
      <w:r>
        <w:rPr>
          <w:rFonts w:hint="eastAsia"/>
          <w:color w:val="000000"/>
          <w:sz w:val="20"/>
          <w:szCs w:val="20"/>
          <w:lang w:eastAsia="zh-CN"/>
        </w:rPr>
        <w:t>the key indicators</w:t>
      </w:r>
      <w:r>
        <w:rPr>
          <w:color w:val="000000"/>
          <w:sz w:val="20"/>
          <w:szCs w:val="20"/>
          <w:lang w:eastAsia="zh-CN"/>
        </w:rPr>
        <w:t xml:space="preserve"> </w:t>
      </w:r>
      <w:r>
        <w:rPr>
          <w:rFonts w:hint="eastAsia"/>
          <w:color w:val="000000"/>
          <w:sz w:val="20"/>
          <w:szCs w:val="20"/>
          <w:lang w:eastAsia="zh-CN"/>
        </w:rPr>
        <w:t xml:space="preserve">of </w:t>
      </w:r>
      <w:r>
        <w:rPr>
          <w:color w:val="000000"/>
          <w:sz w:val="20"/>
          <w:szCs w:val="20"/>
          <w:lang w:eastAsia="zh-CN"/>
        </w:rPr>
        <w:t xml:space="preserve">the </w:t>
      </w:r>
      <w:r>
        <w:rPr>
          <w:rFonts w:hint="eastAsia"/>
          <w:color w:val="000000"/>
          <w:sz w:val="20"/>
          <w:szCs w:val="20"/>
          <w:lang w:eastAsia="zh-CN"/>
        </w:rPr>
        <w:t>system</w:t>
      </w:r>
      <w:r>
        <w:rPr>
          <w:color w:val="000000"/>
          <w:sz w:val="20"/>
          <w:szCs w:val="20"/>
          <w:lang w:val="en-IN" w:eastAsia="zh-CN"/>
        </w:rPr>
        <w:t>’s</w:t>
      </w:r>
      <w:r>
        <w:rPr>
          <w:rFonts w:hint="eastAsia"/>
          <w:color w:val="000000"/>
          <w:sz w:val="20"/>
          <w:szCs w:val="20"/>
          <w:lang w:eastAsia="zh-CN"/>
        </w:rPr>
        <w:t xml:space="preserve"> </w:t>
      </w:r>
      <w:r>
        <w:rPr>
          <w:color w:val="000000"/>
          <w:sz w:val="20"/>
          <w:szCs w:val="20"/>
          <w:lang w:eastAsia="zh-CN"/>
        </w:rPr>
        <w:t xml:space="preserve">frequency </w:t>
      </w:r>
      <w:r>
        <w:rPr>
          <w:rFonts w:hint="eastAsia"/>
          <w:color w:val="000000"/>
          <w:sz w:val="20"/>
          <w:szCs w:val="20"/>
          <w:lang w:eastAsia="zh-CN"/>
        </w:rPr>
        <w:t>stability</w:t>
      </w:r>
      <w:r>
        <w:rPr>
          <w:color w:val="000000"/>
          <w:sz w:val="20"/>
          <w:szCs w:val="20"/>
          <w:lang w:eastAsia="zh-CN"/>
        </w:rPr>
        <w:t xml:space="preserve"> requirement</w:t>
      </w:r>
      <w:r>
        <w:rPr>
          <w:rFonts w:hint="eastAsia"/>
          <w:color w:val="000000"/>
          <w:sz w:val="20"/>
          <w:szCs w:val="20"/>
          <w:lang w:eastAsia="zh-CN"/>
        </w:rPr>
        <w:t>s</w:t>
      </w:r>
      <w:r>
        <w:rPr>
          <w:color w:val="000000"/>
          <w:sz w:val="20"/>
          <w:szCs w:val="20"/>
          <w:lang w:val="en-IN" w:eastAsia="zh-CN"/>
        </w:rPr>
        <w:t xml:space="preserve"> during a</w:t>
      </w:r>
      <w:r>
        <w:rPr>
          <w:color w:val="000000"/>
          <w:sz w:val="20"/>
          <w:szCs w:val="20"/>
          <w:lang w:eastAsia="zh-CN"/>
        </w:rPr>
        <w:t xml:space="preserve"> specified</w:t>
      </w:r>
      <w:r>
        <w:rPr>
          <w:rFonts w:hint="eastAsia"/>
          <w:color w:val="000000"/>
          <w:sz w:val="20"/>
          <w:szCs w:val="20"/>
          <w:lang w:eastAsia="zh-CN"/>
        </w:rPr>
        <w:t xml:space="preserve"> </w:t>
      </w:r>
      <w:r>
        <w:rPr>
          <w:color w:val="000000"/>
          <w:sz w:val="20"/>
          <w:szCs w:val="20"/>
          <w:lang w:eastAsia="zh-CN"/>
        </w:rPr>
        <w:t xml:space="preserve">disturbance </w:t>
      </w:r>
      <w:r>
        <w:rPr>
          <w:rFonts w:hint="eastAsia"/>
          <w:color w:val="000000"/>
          <w:sz w:val="20"/>
          <w:szCs w:val="20"/>
          <w:lang w:eastAsia="zh-CN"/>
        </w:rPr>
        <w:t xml:space="preserve">power </w:t>
      </w:r>
      <w:r>
        <w:rPr>
          <w:color w:val="000000"/>
          <w:sz w:val="20"/>
          <w:szCs w:val="20"/>
          <w:lang w:eastAsia="zh-CN"/>
        </w:rPr>
        <w:t xml:space="preserve">interval. The test results </w:t>
      </w:r>
      <w:r>
        <w:rPr>
          <w:color w:val="000000"/>
          <w:sz w:val="20"/>
          <w:szCs w:val="20"/>
          <w:lang w:val="en-IN" w:eastAsia="zh-CN"/>
        </w:rPr>
        <w:t xml:space="preserve">demonstrate </w:t>
      </w:r>
      <w:r>
        <w:rPr>
          <w:color w:val="000000"/>
          <w:sz w:val="20"/>
          <w:szCs w:val="20"/>
          <w:lang w:eastAsia="zh-CN"/>
        </w:rPr>
        <w:t>that the frequency regulation task</w:t>
      </w:r>
      <w:r>
        <w:rPr>
          <w:rFonts w:hint="eastAsia"/>
          <w:color w:val="000000"/>
          <w:sz w:val="20"/>
          <w:szCs w:val="20"/>
          <w:lang w:eastAsia="zh-CN"/>
        </w:rPr>
        <w:t xml:space="preserve"> </w:t>
      </w:r>
      <w:r>
        <w:rPr>
          <w:color w:val="000000"/>
          <w:sz w:val="20"/>
          <w:szCs w:val="20"/>
          <w:lang w:val="en-IN" w:eastAsia="zh-CN"/>
        </w:rPr>
        <w:t xml:space="preserve">can be effectively allocated </w:t>
      </w:r>
      <w:r>
        <w:rPr>
          <w:rFonts w:hint="eastAsia"/>
          <w:color w:val="000000"/>
          <w:sz w:val="20"/>
          <w:szCs w:val="20"/>
          <w:lang w:eastAsia="zh-CN"/>
        </w:rPr>
        <w:t xml:space="preserve">between the wind turbine and energy </w:t>
      </w:r>
      <w:r>
        <w:rPr>
          <w:color w:val="000000"/>
          <w:sz w:val="20"/>
          <w:szCs w:val="20"/>
          <w:lang w:eastAsia="zh-CN"/>
        </w:rPr>
        <w:t xml:space="preserve">storage </w:t>
      </w:r>
      <w:r>
        <w:rPr>
          <w:rFonts w:hint="eastAsia"/>
          <w:color w:val="000000"/>
          <w:sz w:val="20"/>
          <w:szCs w:val="20"/>
          <w:lang w:eastAsia="zh-CN"/>
        </w:rPr>
        <w:t>device</w:t>
      </w:r>
      <w:r>
        <w:rPr>
          <w:color w:val="000000"/>
          <w:sz w:val="20"/>
          <w:szCs w:val="20"/>
          <w:lang w:eastAsia="zh-CN"/>
        </w:rPr>
        <w:t>,</w:t>
      </w:r>
      <w:r>
        <w:rPr>
          <w:rFonts w:hint="eastAsia"/>
          <w:color w:val="000000"/>
          <w:sz w:val="20"/>
          <w:szCs w:val="20"/>
          <w:lang w:eastAsia="zh-CN"/>
        </w:rPr>
        <w:t xml:space="preserve"> </w:t>
      </w:r>
      <w:r>
        <w:rPr>
          <w:color w:val="000000"/>
          <w:sz w:val="20"/>
          <w:szCs w:val="20"/>
          <w:lang w:eastAsia="zh-CN"/>
        </w:rPr>
        <w:t>meet</w:t>
      </w:r>
      <w:r>
        <w:rPr>
          <w:rFonts w:hint="eastAsia"/>
          <w:color w:val="000000"/>
          <w:sz w:val="20"/>
          <w:szCs w:val="20"/>
          <w:lang w:eastAsia="zh-CN"/>
        </w:rPr>
        <w:t>ing</w:t>
      </w:r>
      <w:r>
        <w:rPr>
          <w:color w:val="000000"/>
          <w:sz w:val="20"/>
          <w:szCs w:val="20"/>
          <w:lang w:eastAsia="zh-CN"/>
        </w:rPr>
        <w:t xml:space="preserve"> the </w:t>
      </w:r>
      <w:r>
        <w:rPr>
          <w:color w:val="000000"/>
          <w:sz w:val="20"/>
          <w:szCs w:val="20"/>
          <w:lang w:val="en-IN" w:eastAsia="zh-CN"/>
        </w:rPr>
        <w:t xml:space="preserve">system’s </w:t>
      </w:r>
      <w:r>
        <w:rPr>
          <w:color w:val="000000"/>
          <w:sz w:val="20"/>
          <w:szCs w:val="20"/>
          <w:lang w:eastAsia="zh-CN"/>
        </w:rPr>
        <w:t xml:space="preserve">frequency support requirements </w:t>
      </w:r>
      <w:r>
        <w:rPr>
          <w:color w:val="000000"/>
          <w:sz w:val="20"/>
          <w:szCs w:val="20"/>
          <w:lang w:val="en-IN" w:eastAsia="zh-CN"/>
        </w:rPr>
        <w:t>more reliably</w:t>
      </w:r>
      <w:r>
        <w:rPr>
          <w:color w:val="000000"/>
          <w:sz w:val="20"/>
          <w:szCs w:val="20"/>
          <w:lang w:eastAsia="zh-CN"/>
        </w:rPr>
        <w:t>.</w:t>
      </w:r>
    </w:p>
    <w:p w14:paraId="6C312B4F" w14:textId="29D0A1F2" w:rsidR="00E82849" w:rsidRDefault="00D8080E" w:rsidP="00D8080E">
      <w:pPr>
        <w:widowControl w:val="0"/>
        <w:jc w:val="center"/>
        <w:rPr>
          <w:smallCaps/>
          <w:kern w:val="28"/>
        </w:rPr>
      </w:pPr>
      <w:r w:rsidRPr="00D8080E">
        <w:rPr>
          <w:smallCaps/>
          <w:kern w:val="28"/>
        </w:rPr>
        <w:t>reference</w:t>
      </w:r>
      <w:r w:rsidR="00454A17">
        <w:rPr>
          <w:rFonts w:hint="eastAsia"/>
          <w:smallCaps/>
          <w:kern w:val="28"/>
          <w:lang w:eastAsia="zh-CN"/>
        </w:rPr>
        <w:t>s</w:t>
      </w:r>
    </w:p>
    <w:p w14:paraId="3CF2FA86" w14:textId="77777777" w:rsidR="00F44CC4" w:rsidRPr="00F44CC4" w:rsidRDefault="00F44CC4" w:rsidP="00F44CC4">
      <w:pPr>
        <w:widowControl w:val="0"/>
        <w:jc w:val="both"/>
        <w:rPr>
          <w:color w:val="000000"/>
          <w:sz w:val="16"/>
          <w:szCs w:val="16"/>
          <w:lang w:eastAsia="zh-CN"/>
        </w:rPr>
      </w:pPr>
      <w:r w:rsidRPr="00F44CC4">
        <w:rPr>
          <w:color w:val="000000"/>
          <w:sz w:val="16"/>
          <w:szCs w:val="16"/>
          <w:lang w:eastAsia="zh-CN"/>
        </w:rPr>
        <w:t>[1] Q. Wu, Y. Huang, C. Li, Y. Gu, H. Zhao and Y. Zhan, "Small Signal Stability of Synchronous Motor-Generator Pair for Power System With High Penetration of Renewable Energy," in IEEE Access, vol. 7, pp. 166964-166974, 2019.</w:t>
      </w:r>
    </w:p>
    <w:p w14:paraId="5081B069" w14:textId="77777777" w:rsidR="00F44CC4" w:rsidRPr="00F44CC4" w:rsidRDefault="00F44CC4" w:rsidP="00F44CC4">
      <w:pPr>
        <w:widowControl w:val="0"/>
        <w:jc w:val="both"/>
        <w:rPr>
          <w:color w:val="000000"/>
          <w:sz w:val="16"/>
          <w:szCs w:val="16"/>
          <w:lang w:eastAsia="zh-CN"/>
        </w:rPr>
      </w:pPr>
      <w:r w:rsidRPr="00F44CC4">
        <w:rPr>
          <w:color w:val="000000"/>
          <w:sz w:val="16"/>
          <w:szCs w:val="16"/>
          <w:lang w:eastAsia="zh-CN"/>
        </w:rPr>
        <w:t>[2] B. Spichartz, K. Günther and C. Sourkounis, "New Stability Concept for Primary Controlled Variable Speed Wind Turbines Considering Wind Fluctuations and Power Smoothing," in IEEE Transactions on Industry Applications, vol. 58, no. 2, pp. 2378-2388, March-April 2022.</w:t>
      </w:r>
    </w:p>
    <w:p w14:paraId="1A5992CD" w14:textId="77777777" w:rsidR="00F44CC4" w:rsidRPr="00F44CC4" w:rsidRDefault="00F44CC4" w:rsidP="00F44CC4">
      <w:pPr>
        <w:widowControl w:val="0"/>
        <w:jc w:val="both"/>
        <w:rPr>
          <w:color w:val="000000"/>
          <w:sz w:val="16"/>
          <w:szCs w:val="16"/>
          <w:lang w:eastAsia="zh-CN"/>
        </w:rPr>
      </w:pPr>
      <w:r w:rsidRPr="00F44CC4">
        <w:rPr>
          <w:color w:val="000000"/>
          <w:sz w:val="16"/>
          <w:szCs w:val="16"/>
          <w:lang w:eastAsia="zh-CN"/>
        </w:rPr>
        <w:t>[3] X Zhang, H Liu, Y Fu, Y Cao, and Y Li. "Virtual shaft control of hybrid energy storage for oscillation suppression by transient energy capture." International Journal of Electrical Power &amp; Energy Systems vol 157, pp 109794, 2024.</w:t>
      </w:r>
    </w:p>
    <w:p w14:paraId="7961701A" w14:textId="77777777" w:rsidR="00F44CC4" w:rsidRPr="00F44CC4" w:rsidRDefault="00F44CC4" w:rsidP="00F44CC4">
      <w:pPr>
        <w:widowControl w:val="0"/>
        <w:jc w:val="both"/>
        <w:rPr>
          <w:color w:val="000000"/>
          <w:sz w:val="16"/>
          <w:szCs w:val="16"/>
          <w:lang w:eastAsia="zh-CN"/>
        </w:rPr>
      </w:pPr>
      <w:r w:rsidRPr="00F44CC4">
        <w:rPr>
          <w:color w:val="000000"/>
          <w:sz w:val="16"/>
          <w:szCs w:val="16"/>
          <w:lang w:eastAsia="zh-CN"/>
        </w:rPr>
        <w:t>[4] N. G. ESO, “Technical report on the events of 9 August 2019,” Tech.Rep. Sep. 2019. Accessed: Jul.2022. [Online]. Available: https://www.nationalgrideso.com/document/152346/download.</w:t>
      </w:r>
    </w:p>
    <w:p w14:paraId="2A16870A" w14:textId="77777777" w:rsidR="00F44CC4" w:rsidRPr="00F44CC4" w:rsidRDefault="00F44CC4" w:rsidP="00F44CC4">
      <w:pPr>
        <w:widowControl w:val="0"/>
        <w:jc w:val="both"/>
        <w:rPr>
          <w:color w:val="000000"/>
          <w:sz w:val="16"/>
          <w:szCs w:val="16"/>
          <w:lang w:eastAsia="zh-CN"/>
        </w:rPr>
      </w:pPr>
      <w:r w:rsidRPr="00F44CC4">
        <w:rPr>
          <w:color w:val="000000"/>
          <w:sz w:val="16"/>
          <w:szCs w:val="16"/>
          <w:lang w:eastAsia="zh-CN"/>
        </w:rPr>
        <w:t>[5] AEM Operator, “Preliminary report: Black system event in South Australia on 28 September 2016,” Tech. Rep. Oct. 2016. Accessed: Jul. 2022. [Online]. Available: https://apo.org.au/node/68095.</w:t>
      </w:r>
    </w:p>
    <w:p w14:paraId="3D474C32" w14:textId="77777777" w:rsidR="00F44CC4" w:rsidRPr="00F44CC4" w:rsidRDefault="00F44CC4" w:rsidP="00F44CC4">
      <w:pPr>
        <w:widowControl w:val="0"/>
        <w:jc w:val="both"/>
        <w:rPr>
          <w:color w:val="000000"/>
          <w:sz w:val="16"/>
          <w:szCs w:val="16"/>
          <w:lang w:eastAsia="zh-CN"/>
        </w:rPr>
      </w:pPr>
      <w:r w:rsidRPr="00F44CC4">
        <w:rPr>
          <w:color w:val="000000"/>
          <w:sz w:val="16"/>
          <w:szCs w:val="16"/>
          <w:lang w:eastAsia="zh-CN"/>
        </w:rPr>
        <w:t xml:space="preserve">[6] M. -S. Lu, C. -L. Chang, W. -J. Lee and L. Wang, "Combining the Wind </w:t>
      </w:r>
      <w:r w:rsidRPr="00F44CC4">
        <w:rPr>
          <w:color w:val="000000"/>
          <w:sz w:val="16"/>
          <w:szCs w:val="16"/>
          <w:lang w:eastAsia="zh-CN"/>
        </w:rPr>
        <w:t>Power Generation System With Energy Storage Equipment," in IEEE Transactions on Industry Applications, vol. 45, no. 6, pp. 2109-2115, Nov.-dec. 2009.</w:t>
      </w:r>
    </w:p>
    <w:p w14:paraId="7342F187" w14:textId="77777777" w:rsidR="00F44CC4" w:rsidRPr="00F44CC4" w:rsidRDefault="00F44CC4" w:rsidP="00F44CC4">
      <w:pPr>
        <w:widowControl w:val="0"/>
        <w:jc w:val="both"/>
        <w:rPr>
          <w:color w:val="000000"/>
          <w:sz w:val="16"/>
          <w:szCs w:val="16"/>
          <w:lang w:eastAsia="zh-CN"/>
        </w:rPr>
      </w:pPr>
      <w:r w:rsidRPr="00F44CC4">
        <w:rPr>
          <w:color w:val="000000"/>
          <w:sz w:val="16"/>
          <w:szCs w:val="16"/>
          <w:lang w:eastAsia="zh-CN"/>
        </w:rPr>
        <w:t>[7] Y. Cheng, R. Azizipanah-Abarghooee, S. Azizi, L. Ding, and V. Terzija, ‘‘Smart frequency control in low inertia energy systems based on frequency response techniques: A review,’’ Appl. Energy, vol. 279, Dec. 2020.</w:t>
      </w:r>
    </w:p>
    <w:p w14:paraId="6A38C04D" w14:textId="77777777" w:rsidR="00F44CC4" w:rsidRPr="00F44CC4" w:rsidRDefault="00F44CC4" w:rsidP="00F44CC4">
      <w:pPr>
        <w:widowControl w:val="0"/>
        <w:jc w:val="both"/>
        <w:rPr>
          <w:color w:val="000000"/>
          <w:sz w:val="16"/>
          <w:szCs w:val="16"/>
          <w:lang w:eastAsia="zh-CN"/>
        </w:rPr>
      </w:pPr>
      <w:r w:rsidRPr="00F44CC4">
        <w:rPr>
          <w:color w:val="000000"/>
          <w:sz w:val="16"/>
          <w:szCs w:val="16"/>
          <w:lang w:eastAsia="zh-CN"/>
        </w:rPr>
        <w:t>[8] X. Hou, Y. Sun, X. Zhang, J. Lu, P. Wang, and J. M. Guerrero, ‘‘Improvement of frequency regulation in VSG-based AC microgrid via adaptive virtual inertia,’’ IEEE Trans. Power Electron., vol. 35, no. 2, pp. 1589–1602, Feb. 2020.</w:t>
      </w:r>
    </w:p>
    <w:p w14:paraId="1E363858" w14:textId="77777777" w:rsidR="00F44CC4" w:rsidRPr="00F44CC4" w:rsidRDefault="00F44CC4" w:rsidP="00F44CC4">
      <w:pPr>
        <w:widowControl w:val="0"/>
        <w:jc w:val="both"/>
        <w:rPr>
          <w:color w:val="000000"/>
          <w:sz w:val="16"/>
          <w:szCs w:val="16"/>
          <w:lang w:eastAsia="zh-CN"/>
        </w:rPr>
      </w:pPr>
      <w:r w:rsidRPr="00F44CC4">
        <w:rPr>
          <w:color w:val="000000"/>
          <w:sz w:val="16"/>
          <w:szCs w:val="16"/>
          <w:lang w:eastAsia="zh-CN"/>
        </w:rPr>
        <w:t>[9] D. Gautam, L. Goel, R. Ayyanar, V. Vittal and T. Harbour, "Control Strategy to Mitigate the Impact of Reduced Inertia Due to Doubly Fed Induction Generators on Large Power Systems," in IEEE Transactions on Power Systems, vol. 26, no. 1, pp. 214-224, Feb. 2011.</w:t>
      </w:r>
    </w:p>
    <w:p w14:paraId="211C50CD" w14:textId="77777777" w:rsidR="00F44CC4" w:rsidRPr="00F44CC4" w:rsidRDefault="00F44CC4" w:rsidP="00F44CC4">
      <w:pPr>
        <w:widowControl w:val="0"/>
        <w:jc w:val="both"/>
        <w:rPr>
          <w:color w:val="000000"/>
          <w:sz w:val="16"/>
          <w:szCs w:val="16"/>
          <w:lang w:eastAsia="zh-CN"/>
        </w:rPr>
      </w:pPr>
      <w:r w:rsidRPr="00F44CC4">
        <w:rPr>
          <w:color w:val="000000"/>
          <w:sz w:val="16"/>
          <w:szCs w:val="16"/>
          <w:lang w:eastAsia="zh-CN"/>
        </w:rPr>
        <w:t>[10] Y. Zhao et al., "Integrated Assessment of the Reliability and Frequency Deviation Risks in Power Systems Considering the Frequency Regulation of DFIG-Based Wind Turbines," in IEEE Transactions on Sustainable Energy, vol. 14, no. 4, pp. 2308-2326, Oct. 2023.</w:t>
      </w:r>
    </w:p>
    <w:p w14:paraId="5654913A" w14:textId="77777777" w:rsidR="00F44CC4" w:rsidRPr="00F44CC4" w:rsidRDefault="00F44CC4" w:rsidP="00F44CC4">
      <w:pPr>
        <w:widowControl w:val="0"/>
        <w:jc w:val="both"/>
        <w:rPr>
          <w:color w:val="000000"/>
          <w:sz w:val="16"/>
          <w:szCs w:val="16"/>
          <w:lang w:eastAsia="zh-CN"/>
        </w:rPr>
      </w:pPr>
      <w:r w:rsidRPr="00F44CC4">
        <w:rPr>
          <w:color w:val="000000"/>
          <w:sz w:val="16"/>
          <w:szCs w:val="16"/>
          <w:lang w:eastAsia="zh-CN"/>
        </w:rPr>
        <w:t>[11] V. Gevorgian, Y. Zhang and E. Ela, "Investigating the Impacts of Wind Generation Participation in Interconnection Frequency Response," in IEEE Transactions on Sustainable Energy, vol. 6, no. 3, pp. 1004-1012, July 2015.</w:t>
      </w:r>
    </w:p>
    <w:p w14:paraId="05544639" w14:textId="77777777" w:rsidR="00F44CC4" w:rsidRPr="00F44CC4" w:rsidRDefault="00F44CC4" w:rsidP="00F44CC4">
      <w:pPr>
        <w:widowControl w:val="0"/>
        <w:jc w:val="both"/>
        <w:rPr>
          <w:color w:val="000000"/>
          <w:sz w:val="16"/>
          <w:szCs w:val="16"/>
          <w:lang w:eastAsia="zh-CN"/>
        </w:rPr>
      </w:pPr>
      <w:r w:rsidRPr="00F44CC4">
        <w:rPr>
          <w:color w:val="000000"/>
          <w:sz w:val="16"/>
          <w:szCs w:val="16"/>
          <w:lang w:eastAsia="zh-CN"/>
        </w:rPr>
        <w:t>[12] Z.-S. Zhang, Y.-Z. Sun, J. Lin, and G.-J. Li, “Coordinated frequency regulation by doubly fed induction generator-based wind power plants,” Inst. Eng. Technol. Renewable Power Gener., vol. 6, pp. 38–47, Jan. 2012.</w:t>
      </w:r>
    </w:p>
    <w:p w14:paraId="0D16BE9E" w14:textId="77777777" w:rsidR="00F44CC4" w:rsidRPr="00F44CC4" w:rsidRDefault="00F44CC4" w:rsidP="00F44CC4">
      <w:pPr>
        <w:widowControl w:val="0"/>
        <w:jc w:val="both"/>
        <w:rPr>
          <w:color w:val="000000"/>
          <w:sz w:val="16"/>
          <w:szCs w:val="16"/>
          <w:lang w:eastAsia="zh-CN"/>
        </w:rPr>
      </w:pPr>
      <w:r w:rsidRPr="00F44CC4">
        <w:rPr>
          <w:color w:val="000000"/>
          <w:sz w:val="16"/>
          <w:szCs w:val="16"/>
          <w:lang w:eastAsia="zh-CN"/>
        </w:rPr>
        <w:t>[13] R. Cardenas, R. Pena, S. Alepuz and G. Asher, "Overview of Control Systems for the Operation of DFIGs in Wind Energy Applications," in IEEE Transactions on Industrial Electronics, vol. 60, no. 7, pp. 2776-2798, July 2013.</w:t>
      </w:r>
    </w:p>
    <w:p w14:paraId="3C9B78EF" w14:textId="77777777" w:rsidR="00F44CC4" w:rsidRPr="00F44CC4" w:rsidRDefault="00F44CC4" w:rsidP="00F44CC4">
      <w:pPr>
        <w:widowControl w:val="0"/>
        <w:jc w:val="both"/>
        <w:rPr>
          <w:color w:val="000000"/>
          <w:sz w:val="16"/>
          <w:szCs w:val="16"/>
          <w:lang w:eastAsia="zh-CN"/>
        </w:rPr>
      </w:pPr>
      <w:r w:rsidRPr="00F44CC4">
        <w:rPr>
          <w:color w:val="000000"/>
          <w:sz w:val="16"/>
          <w:szCs w:val="16"/>
          <w:lang w:eastAsia="zh-CN"/>
        </w:rPr>
        <w:t>[14] D. Ochoa and S. Martinez, “Fast-frequency response provided by DFIG-wind turbines and its impact on the grid,” IEEE Trans. Power Syst., vol. 32, no. 5, pp. 4002–4011, Sep. 2017.</w:t>
      </w:r>
    </w:p>
    <w:p w14:paraId="337B31E1" w14:textId="77777777" w:rsidR="00F44CC4" w:rsidRPr="00F44CC4" w:rsidRDefault="00F44CC4" w:rsidP="00F44CC4">
      <w:pPr>
        <w:widowControl w:val="0"/>
        <w:jc w:val="both"/>
        <w:rPr>
          <w:color w:val="000000"/>
          <w:sz w:val="16"/>
          <w:szCs w:val="16"/>
          <w:lang w:eastAsia="zh-CN"/>
        </w:rPr>
      </w:pPr>
      <w:r w:rsidRPr="00F44CC4">
        <w:rPr>
          <w:color w:val="000000"/>
          <w:sz w:val="16"/>
          <w:szCs w:val="16"/>
          <w:lang w:eastAsia="zh-CN"/>
        </w:rPr>
        <w:t>[15] H. Habibi, H. Rahimi Nohooji and I. Howard, "Adaptive PID Control of Wind Turbines for Power Regulation With Unknown Control Direction and Actuator Faults," in IEEE Access, vol. 6, pp. 37464-37479, 2018.</w:t>
      </w:r>
    </w:p>
    <w:p w14:paraId="18356267" w14:textId="77777777" w:rsidR="00F44CC4" w:rsidRPr="00F44CC4" w:rsidRDefault="00F44CC4" w:rsidP="00F44CC4">
      <w:pPr>
        <w:widowControl w:val="0"/>
        <w:jc w:val="both"/>
        <w:rPr>
          <w:color w:val="000000"/>
          <w:sz w:val="16"/>
          <w:szCs w:val="16"/>
          <w:lang w:eastAsia="zh-CN"/>
        </w:rPr>
      </w:pPr>
      <w:r w:rsidRPr="00F44CC4">
        <w:rPr>
          <w:color w:val="000000"/>
          <w:sz w:val="16"/>
          <w:szCs w:val="16"/>
          <w:lang w:eastAsia="zh-CN"/>
        </w:rPr>
        <w:t>[16] W. C. Wong and C. Y. Chung, "Coordinated Damping Control Design for DFIG-Based Wind Generation Considering Power Output Variation," in IEEE Transactions on Power Systems, vol. 27, no. 4, pp. 1916-1925, Nov. 2012.</w:t>
      </w:r>
    </w:p>
    <w:p w14:paraId="530CBED7" w14:textId="77777777" w:rsidR="00F44CC4" w:rsidRPr="00F44CC4" w:rsidRDefault="00F44CC4" w:rsidP="00F44CC4">
      <w:pPr>
        <w:widowControl w:val="0"/>
        <w:jc w:val="both"/>
        <w:rPr>
          <w:color w:val="000000"/>
          <w:sz w:val="16"/>
          <w:szCs w:val="16"/>
          <w:lang w:eastAsia="zh-CN"/>
        </w:rPr>
      </w:pPr>
      <w:r w:rsidRPr="00F44CC4">
        <w:rPr>
          <w:color w:val="000000"/>
          <w:sz w:val="16"/>
          <w:szCs w:val="16"/>
          <w:lang w:eastAsia="zh-CN"/>
        </w:rPr>
        <w:t>[17] J. Fang, Y. Tang, H. Li and X. Li, "A Battery/Ultracapacitor Hybrid Energy Storage System for Implementing the Power Management of Virtual Synchronous Generators," in IEEE Transactions on Power Electronics, vol. 33, no. 4, pp. 2820-2824, April 2018.</w:t>
      </w:r>
    </w:p>
    <w:p w14:paraId="2B022B81" w14:textId="77777777" w:rsidR="00F44CC4" w:rsidRPr="00F44CC4" w:rsidRDefault="00F44CC4" w:rsidP="00F44CC4">
      <w:pPr>
        <w:widowControl w:val="0"/>
        <w:jc w:val="both"/>
        <w:rPr>
          <w:color w:val="000000"/>
          <w:sz w:val="16"/>
          <w:szCs w:val="16"/>
          <w:lang w:eastAsia="zh-CN"/>
        </w:rPr>
      </w:pPr>
      <w:r w:rsidRPr="00F44CC4">
        <w:rPr>
          <w:color w:val="000000"/>
          <w:sz w:val="16"/>
          <w:szCs w:val="16"/>
          <w:lang w:eastAsia="zh-CN"/>
        </w:rPr>
        <w:t>[18] X. Zhang, Z. Zhu, Y. Fu and W. Shen, “Multi-objective virtual inertia control of renewable power generator for transient stability improvement in interconnected power system,” in International Journal of Electrical Power &amp; Energy Systems, vol. 117, pp. 105641, May 2020.</w:t>
      </w:r>
    </w:p>
    <w:p w14:paraId="0D4BAED6" w14:textId="77777777" w:rsidR="00F44CC4" w:rsidRPr="00F44CC4" w:rsidRDefault="00F44CC4" w:rsidP="00F44CC4">
      <w:pPr>
        <w:widowControl w:val="0"/>
        <w:jc w:val="both"/>
        <w:rPr>
          <w:color w:val="000000"/>
          <w:sz w:val="16"/>
          <w:szCs w:val="16"/>
          <w:lang w:eastAsia="zh-CN"/>
        </w:rPr>
      </w:pPr>
      <w:r w:rsidRPr="00F44CC4">
        <w:rPr>
          <w:color w:val="000000"/>
          <w:sz w:val="16"/>
          <w:szCs w:val="16"/>
          <w:lang w:eastAsia="zh-CN"/>
        </w:rPr>
        <w:t>[19] Zhang, Bo, et al. "Economic analysis and configuration design for the energy storage unit of photovoltaic virtual synchronous generator based on the inertia support and primary frequency control." in International Journal of Electrical Power &amp; Energy Systems, vol 134, pp 107349, 2022.</w:t>
      </w:r>
    </w:p>
    <w:p w14:paraId="2B7EF959" w14:textId="77777777" w:rsidR="00F44CC4" w:rsidRPr="00F44CC4" w:rsidRDefault="00F44CC4" w:rsidP="00F44CC4">
      <w:pPr>
        <w:widowControl w:val="0"/>
        <w:jc w:val="both"/>
        <w:rPr>
          <w:color w:val="000000"/>
          <w:sz w:val="16"/>
          <w:szCs w:val="16"/>
          <w:lang w:eastAsia="zh-CN"/>
        </w:rPr>
      </w:pPr>
      <w:r w:rsidRPr="00F44CC4">
        <w:rPr>
          <w:color w:val="000000"/>
          <w:sz w:val="16"/>
          <w:szCs w:val="16"/>
          <w:lang w:eastAsia="zh-CN"/>
        </w:rPr>
        <w:t>[20] C. Sun, G. Joos and F. Bouffard, "Adaptive Coordination for Power and SoC Limiting Control of Energy Storage in an Islanded AC Microgrid With Impact Load," in IEEE Transactions on Power Delivery, vol. 35, no. 2, pp. 580-591, April 2020.</w:t>
      </w:r>
    </w:p>
    <w:p w14:paraId="41308840" w14:textId="77777777" w:rsidR="00F44CC4" w:rsidRPr="00F44CC4" w:rsidRDefault="00F44CC4" w:rsidP="00F44CC4">
      <w:pPr>
        <w:widowControl w:val="0"/>
        <w:jc w:val="both"/>
        <w:rPr>
          <w:color w:val="000000"/>
          <w:sz w:val="16"/>
          <w:szCs w:val="16"/>
          <w:lang w:eastAsia="zh-CN"/>
        </w:rPr>
      </w:pPr>
      <w:r w:rsidRPr="00F44CC4">
        <w:rPr>
          <w:color w:val="000000"/>
          <w:sz w:val="16"/>
          <w:szCs w:val="16"/>
          <w:lang w:eastAsia="zh-CN"/>
        </w:rPr>
        <w:t>[21] X. Lu, K. Sun, J. M. Guerrero, J. C. Vasquez, and L. Huang, “Stateof-charge balance using adaptive droop control for distributed energy storage systems in DC microgrid applications,” IEEE Trans. Ind. Electron., vol. 61, no. 6, pp. 2804–2815, Jun. 2014.</w:t>
      </w:r>
    </w:p>
    <w:p w14:paraId="7DE7CC93" w14:textId="77777777" w:rsidR="00F44CC4" w:rsidRPr="00F44CC4" w:rsidRDefault="00F44CC4" w:rsidP="00F44CC4">
      <w:pPr>
        <w:widowControl w:val="0"/>
        <w:jc w:val="both"/>
        <w:rPr>
          <w:color w:val="000000"/>
          <w:sz w:val="16"/>
          <w:szCs w:val="16"/>
          <w:lang w:eastAsia="zh-CN"/>
        </w:rPr>
      </w:pPr>
      <w:r w:rsidRPr="00F44CC4">
        <w:rPr>
          <w:color w:val="000000"/>
          <w:sz w:val="16"/>
          <w:szCs w:val="16"/>
          <w:lang w:eastAsia="zh-CN"/>
        </w:rPr>
        <w:t>[22] Wang, Sen, et al. "Analysis of energy storage demand for peak shaving and frequency regulation of power systems with high penetration of renewable energy," in Energy vol 267, pp 126586, 2023.</w:t>
      </w:r>
    </w:p>
    <w:p w14:paraId="40A00EA0" w14:textId="77777777" w:rsidR="00F44CC4" w:rsidRPr="00F44CC4" w:rsidRDefault="00F44CC4" w:rsidP="00F44CC4">
      <w:pPr>
        <w:widowControl w:val="0"/>
        <w:jc w:val="both"/>
        <w:rPr>
          <w:color w:val="000000"/>
          <w:sz w:val="16"/>
          <w:szCs w:val="16"/>
          <w:lang w:eastAsia="zh-CN"/>
        </w:rPr>
      </w:pPr>
      <w:r w:rsidRPr="00F44CC4">
        <w:rPr>
          <w:color w:val="000000"/>
          <w:sz w:val="16"/>
          <w:szCs w:val="16"/>
          <w:lang w:eastAsia="zh-CN"/>
        </w:rPr>
        <w:t>[23] J. Dang, J. Seuss, L. Suneja and R. G. Harley, "SoC Feedback Control for Wind and ESS Hybrid Power System Frequency Regulation," in IEEE Journal of Emerging and Selected Topics in Power Electronics, vol. 2, no. 1, pp. 79-86, March 2014.</w:t>
      </w:r>
    </w:p>
    <w:p w14:paraId="575DE744" w14:textId="77777777" w:rsidR="00F44CC4" w:rsidRPr="00F44CC4" w:rsidRDefault="00F44CC4" w:rsidP="00F44CC4">
      <w:pPr>
        <w:widowControl w:val="0"/>
        <w:jc w:val="both"/>
        <w:rPr>
          <w:color w:val="000000"/>
          <w:sz w:val="16"/>
          <w:szCs w:val="16"/>
          <w:lang w:eastAsia="zh-CN"/>
        </w:rPr>
      </w:pPr>
      <w:r w:rsidRPr="00F44CC4">
        <w:rPr>
          <w:color w:val="000000"/>
          <w:sz w:val="16"/>
          <w:szCs w:val="16"/>
          <w:lang w:eastAsia="zh-CN"/>
        </w:rPr>
        <w:t>[24] X. Hou, Y. Sun, X. Zhang, J. Lu, P. Wang, and J. M. Guerrero, ‘‘Improvement of frequency regulation in VSG-based AC microgrid via adaptive virtual inertia,’’ IEEE Trans. Power Electron., vol. 35, no. 2, pp. 1589–1602, Feb. 2020.</w:t>
      </w:r>
    </w:p>
    <w:p w14:paraId="487DFF0F" w14:textId="77777777" w:rsidR="00F44CC4" w:rsidRPr="00F44CC4" w:rsidRDefault="00F44CC4" w:rsidP="00F44CC4">
      <w:pPr>
        <w:widowControl w:val="0"/>
        <w:jc w:val="both"/>
        <w:rPr>
          <w:color w:val="000000"/>
          <w:sz w:val="16"/>
          <w:szCs w:val="16"/>
          <w:lang w:eastAsia="zh-CN"/>
        </w:rPr>
      </w:pPr>
      <w:r w:rsidRPr="00F44CC4">
        <w:rPr>
          <w:color w:val="000000"/>
          <w:sz w:val="16"/>
          <w:szCs w:val="16"/>
          <w:lang w:eastAsia="zh-CN"/>
        </w:rPr>
        <w:t>[25] S. Zhang, Y. Mishra, and M. Shahidehpour, “Fuzzy-logic based frequency controller for wind farms augmented with energy storage systems,” IEEE Trans. Power Syst., vol. 31, no. 2, pp. 1595–1603, Mar. 2016.</w:t>
      </w:r>
    </w:p>
    <w:p w14:paraId="24AEB6BF" w14:textId="77777777" w:rsidR="00F44CC4" w:rsidRPr="00F44CC4" w:rsidRDefault="00F44CC4" w:rsidP="00F44CC4">
      <w:pPr>
        <w:widowControl w:val="0"/>
        <w:jc w:val="both"/>
        <w:rPr>
          <w:color w:val="000000"/>
          <w:sz w:val="16"/>
          <w:szCs w:val="16"/>
          <w:lang w:eastAsia="zh-CN"/>
        </w:rPr>
      </w:pPr>
      <w:r w:rsidRPr="00F44CC4">
        <w:rPr>
          <w:color w:val="000000"/>
          <w:sz w:val="16"/>
          <w:szCs w:val="16"/>
          <w:lang w:eastAsia="zh-CN"/>
        </w:rPr>
        <w:t>[26] L. Miao, J. Wen, H. Xie, C. Yue and W. -J. Lee, "Coordinated Control Strategy of Wind Turbine Generator and Energy Storage Equipment for Frequency Support," in IEEE Transactions on Industry Applications, vol. 51, no. 4, pp. 2732-2742, July-Aug. 2015.</w:t>
      </w:r>
    </w:p>
    <w:p w14:paraId="5DA57E20" w14:textId="77777777" w:rsidR="00F44CC4" w:rsidRPr="00F44CC4" w:rsidRDefault="00F44CC4" w:rsidP="00F44CC4">
      <w:pPr>
        <w:widowControl w:val="0"/>
        <w:jc w:val="both"/>
        <w:rPr>
          <w:color w:val="000000"/>
          <w:sz w:val="16"/>
          <w:szCs w:val="16"/>
          <w:lang w:eastAsia="zh-CN"/>
        </w:rPr>
      </w:pPr>
      <w:r w:rsidRPr="00F44CC4">
        <w:rPr>
          <w:color w:val="000000"/>
          <w:sz w:val="16"/>
          <w:szCs w:val="16"/>
          <w:lang w:eastAsia="zh-CN"/>
        </w:rPr>
        <w:t xml:space="preserve">[27] X. Wang, J. Zhou, B. Qin and L. Guo, "Coordinated Power Smoothing </w:t>
      </w:r>
      <w:r w:rsidRPr="00F44CC4">
        <w:rPr>
          <w:color w:val="000000"/>
          <w:sz w:val="16"/>
          <w:szCs w:val="16"/>
          <w:lang w:eastAsia="zh-CN"/>
        </w:rPr>
        <w:lastRenderedPageBreak/>
        <w:t>Control Strategy of Multi-Wind Turbines and Energy Storage Systems in Wind Farm Based on MADRL," in IEEE Transactions on Sustainable Energy, vol. 15, no. 1, pp. 368-380, Jan. 2024.</w:t>
      </w:r>
    </w:p>
    <w:p w14:paraId="30E46911" w14:textId="77777777" w:rsidR="00F44CC4" w:rsidRPr="00F44CC4" w:rsidRDefault="00F44CC4" w:rsidP="00F44CC4">
      <w:pPr>
        <w:widowControl w:val="0"/>
        <w:jc w:val="both"/>
        <w:rPr>
          <w:color w:val="000000"/>
          <w:sz w:val="16"/>
          <w:szCs w:val="16"/>
          <w:lang w:eastAsia="zh-CN"/>
        </w:rPr>
      </w:pPr>
      <w:r w:rsidRPr="00F44CC4">
        <w:rPr>
          <w:color w:val="000000"/>
          <w:sz w:val="16"/>
          <w:szCs w:val="16"/>
          <w:lang w:eastAsia="zh-CN"/>
        </w:rPr>
        <w:t>[28] Azizipanah-Abarghooee, Rasoul, et al. "Integration of wind and solar energies with battery energy storage systems into 36-zone Great Britain power system for frequency regulation studies," in International Journal of Electrical Power &amp; Energy Systems vol 156, pp 109737, 2024.</w:t>
      </w:r>
    </w:p>
    <w:p w14:paraId="459F8A0A" w14:textId="77777777" w:rsidR="00F44CC4" w:rsidRPr="00F44CC4" w:rsidRDefault="00F44CC4" w:rsidP="00F44CC4">
      <w:pPr>
        <w:widowControl w:val="0"/>
        <w:jc w:val="both"/>
        <w:rPr>
          <w:color w:val="000000"/>
          <w:sz w:val="16"/>
          <w:szCs w:val="16"/>
          <w:lang w:eastAsia="zh-CN"/>
        </w:rPr>
      </w:pPr>
      <w:r w:rsidRPr="00F44CC4">
        <w:rPr>
          <w:color w:val="000000"/>
          <w:sz w:val="16"/>
          <w:szCs w:val="16"/>
          <w:lang w:eastAsia="zh-CN"/>
        </w:rPr>
        <w:t>[29] X. Meng, J. Liu and Z. Liu, "A Generalized Droop Control for Grid-Supporting Inverter Based on Comparison Between Traditional Droop Control and Virtual Synchronous Generator Control," in IEEE Transactions on Power Electronics, vol. 34, no. 6, pp. 5416-5438, June 2019.</w:t>
      </w:r>
    </w:p>
    <w:p w14:paraId="147F8BCF" w14:textId="32B082EA" w:rsidR="00F44CC4" w:rsidRPr="00F44CC4" w:rsidRDefault="00F44CC4" w:rsidP="00F44CC4">
      <w:pPr>
        <w:widowControl w:val="0"/>
        <w:jc w:val="both"/>
        <w:rPr>
          <w:color w:val="000000"/>
          <w:sz w:val="16"/>
          <w:szCs w:val="16"/>
          <w:lang w:eastAsia="zh-CN"/>
        </w:rPr>
      </w:pPr>
      <w:r w:rsidRPr="00F44CC4">
        <w:rPr>
          <w:rFonts w:hint="eastAsia"/>
          <w:color w:val="000000"/>
          <w:sz w:val="16"/>
          <w:szCs w:val="16"/>
          <w:lang w:eastAsia="zh-CN"/>
        </w:rPr>
        <w:t xml:space="preserve">[30] </w:t>
      </w:r>
      <w:r w:rsidR="00EB3C0F" w:rsidRPr="00EB3C0F">
        <w:rPr>
          <w:color w:val="000000"/>
          <w:sz w:val="16"/>
          <w:szCs w:val="16"/>
          <w:lang w:eastAsia="zh-CN"/>
        </w:rPr>
        <w:t>Operator, Australian Energy Market. "Inertia requirements methodology inertia requirements &amp; shortfalls." Australian Energy Market Operator (AEMO): Melbourne, Australia (2018): 46.</w:t>
      </w:r>
    </w:p>
    <w:p w14:paraId="7C23466F" w14:textId="77777777" w:rsidR="00F44CC4" w:rsidRPr="00F44CC4" w:rsidRDefault="00F44CC4" w:rsidP="00F44CC4">
      <w:pPr>
        <w:widowControl w:val="0"/>
        <w:jc w:val="both"/>
        <w:rPr>
          <w:color w:val="000000"/>
          <w:sz w:val="16"/>
          <w:szCs w:val="16"/>
          <w:lang w:eastAsia="zh-CN"/>
        </w:rPr>
      </w:pPr>
      <w:r w:rsidRPr="00F44CC4">
        <w:rPr>
          <w:color w:val="000000"/>
          <w:sz w:val="16"/>
          <w:szCs w:val="16"/>
          <w:lang w:eastAsia="zh-CN"/>
        </w:rPr>
        <w:t>[31] Ju, **, et al. "Analytic assessment of the power system frequency security," in IET Generation, Transmission &amp; Distribution, vol. 18, pp. 2215-2225, August 2021.</w:t>
      </w:r>
    </w:p>
    <w:p w14:paraId="7052000A" w14:textId="77777777" w:rsidR="00F44CC4" w:rsidRPr="00F44CC4" w:rsidRDefault="00F44CC4" w:rsidP="00F44CC4">
      <w:pPr>
        <w:widowControl w:val="0"/>
        <w:jc w:val="both"/>
        <w:rPr>
          <w:color w:val="000000"/>
          <w:sz w:val="16"/>
          <w:szCs w:val="16"/>
          <w:lang w:eastAsia="zh-CN"/>
        </w:rPr>
      </w:pPr>
      <w:r w:rsidRPr="00F44CC4">
        <w:rPr>
          <w:color w:val="000000"/>
          <w:sz w:val="16"/>
          <w:szCs w:val="16"/>
          <w:lang w:eastAsia="zh-CN"/>
        </w:rPr>
        <w:t>[32] Attya A B, Dominguez-Garcia J L, Anaya-Lara O, "A review on frequency support provision by wind power plants: Current and future challenges," in Renewable and Sustainable Energy Reviews, 81, no. 2, pp. 2071-2087, January 2018.</w:t>
      </w:r>
    </w:p>
    <w:p w14:paraId="74B371A4" w14:textId="36C0102E" w:rsidR="00DC1ED1" w:rsidRDefault="00F44CC4" w:rsidP="00F44CC4">
      <w:pPr>
        <w:widowControl w:val="0"/>
        <w:jc w:val="both"/>
        <w:rPr>
          <w:color w:val="000000"/>
          <w:sz w:val="16"/>
          <w:szCs w:val="16"/>
          <w:lang w:eastAsia="zh-CN"/>
        </w:rPr>
      </w:pPr>
      <w:r w:rsidRPr="00F44CC4">
        <w:rPr>
          <w:color w:val="000000"/>
          <w:sz w:val="16"/>
          <w:szCs w:val="16"/>
          <w:lang w:eastAsia="zh-CN"/>
        </w:rPr>
        <w:t>[33] Q. Shi, F. Li and H. Cui, "Analytical Method to Aggregate Multi-Machine SFR Model With Applications in Power System Dynamic Studies," in IEEE Transactions on Power Systems, vol. 33, no. 6, pp. 65-6367, Nov. 2018.</w:t>
      </w:r>
    </w:p>
    <w:p w14:paraId="72143718" w14:textId="4FB011DE" w:rsidR="00DC1ED1" w:rsidRPr="00DC1ED1" w:rsidRDefault="00DC1ED1" w:rsidP="00D8080E">
      <w:pPr>
        <w:widowControl w:val="0"/>
        <w:jc w:val="both"/>
        <w:rPr>
          <w:color w:val="FF0000"/>
          <w:sz w:val="16"/>
          <w:szCs w:val="16"/>
          <w:lang w:eastAsia="zh-CN"/>
        </w:rPr>
      </w:pPr>
    </w:p>
    <w:sectPr w:rsidR="00DC1ED1" w:rsidRPr="00DC1ED1">
      <w:headerReference w:type="default" r:id="rId98"/>
      <w:type w:val="continuous"/>
      <w:pgSz w:w="12240" w:h="15840"/>
      <w:pgMar w:top="1008" w:right="936" w:bottom="1008" w:left="936" w:header="432" w:footer="432" w:gutter="0"/>
      <w:cols w:num="2" w:space="28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6D5FD8F" w14:textId="77777777" w:rsidR="00896DFF" w:rsidRDefault="00896DFF"/>
  </w:endnote>
  <w:endnote w:type="continuationSeparator" w:id="0">
    <w:p w14:paraId="34300987" w14:textId="77777777" w:rsidR="00896DFF" w:rsidRDefault="00896DF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Baskerville">
    <w:altName w:val="Perpetua"/>
    <w:charset w:val="00"/>
    <w:family w:val="auto"/>
    <w:pitch w:val="variable"/>
    <w:sig w:usb0="00000003" w:usb1="00000000" w:usb2="00000000" w:usb3="00000000" w:csb0="00000001" w:csb1="00000000"/>
  </w:font>
  <w:font w:name="Formata-Regular">
    <w:altName w:val="Calibri"/>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方正书宋简体">
    <w:altName w:val="宋体"/>
    <w:charset w:val="86"/>
    <w:family w:val="script"/>
    <w:pitch w:val="default"/>
    <w:sig w:usb0="00000000" w:usb1="00000000" w:usb2="00000010" w:usb3="00000000" w:csb0="00040000" w:csb1="00000000"/>
  </w:font>
  <w:font w:name="等线 Light">
    <w:panose1 w:val="02010600030101010101"/>
    <w:charset w:val="86"/>
    <w:family w:val="auto"/>
    <w:pitch w:val="variable"/>
    <w:sig w:usb0="A00002BF"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E937270" w14:textId="77777777" w:rsidR="00896DFF" w:rsidRDefault="00896DFF"/>
  </w:footnote>
  <w:footnote w:type="continuationSeparator" w:id="0">
    <w:p w14:paraId="54BA35E8" w14:textId="77777777" w:rsidR="00896DFF" w:rsidRDefault="00896DF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5FF4E1" w14:textId="77777777" w:rsidR="00E82849" w:rsidRDefault="003661A1">
    <w:pPr>
      <w:framePr w:wrap="around" w:vAnchor="text" w:hAnchor="margin" w:xAlign="right" w:y="1"/>
    </w:pPr>
    <w:r>
      <w:fldChar w:fldCharType="begin"/>
    </w:r>
    <w:r>
      <w:instrText xml:space="preserve">PAGE  </w:instrText>
    </w:r>
    <w:r>
      <w:fldChar w:fldCharType="separate"/>
    </w:r>
    <w:r w:rsidR="004E3899">
      <w:rPr>
        <w:noProof/>
      </w:rPr>
      <w:t>1</w:t>
    </w:r>
    <w:r>
      <w:fldChar w:fldCharType="end"/>
    </w:r>
  </w:p>
  <w:p w14:paraId="3A423D39" w14:textId="77777777" w:rsidR="00E82849" w:rsidRDefault="003661A1">
    <w:pPr>
      <w:ind w:right="360"/>
    </w:pPr>
    <w:r>
      <w:t>&gt; REPLACE THIS LINE WITH YOUR PAPER IDENTIFICATION NUMBER (DOUBLE-CLICK HERE TO EDIT) &lt;</w:t>
    </w:r>
  </w:p>
  <w:p w14:paraId="1A338A40" w14:textId="77777777" w:rsidR="00E82849" w:rsidRDefault="00E82849">
    <w:pPr>
      <w:ind w:right="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B"/>
    <w:multiLevelType w:val="multilevel"/>
    <w:tmpl w:val="FFFFFFFB"/>
    <w:lvl w:ilvl="0">
      <w:start w:val="1"/>
      <w:numFmt w:val="upperRoman"/>
      <w:pStyle w:val="1"/>
      <w:lvlText w:val="%1."/>
      <w:legacy w:legacy="1" w:legacySpace="144" w:legacyIndent="144"/>
      <w:lvlJc w:val="left"/>
    </w:lvl>
    <w:lvl w:ilvl="1">
      <w:start w:val="1"/>
      <w:numFmt w:val="upperLetter"/>
      <w:pStyle w:val="2"/>
      <w:lvlText w:val="%2."/>
      <w:legacy w:legacy="1" w:legacySpace="144" w:legacyIndent="144"/>
      <w:lvlJc w:val="left"/>
      <w:rPr>
        <w:b w:val="0"/>
      </w:rPr>
    </w:lvl>
    <w:lvl w:ilvl="2">
      <w:start w:val="1"/>
      <w:numFmt w:val="decimal"/>
      <w:pStyle w:val="3"/>
      <w:lvlText w:val="%3)"/>
      <w:legacy w:legacy="1" w:legacySpace="144" w:legacyIndent="144"/>
      <w:lvlJc w:val="left"/>
      <w:rPr>
        <w:i/>
      </w:rPr>
    </w:lvl>
    <w:lvl w:ilvl="3">
      <w:start w:val="1"/>
      <w:numFmt w:val="lowerLetter"/>
      <w:pStyle w:val="4"/>
      <w:lvlText w:val="%4)"/>
      <w:legacy w:legacy="1" w:legacySpace="0" w:legacyIndent="720"/>
      <w:lvlJc w:val="left"/>
      <w:pPr>
        <w:ind w:left="1152" w:hanging="720"/>
      </w:pPr>
    </w:lvl>
    <w:lvl w:ilvl="4">
      <w:start w:val="1"/>
      <w:numFmt w:val="decimal"/>
      <w:pStyle w:val="5"/>
      <w:lvlText w:val="(%5)"/>
      <w:legacy w:legacy="1" w:legacySpace="0" w:legacyIndent="720"/>
      <w:lvlJc w:val="left"/>
      <w:pPr>
        <w:ind w:left="1872" w:hanging="720"/>
      </w:pPr>
    </w:lvl>
    <w:lvl w:ilvl="5">
      <w:start w:val="1"/>
      <w:numFmt w:val="lowerLetter"/>
      <w:pStyle w:val="6"/>
      <w:lvlText w:val="(%6)"/>
      <w:legacy w:legacy="1" w:legacySpace="0" w:legacyIndent="720"/>
      <w:lvlJc w:val="left"/>
      <w:pPr>
        <w:ind w:left="2592" w:hanging="720"/>
      </w:pPr>
    </w:lvl>
    <w:lvl w:ilvl="6">
      <w:start w:val="1"/>
      <w:numFmt w:val="lowerRoman"/>
      <w:pStyle w:val="7"/>
      <w:lvlText w:val="(%7)"/>
      <w:legacy w:legacy="1" w:legacySpace="0" w:legacyIndent="720"/>
      <w:lvlJc w:val="left"/>
      <w:pPr>
        <w:ind w:left="3312" w:hanging="720"/>
      </w:pPr>
    </w:lvl>
    <w:lvl w:ilvl="7">
      <w:start w:val="1"/>
      <w:numFmt w:val="lowerLetter"/>
      <w:pStyle w:val="8"/>
      <w:lvlText w:val="(%8)"/>
      <w:legacy w:legacy="1" w:legacySpace="0" w:legacyIndent="720"/>
      <w:lvlJc w:val="left"/>
      <w:pPr>
        <w:ind w:left="4032" w:hanging="720"/>
      </w:pPr>
    </w:lvl>
    <w:lvl w:ilvl="8">
      <w:start w:val="1"/>
      <w:numFmt w:val="lowerRoman"/>
      <w:pStyle w:val="9"/>
      <w:lvlText w:val="(%9)"/>
      <w:legacy w:legacy="1" w:legacySpace="0" w:legacyIndent="720"/>
      <w:lvlJc w:val="left"/>
      <w:pPr>
        <w:ind w:left="4752" w:hanging="720"/>
      </w:pPr>
    </w:lvl>
  </w:abstractNum>
  <w:abstractNum w:abstractNumId="1" w15:restartNumberingAfterBreak="0">
    <w:nsid w:val="3A772DC1"/>
    <w:multiLevelType w:val="multilevel"/>
    <w:tmpl w:val="3A772DC1"/>
    <w:lvl w:ilvl="0">
      <w:start w:val="1"/>
      <w:numFmt w:val="decimal"/>
      <w:pStyle w:val="IETHeading2"/>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3A877D64"/>
    <w:multiLevelType w:val="singleLevel"/>
    <w:tmpl w:val="3A877D64"/>
    <w:lvl w:ilvl="0">
      <w:start w:val="1"/>
      <w:numFmt w:val="decimal"/>
      <w:pStyle w:val="References"/>
      <w:lvlText w:val="[%1]"/>
      <w:lvlJc w:val="left"/>
      <w:pPr>
        <w:tabs>
          <w:tab w:val="left" w:pos="1170"/>
        </w:tabs>
        <w:ind w:left="1170" w:hanging="360"/>
      </w:pPr>
      <w:rPr>
        <w:i w:val="0"/>
      </w:rPr>
    </w:lvl>
  </w:abstractNum>
  <w:abstractNum w:abstractNumId="3" w15:restartNumberingAfterBreak="0">
    <w:nsid w:val="4CEF0C48"/>
    <w:multiLevelType w:val="singleLevel"/>
    <w:tmpl w:val="4CEF0C48"/>
    <w:lvl w:ilvl="0">
      <w:start w:val="1"/>
      <w:numFmt w:val="upperRoman"/>
      <w:suff w:val="space"/>
      <w:lvlText w:val="%1."/>
      <w:lvlJc w:val="left"/>
    </w:lvl>
  </w:abstractNum>
  <w:abstractNum w:abstractNumId="4" w15:restartNumberingAfterBreak="0">
    <w:nsid w:val="6C181062"/>
    <w:multiLevelType w:val="multilevel"/>
    <w:tmpl w:val="6C181062"/>
    <w:lvl w:ilvl="0">
      <w:start w:val="1"/>
      <w:numFmt w:val="decimal"/>
      <w:pStyle w:val="a"/>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16cid:durableId="141166468">
    <w:abstractNumId w:val="0"/>
  </w:num>
  <w:num w:numId="2" w16cid:durableId="247737339">
    <w:abstractNumId w:val="2"/>
  </w:num>
  <w:num w:numId="3" w16cid:durableId="1163087335">
    <w:abstractNumId w:val="4"/>
  </w:num>
  <w:num w:numId="4" w16cid:durableId="456992708">
    <w:abstractNumId w:val="1"/>
  </w:num>
  <w:num w:numId="5" w16cid:durableId="17885388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0"/>
  <w:removeDateAndTime/>
  <w:bordersDoNotSurroundHeader/>
  <w:bordersDoNotSurroundFooter/>
  <w:defaultTabStop w:val="202"/>
  <w:doNotHyphenateCaps/>
  <w:drawingGridHorizontalSpacing w:val="120"/>
  <w:drawingGridVerticalSpacing w:val="120"/>
  <w:doNotUseMarginsForDrawingGridOrigin/>
  <w:drawingGridHorizontalOrigin w:val="1800"/>
  <w:drawingGridVerticalOrigin w:val="1440"/>
  <w:noPunctuationKerning/>
  <w:characterSpacingControl w:val="compressPunctuation"/>
  <w:hdrShapeDefaults>
    <o:shapedefaults v:ext="edit" spidmax="2050"/>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tTQ3Njc2MjE2NjYxNDJQ0lEKTi0uzszPAykwNq0FAE7Ud+ItAAAA"/>
  </w:docVars>
  <w:rsids>
    <w:rsidRoot w:val="009F4B45"/>
    <w:rsid w:val="00000BC0"/>
    <w:rsid w:val="00000ED7"/>
    <w:rsid w:val="000018B8"/>
    <w:rsid w:val="00001E3F"/>
    <w:rsid w:val="000022BD"/>
    <w:rsid w:val="0000266E"/>
    <w:rsid w:val="00002C08"/>
    <w:rsid w:val="0000305A"/>
    <w:rsid w:val="0000318C"/>
    <w:rsid w:val="00004086"/>
    <w:rsid w:val="000054BD"/>
    <w:rsid w:val="00005594"/>
    <w:rsid w:val="000060C6"/>
    <w:rsid w:val="00006939"/>
    <w:rsid w:val="00007845"/>
    <w:rsid w:val="00010273"/>
    <w:rsid w:val="00010DAF"/>
    <w:rsid w:val="000110D1"/>
    <w:rsid w:val="000125E3"/>
    <w:rsid w:val="000126AA"/>
    <w:rsid w:val="00012A02"/>
    <w:rsid w:val="00013AD1"/>
    <w:rsid w:val="00013E19"/>
    <w:rsid w:val="00015459"/>
    <w:rsid w:val="000157CA"/>
    <w:rsid w:val="00017772"/>
    <w:rsid w:val="000177C8"/>
    <w:rsid w:val="00021950"/>
    <w:rsid w:val="00022A65"/>
    <w:rsid w:val="0002342F"/>
    <w:rsid w:val="0002343A"/>
    <w:rsid w:val="00023553"/>
    <w:rsid w:val="00023630"/>
    <w:rsid w:val="00024404"/>
    <w:rsid w:val="0002469E"/>
    <w:rsid w:val="00024B5B"/>
    <w:rsid w:val="00024C3D"/>
    <w:rsid w:val="00026B4E"/>
    <w:rsid w:val="00027C7A"/>
    <w:rsid w:val="00031650"/>
    <w:rsid w:val="00031749"/>
    <w:rsid w:val="00032898"/>
    <w:rsid w:val="00032CA7"/>
    <w:rsid w:val="00033702"/>
    <w:rsid w:val="00033BCE"/>
    <w:rsid w:val="00034D9C"/>
    <w:rsid w:val="00036591"/>
    <w:rsid w:val="00036677"/>
    <w:rsid w:val="00036D25"/>
    <w:rsid w:val="000373B1"/>
    <w:rsid w:val="00041003"/>
    <w:rsid w:val="00042073"/>
    <w:rsid w:val="00042AD0"/>
    <w:rsid w:val="00042E13"/>
    <w:rsid w:val="00042FB8"/>
    <w:rsid w:val="000432F7"/>
    <w:rsid w:val="000435D4"/>
    <w:rsid w:val="00043769"/>
    <w:rsid w:val="000443B9"/>
    <w:rsid w:val="00044E5D"/>
    <w:rsid w:val="000451C7"/>
    <w:rsid w:val="00045417"/>
    <w:rsid w:val="0004603D"/>
    <w:rsid w:val="00046A4A"/>
    <w:rsid w:val="00046BF0"/>
    <w:rsid w:val="000470C2"/>
    <w:rsid w:val="00047495"/>
    <w:rsid w:val="00047747"/>
    <w:rsid w:val="00050228"/>
    <w:rsid w:val="000505E4"/>
    <w:rsid w:val="00050B9C"/>
    <w:rsid w:val="00050E2E"/>
    <w:rsid w:val="000515C6"/>
    <w:rsid w:val="0005174C"/>
    <w:rsid w:val="0005248B"/>
    <w:rsid w:val="0005506A"/>
    <w:rsid w:val="000556A0"/>
    <w:rsid w:val="000573A6"/>
    <w:rsid w:val="0005797E"/>
    <w:rsid w:val="000604C9"/>
    <w:rsid w:val="000606A4"/>
    <w:rsid w:val="00063225"/>
    <w:rsid w:val="00063898"/>
    <w:rsid w:val="00064DF8"/>
    <w:rsid w:val="000668A1"/>
    <w:rsid w:val="00067961"/>
    <w:rsid w:val="00067E85"/>
    <w:rsid w:val="0007078D"/>
    <w:rsid w:val="00070936"/>
    <w:rsid w:val="00070A3C"/>
    <w:rsid w:val="00071D33"/>
    <w:rsid w:val="00073119"/>
    <w:rsid w:val="00073373"/>
    <w:rsid w:val="00073775"/>
    <w:rsid w:val="00073EC9"/>
    <w:rsid w:val="00073FEF"/>
    <w:rsid w:val="00075C9F"/>
    <w:rsid w:val="00075D20"/>
    <w:rsid w:val="00075DF7"/>
    <w:rsid w:val="000763B8"/>
    <w:rsid w:val="0007750C"/>
    <w:rsid w:val="0007763C"/>
    <w:rsid w:val="000776A3"/>
    <w:rsid w:val="000778E1"/>
    <w:rsid w:val="00080382"/>
    <w:rsid w:val="0008147D"/>
    <w:rsid w:val="00082104"/>
    <w:rsid w:val="00082228"/>
    <w:rsid w:val="00082ADA"/>
    <w:rsid w:val="000840AA"/>
    <w:rsid w:val="00086482"/>
    <w:rsid w:val="0008651E"/>
    <w:rsid w:val="00086E08"/>
    <w:rsid w:val="000872B1"/>
    <w:rsid w:val="00090F00"/>
    <w:rsid w:val="00091648"/>
    <w:rsid w:val="00091D2C"/>
    <w:rsid w:val="00093395"/>
    <w:rsid w:val="000936F5"/>
    <w:rsid w:val="000938B4"/>
    <w:rsid w:val="00094B18"/>
    <w:rsid w:val="000957CF"/>
    <w:rsid w:val="00095A5A"/>
    <w:rsid w:val="00097DCC"/>
    <w:rsid w:val="000A0C2F"/>
    <w:rsid w:val="000A168B"/>
    <w:rsid w:val="000A1D82"/>
    <w:rsid w:val="000A4C38"/>
    <w:rsid w:val="000A59B7"/>
    <w:rsid w:val="000A7BB4"/>
    <w:rsid w:val="000A7F61"/>
    <w:rsid w:val="000B047B"/>
    <w:rsid w:val="000B110A"/>
    <w:rsid w:val="000B21FF"/>
    <w:rsid w:val="000B3686"/>
    <w:rsid w:val="000B3F02"/>
    <w:rsid w:val="000B5502"/>
    <w:rsid w:val="000B594C"/>
    <w:rsid w:val="000B60B9"/>
    <w:rsid w:val="000B6743"/>
    <w:rsid w:val="000C090D"/>
    <w:rsid w:val="000C0BCC"/>
    <w:rsid w:val="000C13D4"/>
    <w:rsid w:val="000C1753"/>
    <w:rsid w:val="000C1913"/>
    <w:rsid w:val="000C2D75"/>
    <w:rsid w:val="000C385B"/>
    <w:rsid w:val="000C3F89"/>
    <w:rsid w:val="000C55F5"/>
    <w:rsid w:val="000C572B"/>
    <w:rsid w:val="000C7066"/>
    <w:rsid w:val="000C70A3"/>
    <w:rsid w:val="000C7A0F"/>
    <w:rsid w:val="000D0AA8"/>
    <w:rsid w:val="000D0C48"/>
    <w:rsid w:val="000D1BD9"/>
    <w:rsid w:val="000D2BDE"/>
    <w:rsid w:val="000D3D29"/>
    <w:rsid w:val="000D496D"/>
    <w:rsid w:val="000D6132"/>
    <w:rsid w:val="000D67F1"/>
    <w:rsid w:val="000D6FD3"/>
    <w:rsid w:val="000D7F0B"/>
    <w:rsid w:val="000E02CC"/>
    <w:rsid w:val="000E0463"/>
    <w:rsid w:val="000E0996"/>
    <w:rsid w:val="000E0EFE"/>
    <w:rsid w:val="000E2880"/>
    <w:rsid w:val="000E29E8"/>
    <w:rsid w:val="000E3070"/>
    <w:rsid w:val="000E311B"/>
    <w:rsid w:val="000E36E4"/>
    <w:rsid w:val="000E3FB0"/>
    <w:rsid w:val="000E4A78"/>
    <w:rsid w:val="000E5763"/>
    <w:rsid w:val="000E5DFC"/>
    <w:rsid w:val="000E5F6C"/>
    <w:rsid w:val="000E6B6D"/>
    <w:rsid w:val="000E7ABF"/>
    <w:rsid w:val="000F2251"/>
    <w:rsid w:val="000F2EE9"/>
    <w:rsid w:val="000F389B"/>
    <w:rsid w:val="000F493F"/>
    <w:rsid w:val="000F5C9E"/>
    <w:rsid w:val="000F6520"/>
    <w:rsid w:val="000F66DB"/>
    <w:rsid w:val="000F70D6"/>
    <w:rsid w:val="000F7A2C"/>
    <w:rsid w:val="0010018F"/>
    <w:rsid w:val="00100553"/>
    <w:rsid w:val="001010F2"/>
    <w:rsid w:val="00102AFC"/>
    <w:rsid w:val="00103969"/>
    <w:rsid w:val="00103E60"/>
    <w:rsid w:val="0010436F"/>
    <w:rsid w:val="001045EF"/>
    <w:rsid w:val="00104BB0"/>
    <w:rsid w:val="00105975"/>
    <w:rsid w:val="0010597D"/>
    <w:rsid w:val="00106004"/>
    <w:rsid w:val="00106CA7"/>
    <w:rsid w:val="00107637"/>
    <w:rsid w:val="0010794E"/>
    <w:rsid w:val="00107CB3"/>
    <w:rsid w:val="0011046A"/>
    <w:rsid w:val="001110AD"/>
    <w:rsid w:val="00111DD2"/>
    <w:rsid w:val="001120D6"/>
    <w:rsid w:val="001122F1"/>
    <w:rsid w:val="00112AC9"/>
    <w:rsid w:val="00113F26"/>
    <w:rsid w:val="00114329"/>
    <w:rsid w:val="00115516"/>
    <w:rsid w:val="001158AE"/>
    <w:rsid w:val="00115BF5"/>
    <w:rsid w:val="00115FB2"/>
    <w:rsid w:val="001172C8"/>
    <w:rsid w:val="001174FA"/>
    <w:rsid w:val="00117C07"/>
    <w:rsid w:val="00120524"/>
    <w:rsid w:val="001220C6"/>
    <w:rsid w:val="0012264B"/>
    <w:rsid w:val="00122D3C"/>
    <w:rsid w:val="00123358"/>
    <w:rsid w:val="00123B5C"/>
    <w:rsid w:val="00124082"/>
    <w:rsid w:val="0012554B"/>
    <w:rsid w:val="00126B46"/>
    <w:rsid w:val="00126CF8"/>
    <w:rsid w:val="00126FCE"/>
    <w:rsid w:val="001272C6"/>
    <w:rsid w:val="00127BED"/>
    <w:rsid w:val="00127EBD"/>
    <w:rsid w:val="0013159D"/>
    <w:rsid w:val="00131B65"/>
    <w:rsid w:val="00132A0D"/>
    <w:rsid w:val="00133016"/>
    <w:rsid w:val="0013354F"/>
    <w:rsid w:val="00133A8B"/>
    <w:rsid w:val="001341B6"/>
    <w:rsid w:val="001341C7"/>
    <w:rsid w:val="00134250"/>
    <w:rsid w:val="0013505C"/>
    <w:rsid w:val="0013568C"/>
    <w:rsid w:val="00136371"/>
    <w:rsid w:val="00137A1A"/>
    <w:rsid w:val="001400AC"/>
    <w:rsid w:val="00141AC4"/>
    <w:rsid w:val="00142070"/>
    <w:rsid w:val="00142AC7"/>
    <w:rsid w:val="00143A0E"/>
    <w:rsid w:val="00143A9D"/>
    <w:rsid w:val="00143C8A"/>
    <w:rsid w:val="00143F2E"/>
    <w:rsid w:val="001443E1"/>
    <w:rsid w:val="00144E72"/>
    <w:rsid w:val="001456E1"/>
    <w:rsid w:val="0014694C"/>
    <w:rsid w:val="0014749E"/>
    <w:rsid w:val="00147CEA"/>
    <w:rsid w:val="001501D3"/>
    <w:rsid w:val="0015048D"/>
    <w:rsid w:val="00151A0E"/>
    <w:rsid w:val="00152FE3"/>
    <w:rsid w:val="001534AE"/>
    <w:rsid w:val="00153515"/>
    <w:rsid w:val="00154066"/>
    <w:rsid w:val="001549D9"/>
    <w:rsid w:val="001549F0"/>
    <w:rsid w:val="00154A68"/>
    <w:rsid w:val="0015581B"/>
    <w:rsid w:val="001561CE"/>
    <w:rsid w:val="00156638"/>
    <w:rsid w:val="00157B13"/>
    <w:rsid w:val="001604E8"/>
    <w:rsid w:val="00160557"/>
    <w:rsid w:val="00162157"/>
    <w:rsid w:val="00162204"/>
    <w:rsid w:val="001622C1"/>
    <w:rsid w:val="00162B23"/>
    <w:rsid w:val="00163D25"/>
    <w:rsid w:val="00164669"/>
    <w:rsid w:val="001659F8"/>
    <w:rsid w:val="00165B27"/>
    <w:rsid w:val="001665B2"/>
    <w:rsid w:val="0016730B"/>
    <w:rsid w:val="001674DD"/>
    <w:rsid w:val="0017032A"/>
    <w:rsid w:val="00170961"/>
    <w:rsid w:val="00170F10"/>
    <w:rsid w:val="00171231"/>
    <w:rsid w:val="001716E4"/>
    <w:rsid w:val="001724DE"/>
    <w:rsid w:val="00172B55"/>
    <w:rsid w:val="00173B2D"/>
    <w:rsid w:val="00173EA4"/>
    <w:rsid w:val="001740A9"/>
    <w:rsid w:val="001749A8"/>
    <w:rsid w:val="00174A69"/>
    <w:rsid w:val="0017584F"/>
    <w:rsid w:val="001768FF"/>
    <w:rsid w:val="00177884"/>
    <w:rsid w:val="00177C58"/>
    <w:rsid w:val="00180E23"/>
    <w:rsid w:val="00183DB2"/>
    <w:rsid w:val="0018487D"/>
    <w:rsid w:val="00185182"/>
    <w:rsid w:val="00186539"/>
    <w:rsid w:val="00186603"/>
    <w:rsid w:val="00186900"/>
    <w:rsid w:val="001869D7"/>
    <w:rsid w:val="00186B72"/>
    <w:rsid w:val="0018795C"/>
    <w:rsid w:val="00187C76"/>
    <w:rsid w:val="00187E4E"/>
    <w:rsid w:val="00190CDD"/>
    <w:rsid w:val="00190EAD"/>
    <w:rsid w:val="0019244E"/>
    <w:rsid w:val="001928BC"/>
    <w:rsid w:val="001936BF"/>
    <w:rsid w:val="00194AE5"/>
    <w:rsid w:val="0019544C"/>
    <w:rsid w:val="00195CF0"/>
    <w:rsid w:val="00196036"/>
    <w:rsid w:val="001970F9"/>
    <w:rsid w:val="001A1398"/>
    <w:rsid w:val="001A1A06"/>
    <w:rsid w:val="001A210E"/>
    <w:rsid w:val="001A251C"/>
    <w:rsid w:val="001A2694"/>
    <w:rsid w:val="001A3521"/>
    <w:rsid w:val="001A3769"/>
    <w:rsid w:val="001A457A"/>
    <w:rsid w:val="001A60B1"/>
    <w:rsid w:val="001A67F7"/>
    <w:rsid w:val="001A78DD"/>
    <w:rsid w:val="001A7DFE"/>
    <w:rsid w:val="001B07B1"/>
    <w:rsid w:val="001B080B"/>
    <w:rsid w:val="001B203C"/>
    <w:rsid w:val="001B23BC"/>
    <w:rsid w:val="001B2686"/>
    <w:rsid w:val="001B29A2"/>
    <w:rsid w:val="001B2F68"/>
    <w:rsid w:val="001B36B1"/>
    <w:rsid w:val="001B43F5"/>
    <w:rsid w:val="001B4A82"/>
    <w:rsid w:val="001B4C4C"/>
    <w:rsid w:val="001B51A4"/>
    <w:rsid w:val="001B5C85"/>
    <w:rsid w:val="001B5EFF"/>
    <w:rsid w:val="001B699B"/>
    <w:rsid w:val="001C0722"/>
    <w:rsid w:val="001C0C01"/>
    <w:rsid w:val="001C0E69"/>
    <w:rsid w:val="001C0ED2"/>
    <w:rsid w:val="001C190E"/>
    <w:rsid w:val="001C3C97"/>
    <w:rsid w:val="001C3D6D"/>
    <w:rsid w:val="001C44B9"/>
    <w:rsid w:val="001C64B5"/>
    <w:rsid w:val="001C65C9"/>
    <w:rsid w:val="001C69D5"/>
    <w:rsid w:val="001C71A5"/>
    <w:rsid w:val="001C775B"/>
    <w:rsid w:val="001C7E88"/>
    <w:rsid w:val="001D04CF"/>
    <w:rsid w:val="001D16B8"/>
    <w:rsid w:val="001D1CF9"/>
    <w:rsid w:val="001D215A"/>
    <w:rsid w:val="001D2841"/>
    <w:rsid w:val="001D3067"/>
    <w:rsid w:val="001D462F"/>
    <w:rsid w:val="001D4CCB"/>
    <w:rsid w:val="001D595E"/>
    <w:rsid w:val="001D70D6"/>
    <w:rsid w:val="001E011E"/>
    <w:rsid w:val="001E1188"/>
    <w:rsid w:val="001E226C"/>
    <w:rsid w:val="001E24B4"/>
    <w:rsid w:val="001E2F59"/>
    <w:rsid w:val="001E31F5"/>
    <w:rsid w:val="001E373A"/>
    <w:rsid w:val="001E3779"/>
    <w:rsid w:val="001E3894"/>
    <w:rsid w:val="001E4200"/>
    <w:rsid w:val="001E4381"/>
    <w:rsid w:val="001E4390"/>
    <w:rsid w:val="001E4824"/>
    <w:rsid w:val="001E56B2"/>
    <w:rsid w:val="001E56D3"/>
    <w:rsid w:val="001E635A"/>
    <w:rsid w:val="001E636D"/>
    <w:rsid w:val="001E6966"/>
    <w:rsid w:val="001E7B7A"/>
    <w:rsid w:val="001F005C"/>
    <w:rsid w:val="001F0BF0"/>
    <w:rsid w:val="001F0FC6"/>
    <w:rsid w:val="001F1873"/>
    <w:rsid w:val="001F3FD8"/>
    <w:rsid w:val="001F4C5C"/>
    <w:rsid w:val="001F4C91"/>
    <w:rsid w:val="001F52F8"/>
    <w:rsid w:val="001F5607"/>
    <w:rsid w:val="001F5AF6"/>
    <w:rsid w:val="00200E9C"/>
    <w:rsid w:val="002010F3"/>
    <w:rsid w:val="002014A2"/>
    <w:rsid w:val="002023AD"/>
    <w:rsid w:val="002032FA"/>
    <w:rsid w:val="00204478"/>
    <w:rsid w:val="00204896"/>
    <w:rsid w:val="00205391"/>
    <w:rsid w:val="00206A26"/>
    <w:rsid w:val="00206E75"/>
    <w:rsid w:val="0020737E"/>
    <w:rsid w:val="00207C1A"/>
    <w:rsid w:val="00207CDF"/>
    <w:rsid w:val="00207D34"/>
    <w:rsid w:val="00213403"/>
    <w:rsid w:val="00213419"/>
    <w:rsid w:val="002138FB"/>
    <w:rsid w:val="00213ECA"/>
    <w:rsid w:val="002141C7"/>
    <w:rsid w:val="00214418"/>
    <w:rsid w:val="00214E2E"/>
    <w:rsid w:val="00215627"/>
    <w:rsid w:val="00215738"/>
    <w:rsid w:val="00215BEE"/>
    <w:rsid w:val="00215C81"/>
    <w:rsid w:val="00216141"/>
    <w:rsid w:val="00216C59"/>
    <w:rsid w:val="00217186"/>
    <w:rsid w:val="002171F5"/>
    <w:rsid w:val="00217448"/>
    <w:rsid w:val="00220653"/>
    <w:rsid w:val="00220771"/>
    <w:rsid w:val="00220AFC"/>
    <w:rsid w:val="0022152B"/>
    <w:rsid w:val="00221C3D"/>
    <w:rsid w:val="00222185"/>
    <w:rsid w:val="00222539"/>
    <w:rsid w:val="00222725"/>
    <w:rsid w:val="0022287E"/>
    <w:rsid w:val="00222A03"/>
    <w:rsid w:val="00222E14"/>
    <w:rsid w:val="00224C8C"/>
    <w:rsid w:val="0022540E"/>
    <w:rsid w:val="002255F9"/>
    <w:rsid w:val="00226287"/>
    <w:rsid w:val="00226298"/>
    <w:rsid w:val="00226F73"/>
    <w:rsid w:val="00227154"/>
    <w:rsid w:val="00230089"/>
    <w:rsid w:val="00230AF4"/>
    <w:rsid w:val="00230E02"/>
    <w:rsid w:val="002322A2"/>
    <w:rsid w:val="0023280F"/>
    <w:rsid w:val="00232F5E"/>
    <w:rsid w:val="00233EE3"/>
    <w:rsid w:val="0023498C"/>
    <w:rsid w:val="0023569D"/>
    <w:rsid w:val="00235824"/>
    <w:rsid w:val="00235A34"/>
    <w:rsid w:val="00235D0E"/>
    <w:rsid w:val="00240780"/>
    <w:rsid w:val="00241D81"/>
    <w:rsid w:val="00241F04"/>
    <w:rsid w:val="00241F2D"/>
    <w:rsid w:val="00241FA6"/>
    <w:rsid w:val="002420E9"/>
    <w:rsid w:val="00242AD0"/>
    <w:rsid w:val="002434A1"/>
    <w:rsid w:val="00243BB8"/>
    <w:rsid w:val="00244A01"/>
    <w:rsid w:val="00244C66"/>
    <w:rsid w:val="002465A6"/>
    <w:rsid w:val="00247756"/>
    <w:rsid w:val="00247EC7"/>
    <w:rsid w:val="00250AE0"/>
    <w:rsid w:val="00250D8C"/>
    <w:rsid w:val="00250F5D"/>
    <w:rsid w:val="00251A23"/>
    <w:rsid w:val="002524C6"/>
    <w:rsid w:val="0025266F"/>
    <w:rsid w:val="002528D9"/>
    <w:rsid w:val="00252A92"/>
    <w:rsid w:val="00253A31"/>
    <w:rsid w:val="00255C25"/>
    <w:rsid w:val="00256432"/>
    <w:rsid w:val="00256692"/>
    <w:rsid w:val="002604D2"/>
    <w:rsid w:val="00261B8F"/>
    <w:rsid w:val="00261F1C"/>
    <w:rsid w:val="00262D49"/>
    <w:rsid w:val="00263943"/>
    <w:rsid w:val="00263C63"/>
    <w:rsid w:val="0026493A"/>
    <w:rsid w:val="00264E52"/>
    <w:rsid w:val="002650E1"/>
    <w:rsid w:val="00265B42"/>
    <w:rsid w:val="0026676F"/>
    <w:rsid w:val="00266AF3"/>
    <w:rsid w:val="00267B35"/>
    <w:rsid w:val="00267B95"/>
    <w:rsid w:val="00267C02"/>
    <w:rsid w:val="002700B2"/>
    <w:rsid w:val="00270704"/>
    <w:rsid w:val="00271733"/>
    <w:rsid w:val="0027190B"/>
    <w:rsid w:val="00272AC2"/>
    <w:rsid w:val="0027375E"/>
    <w:rsid w:val="002738D7"/>
    <w:rsid w:val="00273A10"/>
    <w:rsid w:val="002751C5"/>
    <w:rsid w:val="002753C6"/>
    <w:rsid w:val="002756FE"/>
    <w:rsid w:val="00275B96"/>
    <w:rsid w:val="00275D7F"/>
    <w:rsid w:val="00276B3D"/>
    <w:rsid w:val="0028043E"/>
    <w:rsid w:val="00280E84"/>
    <w:rsid w:val="00281B03"/>
    <w:rsid w:val="00282959"/>
    <w:rsid w:val="00282A34"/>
    <w:rsid w:val="00282A9A"/>
    <w:rsid w:val="00282C92"/>
    <w:rsid w:val="0028315F"/>
    <w:rsid w:val="0029139C"/>
    <w:rsid w:val="00291D65"/>
    <w:rsid w:val="00291FF9"/>
    <w:rsid w:val="00292830"/>
    <w:rsid w:val="00292852"/>
    <w:rsid w:val="00294FBA"/>
    <w:rsid w:val="00296DC0"/>
    <w:rsid w:val="0029725C"/>
    <w:rsid w:val="00297457"/>
    <w:rsid w:val="00297CB5"/>
    <w:rsid w:val="002A097F"/>
    <w:rsid w:val="002A1164"/>
    <w:rsid w:val="002A1186"/>
    <w:rsid w:val="002A384E"/>
    <w:rsid w:val="002A3D03"/>
    <w:rsid w:val="002A3E0F"/>
    <w:rsid w:val="002A50E7"/>
    <w:rsid w:val="002A62A6"/>
    <w:rsid w:val="002A62D6"/>
    <w:rsid w:val="002A6E2F"/>
    <w:rsid w:val="002A6E53"/>
    <w:rsid w:val="002A78EE"/>
    <w:rsid w:val="002A7B0F"/>
    <w:rsid w:val="002B0390"/>
    <w:rsid w:val="002B0425"/>
    <w:rsid w:val="002B0836"/>
    <w:rsid w:val="002B2331"/>
    <w:rsid w:val="002B25C2"/>
    <w:rsid w:val="002B295A"/>
    <w:rsid w:val="002B31EF"/>
    <w:rsid w:val="002B3ABA"/>
    <w:rsid w:val="002B43FE"/>
    <w:rsid w:val="002B4BE5"/>
    <w:rsid w:val="002B5246"/>
    <w:rsid w:val="002B5369"/>
    <w:rsid w:val="002B63D4"/>
    <w:rsid w:val="002B6524"/>
    <w:rsid w:val="002B697C"/>
    <w:rsid w:val="002B6AA4"/>
    <w:rsid w:val="002B771E"/>
    <w:rsid w:val="002C15A3"/>
    <w:rsid w:val="002C1CA0"/>
    <w:rsid w:val="002C36B4"/>
    <w:rsid w:val="002C3EAD"/>
    <w:rsid w:val="002C3F60"/>
    <w:rsid w:val="002C4072"/>
    <w:rsid w:val="002C4221"/>
    <w:rsid w:val="002C5401"/>
    <w:rsid w:val="002C7C2D"/>
    <w:rsid w:val="002D0449"/>
    <w:rsid w:val="002D244B"/>
    <w:rsid w:val="002D2CC0"/>
    <w:rsid w:val="002D2CF3"/>
    <w:rsid w:val="002D5AD8"/>
    <w:rsid w:val="002D5FB7"/>
    <w:rsid w:val="002D683B"/>
    <w:rsid w:val="002D723B"/>
    <w:rsid w:val="002D7EDC"/>
    <w:rsid w:val="002D7F8D"/>
    <w:rsid w:val="002E04C7"/>
    <w:rsid w:val="002E11D9"/>
    <w:rsid w:val="002E1F95"/>
    <w:rsid w:val="002E4532"/>
    <w:rsid w:val="002E4677"/>
    <w:rsid w:val="002E6810"/>
    <w:rsid w:val="002E75C3"/>
    <w:rsid w:val="002F05AD"/>
    <w:rsid w:val="002F0641"/>
    <w:rsid w:val="002F07AE"/>
    <w:rsid w:val="002F0B7A"/>
    <w:rsid w:val="002F12FB"/>
    <w:rsid w:val="002F1803"/>
    <w:rsid w:val="002F1A23"/>
    <w:rsid w:val="002F1BD9"/>
    <w:rsid w:val="002F29D5"/>
    <w:rsid w:val="002F31A9"/>
    <w:rsid w:val="002F3208"/>
    <w:rsid w:val="002F4422"/>
    <w:rsid w:val="002F45AD"/>
    <w:rsid w:val="002F54D3"/>
    <w:rsid w:val="002F55D4"/>
    <w:rsid w:val="002F58E8"/>
    <w:rsid w:val="002F5C5C"/>
    <w:rsid w:val="002F5EC2"/>
    <w:rsid w:val="002F67A9"/>
    <w:rsid w:val="002F6904"/>
    <w:rsid w:val="002F7210"/>
    <w:rsid w:val="002F7910"/>
    <w:rsid w:val="003001A3"/>
    <w:rsid w:val="003005F4"/>
    <w:rsid w:val="00300A16"/>
    <w:rsid w:val="00300C38"/>
    <w:rsid w:val="00301282"/>
    <w:rsid w:val="00301517"/>
    <w:rsid w:val="00301735"/>
    <w:rsid w:val="003017C9"/>
    <w:rsid w:val="003018F6"/>
    <w:rsid w:val="0030245E"/>
    <w:rsid w:val="00304291"/>
    <w:rsid w:val="00304879"/>
    <w:rsid w:val="00304EB1"/>
    <w:rsid w:val="00304F35"/>
    <w:rsid w:val="00305923"/>
    <w:rsid w:val="00305AE0"/>
    <w:rsid w:val="00305BB5"/>
    <w:rsid w:val="003062A9"/>
    <w:rsid w:val="003103E4"/>
    <w:rsid w:val="003109EB"/>
    <w:rsid w:val="00311344"/>
    <w:rsid w:val="003118D9"/>
    <w:rsid w:val="00312371"/>
    <w:rsid w:val="00312654"/>
    <w:rsid w:val="00312AFE"/>
    <w:rsid w:val="00313057"/>
    <w:rsid w:val="00313973"/>
    <w:rsid w:val="003142C8"/>
    <w:rsid w:val="00314360"/>
    <w:rsid w:val="003147BB"/>
    <w:rsid w:val="00314B1E"/>
    <w:rsid w:val="00314F82"/>
    <w:rsid w:val="00315371"/>
    <w:rsid w:val="0031668F"/>
    <w:rsid w:val="003169B9"/>
    <w:rsid w:val="00316EAA"/>
    <w:rsid w:val="0032033F"/>
    <w:rsid w:val="003219C8"/>
    <w:rsid w:val="00322322"/>
    <w:rsid w:val="00326855"/>
    <w:rsid w:val="00326D6D"/>
    <w:rsid w:val="00326EA6"/>
    <w:rsid w:val="00327F19"/>
    <w:rsid w:val="003300CB"/>
    <w:rsid w:val="00330A60"/>
    <w:rsid w:val="003315A1"/>
    <w:rsid w:val="003328E7"/>
    <w:rsid w:val="00333402"/>
    <w:rsid w:val="003338DF"/>
    <w:rsid w:val="003345FB"/>
    <w:rsid w:val="003352E1"/>
    <w:rsid w:val="00335DFE"/>
    <w:rsid w:val="003366B4"/>
    <w:rsid w:val="0033715F"/>
    <w:rsid w:val="00340153"/>
    <w:rsid w:val="003412C0"/>
    <w:rsid w:val="003412C5"/>
    <w:rsid w:val="003412D2"/>
    <w:rsid w:val="003427CE"/>
    <w:rsid w:val="00342BE1"/>
    <w:rsid w:val="00342CBC"/>
    <w:rsid w:val="00343A87"/>
    <w:rsid w:val="003442CA"/>
    <w:rsid w:val="003446D8"/>
    <w:rsid w:val="00344884"/>
    <w:rsid w:val="00344CD5"/>
    <w:rsid w:val="003450E6"/>
    <w:rsid w:val="0034539C"/>
    <w:rsid w:val="00345C98"/>
    <w:rsid w:val="003461E8"/>
    <w:rsid w:val="00346E5B"/>
    <w:rsid w:val="003473CB"/>
    <w:rsid w:val="00347B25"/>
    <w:rsid w:val="0035016C"/>
    <w:rsid w:val="00350A51"/>
    <w:rsid w:val="0035134B"/>
    <w:rsid w:val="00352183"/>
    <w:rsid w:val="00352455"/>
    <w:rsid w:val="00352D16"/>
    <w:rsid w:val="003531AD"/>
    <w:rsid w:val="00353BCC"/>
    <w:rsid w:val="00353C23"/>
    <w:rsid w:val="00354836"/>
    <w:rsid w:val="00355658"/>
    <w:rsid w:val="00355DDF"/>
    <w:rsid w:val="003577E7"/>
    <w:rsid w:val="00360269"/>
    <w:rsid w:val="00360337"/>
    <w:rsid w:val="00360ADF"/>
    <w:rsid w:val="003617D9"/>
    <w:rsid w:val="00361FD4"/>
    <w:rsid w:val="00362264"/>
    <w:rsid w:val="00362CC2"/>
    <w:rsid w:val="00362E6F"/>
    <w:rsid w:val="003631E9"/>
    <w:rsid w:val="00363447"/>
    <w:rsid w:val="00363F54"/>
    <w:rsid w:val="0036405B"/>
    <w:rsid w:val="00364194"/>
    <w:rsid w:val="00364591"/>
    <w:rsid w:val="00364AD1"/>
    <w:rsid w:val="00364FF0"/>
    <w:rsid w:val="003661A1"/>
    <w:rsid w:val="003662E6"/>
    <w:rsid w:val="00366BC0"/>
    <w:rsid w:val="00366D69"/>
    <w:rsid w:val="00367698"/>
    <w:rsid w:val="003678F5"/>
    <w:rsid w:val="00371CCD"/>
    <w:rsid w:val="0037263D"/>
    <w:rsid w:val="0037551B"/>
    <w:rsid w:val="0037564E"/>
    <w:rsid w:val="003760E2"/>
    <w:rsid w:val="0037660A"/>
    <w:rsid w:val="0037696F"/>
    <w:rsid w:val="003776AF"/>
    <w:rsid w:val="00377CB0"/>
    <w:rsid w:val="00381716"/>
    <w:rsid w:val="00381881"/>
    <w:rsid w:val="00381DE9"/>
    <w:rsid w:val="00382A47"/>
    <w:rsid w:val="00382C5D"/>
    <w:rsid w:val="00383871"/>
    <w:rsid w:val="00384B84"/>
    <w:rsid w:val="00384ECA"/>
    <w:rsid w:val="003850EC"/>
    <w:rsid w:val="00387623"/>
    <w:rsid w:val="003877B5"/>
    <w:rsid w:val="0039071B"/>
    <w:rsid w:val="0039094E"/>
    <w:rsid w:val="00390C43"/>
    <w:rsid w:val="00391C4D"/>
    <w:rsid w:val="003925AF"/>
    <w:rsid w:val="00392CF8"/>
    <w:rsid w:val="00392DBA"/>
    <w:rsid w:val="003936D5"/>
    <w:rsid w:val="00393BB5"/>
    <w:rsid w:val="00394341"/>
    <w:rsid w:val="003953C3"/>
    <w:rsid w:val="003953C7"/>
    <w:rsid w:val="00397F61"/>
    <w:rsid w:val="003A060A"/>
    <w:rsid w:val="003A0729"/>
    <w:rsid w:val="003A09E3"/>
    <w:rsid w:val="003A3053"/>
    <w:rsid w:val="003A30F1"/>
    <w:rsid w:val="003A38B3"/>
    <w:rsid w:val="003A4133"/>
    <w:rsid w:val="003A498C"/>
    <w:rsid w:val="003A4A90"/>
    <w:rsid w:val="003A5640"/>
    <w:rsid w:val="003A581C"/>
    <w:rsid w:val="003A5D28"/>
    <w:rsid w:val="003A5F0B"/>
    <w:rsid w:val="003A7976"/>
    <w:rsid w:val="003B018A"/>
    <w:rsid w:val="003B039A"/>
    <w:rsid w:val="003B0962"/>
    <w:rsid w:val="003B1043"/>
    <w:rsid w:val="003B1573"/>
    <w:rsid w:val="003B2D30"/>
    <w:rsid w:val="003B3A1B"/>
    <w:rsid w:val="003B3AE3"/>
    <w:rsid w:val="003B3E52"/>
    <w:rsid w:val="003B4785"/>
    <w:rsid w:val="003B5FEC"/>
    <w:rsid w:val="003B6063"/>
    <w:rsid w:val="003B6B1E"/>
    <w:rsid w:val="003C0059"/>
    <w:rsid w:val="003C0ACF"/>
    <w:rsid w:val="003C16DF"/>
    <w:rsid w:val="003C22DF"/>
    <w:rsid w:val="003C27F9"/>
    <w:rsid w:val="003C2C04"/>
    <w:rsid w:val="003C32DA"/>
    <w:rsid w:val="003C3322"/>
    <w:rsid w:val="003C34DD"/>
    <w:rsid w:val="003C3DC2"/>
    <w:rsid w:val="003C42D8"/>
    <w:rsid w:val="003C49D3"/>
    <w:rsid w:val="003C4BE7"/>
    <w:rsid w:val="003C5A46"/>
    <w:rsid w:val="003C5C62"/>
    <w:rsid w:val="003C68C2"/>
    <w:rsid w:val="003C7DDE"/>
    <w:rsid w:val="003D0A84"/>
    <w:rsid w:val="003D14D2"/>
    <w:rsid w:val="003D1867"/>
    <w:rsid w:val="003D1A5B"/>
    <w:rsid w:val="003D1B2A"/>
    <w:rsid w:val="003D1C38"/>
    <w:rsid w:val="003D1D4C"/>
    <w:rsid w:val="003D1D55"/>
    <w:rsid w:val="003D1EBF"/>
    <w:rsid w:val="003D1F97"/>
    <w:rsid w:val="003D2406"/>
    <w:rsid w:val="003D2AF5"/>
    <w:rsid w:val="003D4A14"/>
    <w:rsid w:val="003D4CAE"/>
    <w:rsid w:val="003D56DA"/>
    <w:rsid w:val="003D6048"/>
    <w:rsid w:val="003D68A3"/>
    <w:rsid w:val="003D7A1C"/>
    <w:rsid w:val="003E07CB"/>
    <w:rsid w:val="003E0895"/>
    <w:rsid w:val="003E08D9"/>
    <w:rsid w:val="003E2444"/>
    <w:rsid w:val="003E24D3"/>
    <w:rsid w:val="003E3F21"/>
    <w:rsid w:val="003E439A"/>
    <w:rsid w:val="003E4F1E"/>
    <w:rsid w:val="003E56AE"/>
    <w:rsid w:val="003E5A06"/>
    <w:rsid w:val="003E5D5F"/>
    <w:rsid w:val="003E5EC4"/>
    <w:rsid w:val="003E612C"/>
    <w:rsid w:val="003E68B1"/>
    <w:rsid w:val="003E6F4F"/>
    <w:rsid w:val="003E7409"/>
    <w:rsid w:val="003E7463"/>
    <w:rsid w:val="003F1229"/>
    <w:rsid w:val="003F2173"/>
    <w:rsid w:val="003F26BD"/>
    <w:rsid w:val="003F2F98"/>
    <w:rsid w:val="003F3300"/>
    <w:rsid w:val="003F3363"/>
    <w:rsid w:val="003F36DF"/>
    <w:rsid w:val="003F3739"/>
    <w:rsid w:val="003F3ED8"/>
    <w:rsid w:val="003F466C"/>
    <w:rsid w:val="003F52AD"/>
    <w:rsid w:val="003F5A32"/>
    <w:rsid w:val="003F5BA6"/>
    <w:rsid w:val="003F5EFB"/>
    <w:rsid w:val="003F71FE"/>
    <w:rsid w:val="00401244"/>
    <w:rsid w:val="004024F1"/>
    <w:rsid w:val="00402B26"/>
    <w:rsid w:val="004039E0"/>
    <w:rsid w:val="0040429C"/>
    <w:rsid w:val="00404531"/>
    <w:rsid w:val="0040526C"/>
    <w:rsid w:val="00406775"/>
    <w:rsid w:val="00406FCF"/>
    <w:rsid w:val="00407670"/>
    <w:rsid w:val="00410528"/>
    <w:rsid w:val="00410715"/>
    <w:rsid w:val="00410AE0"/>
    <w:rsid w:val="00411338"/>
    <w:rsid w:val="0041148A"/>
    <w:rsid w:val="00411F0E"/>
    <w:rsid w:val="00411FA8"/>
    <w:rsid w:val="0041261C"/>
    <w:rsid w:val="00412B34"/>
    <w:rsid w:val="00412FCA"/>
    <w:rsid w:val="00413712"/>
    <w:rsid w:val="00414BB0"/>
    <w:rsid w:val="00414BFA"/>
    <w:rsid w:val="00414F3B"/>
    <w:rsid w:val="00415062"/>
    <w:rsid w:val="00416C9C"/>
    <w:rsid w:val="00417115"/>
    <w:rsid w:val="0041717C"/>
    <w:rsid w:val="0041759E"/>
    <w:rsid w:val="00417969"/>
    <w:rsid w:val="00417CF3"/>
    <w:rsid w:val="00417D7D"/>
    <w:rsid w:val="00420C8F"/>
    <w:rsid w:val="00421C24"/>
    <w:rsid w:val="00422673"/>
    <w:rsid w:val="00422E4E"/>
    <w:rsid w:val="0042402E"/>
    <w:rsid w:val="004256C2"/>
    <w:rsid w:val="004258BB"/>
    <w:rsid w:val="00425EFC"/>
    <w:rsid w:val="004261AE"/>
    <w:rsid w:val="004269F3"/>
    <w:rsid w:val="004273B2"/>
    <w:rsid w:val="00427CF5"/>
    <w:rsid w:val="00430EED"/>
    <w:rsid w:val="00431016"/>
    <w:rsid w:val="0043144F"/>
    <w:rsid w:val="004314BF"/>
    <w:rsid w:val="00431BFA"/>
    <w:rsid w:val="004327FF"/>
    <w:rsid w:val="00432E44"/>
    <w:rsid w:val="00434277"/>
    <w:rsid w:val="004346B7"/>
    <w:rsid w:val="0043482D"/>
    <w:rsid w:val="004353CF"/>
    <w:rsid w:val="0043693A"/>
    <w:rsid w:val="00437351"/>
    <w:rsid w:val="00437787"/>
    <w:rsid w:val="00437B0F"/>
    <w:rsid w:val="00437DFA"/>
    <w:rsid w:val="0044167F"/>
    <w:rsid w:val="00441799"/>
    <w:rsid w:val="00442E14"/>
    <w:rsid w:val="00443098"/>
    <w:rsid w:val="00443228"/>
    <w:rsid w:val="004434BE"/>
    <w:rsid w:val="00443ADF"/>
    <w:rsid w:val="00443F95"/>
    <w:rsid w:val="00444973"/>
    <w:rsid w:val="00446316"/>
    <w:rsid w:val="00446476"/>
    <w:rsid w:val="00446C56"/>
    <w:rsid w:val="00447360"/>
    <w:rsid w:val="00447CC9"/>
    <w:rsid w:val="00447D04"/>
    <w:rsid w:val="00447D0F"/>
    <w:rsid w:val="00451C2C"/>
    <w:rsid w:val="0045221F"/>
    <w:rsid w:val="00452D7A"/>
    <w:rsid w:val="00453F83"/>
    <w:rsid w:val="004540A4"/>
    <w:rsid w:val="00454672"/>
    <w:rsid w:val="00454A17"/>
    <w:rsid w:val="0045502E"/>
    <w:rsid w:val="0045512C"/>
    <w:rsid w:val="00456710"/>
    <w:rsid w:val="00457884"/>
    <w:rsid w:val="00457CD3"/>
    <w:rsid w:val="00460169"/>
    <w:rsid w:val="00460903"/>
    <w:rsid w:val="00460F9C"/>
    <w:rsid w:val="00460FEA"/>
    <w:rsid w:val="00462A72"/>
    <w:rsid w:val="004631BC"/>
    <w:rsid w:val="00463A1E"/>
    <w:rsid w:val="0046419E"/>
    <w:rsid w:val="004641F3"/>
    <w:rsid w:val="0046439B"/>
    <w:rsid w:val="00464422"/>
    <w:rsid w:val="00466D3A"/>
    <w:rsid w:val="0046752A"/>
    <w:rsid w:val="004721F0"/>
    <w:rsid w:val="00472480"/>
    <w:rsid w:val="004736B6"/>
    <w:rsid w:val="004750D8"/>
    <w:rsid w:val="004757CC"/>
    <w:rsid w:val="00477076"/>
    <w:rsid w:val="0047782B"/>
    <w:rsid w:val="0048050A"/>
    <w:rsid w:val="00480535"/>
    <w:rsid w:val="00480BC5"/>
    <w:rsid w:val="00480C56"/>
    <w:rsid w:val="0048137D"/>
    <w:rsid w:val="00481914"/>
    <w:rsid w:val="0048194D"/>
    <w:rsid w:val="0048203B"/>
    <w:rsid w:val="00482249"/>
    <w:rsid w:val="0048298A"/>
    <w:rsid w:val="00482B08"/>
    <w:rsid w:val="00484118"/>
    <w:rsid w:val="00484761"/>
    <w:rsid w:val="00484DD5"/>
    <w:rsid w:val="00485F03"/>
    <w:rsid w:val="004866A9"/>
    <w:rsid w:val="00486B30"/>
    <w:rsid w:val="00486F9D"/>
    <w:rsid w:val="004878A5"/>
    <w:rsid w:val="00487D3C"/>
    <w:rsid w:val="004903FE"/>
    <w:rsid w:val="00490BE4"/>
    <w:rsid w:val="00491337"/>
    <w:rsid w:val="004924D6"/>
    <w:rsid w:val="00492ADA"/>
    <w:rsid w:val="00492B34"/>
    <w:rsid w:val="00492C6D"/>
    <w:rsid w:val="00492CBC"/>
    <w:rsid w:val="004935C7"/>
    <w:rsid w:val="00494781"/>
    <w:rsid w:val="004950A5"/>
    <w:rsid w:val="0049585E"/>
    <w:rsid w:val="004958CB"/>
    <w:rsid w:val="00495920"/>
    <w:rsid w:val="0049648B"/>
    <w:rsid w:val="00496C8E"/>
    <w:rsid w:val="004A0570"/>
    <w:rsid w:val="004A0AA6"/>
    <w:rsid w:val="004A0D7D"/>
    <w:rsid w:val="004A185F"/>
    <w:rsid w:val="004A1E56"/>
    <w:rsid w:val="004A36BC"/>
    <w:rsid w:val="004A3814"/>
    <w:rsid w:val="004A3B8B"/>
    <w:rsid w:val="004A44E5"/>
    <w:rsid w:val="004A4887"/>
    <w:rsid w:val="004A4956"/>
    <w:rsid w:val="004A5299"/>
    <w:rsid w:val="004A5571"/>
    <w:rsid w:val="004A70C4"/>
    <w:rsid w:val="004A7294"/>
    <w:rsid w:val="004B0EEF"/>
    <w:rsid w:val="004B202B"/>
    <w:rsid w:val="004B2559"/>
    <w:rsid w:val="004B2984"/>
    <w:rsid w:val="004B33EE"/>
    <w:rsid w:val="004B35EB"/>
    <w:rsid w:val="004B3839"/>
    <w:rsid w:val="004B46B0"/>
    <w:rsid w:val="004B5119"/>
    <w:rsid w:val="004B558A"/>
    <w:rsid w:val="004B5D40"/>
    <w:rsid w:val="004B6193"/>
    <w:rsid w:val="004B6E8C"/>
    <w:rsid w:val="004B7A87"/>
    <w:rsid w:val="004C0B22"/>
    <w:rsid w:val="004C0B3E"/>
    <w:rsid w:val="004C0C59"/>
    <w:rsid w:val="004C1C19"/>
    <w:rsid w:val="004C1E16"/>
    <w:rsid w:val="004C2037"/>
    <w:rsid w:val="004C2543"/>
    <w:rsid w:val="004C27A8"/>
    <w:rsid w:val="004C2D7B"/>
    <w:rsid w:val="004C448C"/>
    <w:rsid w:val="004C48CF"/>
    <w:rsid w:val="004C4C4E"/>
    <w:rsid w:val="004C5727"/>
    <w:rsid w:val="004C5866"/>
    <w:rsid w:val="004C5E28"/>
    <w:rsid w:val="004D0CBF"/>
    <w:rsid w:val="004D15CA"/>
    <w:rsid w:val="004D2C22"/>
    <w:rsid w:val="004D361B"/>
    <w:rsid w:val="004D3E63"/>
    <w:rsid w:val="004D43FD"/>
    <w:rsid w:val="004D46A4"/>
    <w:rsid w:val="004D51CE"/>
    <w:rsid w:val="004D55DD"/>
    <w:rsid w:val="004D5A2A"/>
    <w:rsid w:val="004D62D7"/>
    <w:rsid w:val="004D67CF"/>
    <w:rsid w:val="004E026B"/>
    <w:rsid w:val="004E0733"/>
    <w:rsid w:val="004E077B"/>
    <w:rsid w:val="004E0961"/>
    <w:rsid w:val="004E10B7"/>
    <w:rsid w:val="004E11F9"/>
    <w:rsid w:val="004E18D8"/>
    <w:rsid w:val="004E1CBB"/>
    <w:rsid w:val="004E2026"/>
    <w:rsid w:val="004E279C"/>
    <w:rsid w:val="004E2A00"/>
    <w:rsid w:val="004E3228"/>
    <w:rsid w:val="004E3899"/>
    <w:rsid w:val="004E3E4C"/>
    <w:rsid w:val="004E3FE3"/>
    <w:rsid w:val="004E4D0C"/>
    <w:rsid w:val="004E4DF6"/>
    <w:rsid w:val="004E56FA"/>
    <w:rsid w:val="004E5DE2"/>
    <w:rsid w:val="004E60A8"/>
    <w:rsid w:val="004E6DA7"/>
    <w:rsid w:val="004E7523"/>
    <w:rsid w:val="004F071C"/>
    <w:rsid w:val="004F15ED"/>
    <w:rsid w:val="004F23A0"/>
    <w:rsid w:val="004F2956"/>
    <w:rsid w:val="004F34AE"/>
    <w:rsid w:val="004F35DB"/>
    <w:rsid w:val="004F37C6"/>
    <w:rsid w:val="004F3D33"/>
    <w:rsid w:val="004F50E7"/>
    <w:rsid w:val="004F5BAB"/>
    <w:rsid w:val="004F5F8A"/>
    <w:rsid w:val="004F662A"/>
    <w:rsid w:val="004F7756"/>
    <w:rsid w:val="004F7B7D"/>
    <w:rsid w:val="004F7C1A"/>
    <w:rsid w:val="00500026"/>
    <w:rsid w:val="005003E3"/>
    <w:rsid w:val="005003E6"/>
    <w:rsid w:val="00500A62"/>
    <w:rsid w:val="00501017"/>
    <w:rsid w:val="005017DB"/>
    <w:rsid w:val="005025F4"/>
    <w:rsid w:val="00502AF6"/>
    <w:rsid w:val="00504339"/>
    <w:rsid w:val="00504F50"/>
    <w:rsid w:val="005052CD"/>
    <w:rsid w:val="00505DEC"/>
    <w:rsid w:val="00505E79"/>
    <w:rsid w:val="00506670"/>
    <w:rsid w:val="00506BE7"/>
    <w:rsid w:val="00507130"/>
    <w:rsid w:val="00507E1B"/>
    <w:rsid w:val="00511B14"/>
    <w:rsid w:val="005122B6"/>
    <w:rsid w:val="00512ABA"/>
    <w:rsid w:val="005143B0"/>
    <w:rsid w:val="00515BC6"/>
    <w:rsid w:val="00515CF7"/>
    <w:rsid w:val="00515D99"/>
    <w:rsid w:val="0051607E"/>
    <w:rsid w:val="00516B92"/>
    <w:rsid w:val="00516EB7"/>
    <w:rsid w:val="00517A6F"/>
    <w:rsid w:val="00521101"/>
    <w:rsid w:val="00521EBC"/>
    <w:rsid w:val="00522354"/>
    <w:rsid w:val="005223E2"/>
    <w:rsid w:val="005235A2"/>
    <w:rsid w:val="00523B88"/>
    <w:rsid w:val="005242CC"/>
    <w:rsid w:val="00524809"/>
    <w:rsid w:val="005252EC"/>
    <w:rsid w:val="00525368"/>
    <w:rsid w:val="0052585E"/>
    <w:rsid w:val="0052651D"/>
    <w:rsid w:val="0052706D"/>
    <w:rsid w:val="00527501"/>
    <w:rsid w:val="00531051"/>
    <w:rsid w:val="0053179C"/>
    <w:rsid w:val="00531C2F"/>
    <w:rsid w:val="00532440"/>
    <w:rsid w:val="005337D6"/>
    <w:rsid w:val="00534AC3"/>
    <w:rsid w:val="00534B04"/>
    <w:rsid w:val="00535307"/>
    <w:rsid w:val="00535585"/>
    <w:rsid w:val="00535F24"/>
    <w:rsid w:val="005368A1"/>
    <w:rsid w:val="00536920"/>
    <w:rsid w:val="00536D5B"/>
    <w:rsid w:val="00537CBD"/>
    <w:rsid w:val="00540883"/>
    <w:rsid w:val="00541128"/>
    <w:rsid w:val="00541A1E"/>
    <w:rsid w:val="00542D81"/>
    <w:rsid w:val="0054345D"/>
    <w:rsid w:val="0054461C"/>
    <w:rsid w:val="00544A7E"/>
    <w:rsid w:val="00545CB7"/>
    <w:rsid w:val="00545E7B"/>
    <w:rsid w:val="00545F6C"/>
    <w:rsid w:val="00546983"/>
    <w:rsid w:val="00547515"/>
    <w:rsid w:val="00547E11"/>
    <w:rsid w:val="00550A26"/>
    <w:rsid w:val="00550BF5"/>
    <w:rsid w:val="005530E2"/>
    <w:rsid w:val="005546EC"/>
    <w:rsid w:val="0055566D"/>
    <w:rsid w:val="00555B46"/>
    <w:rsid w:val="005569FF"/>
    <w:rsid w:val="00557264"/>
    <w:rsid w:val="005573D1"/>
    <w:rsid w:val="00560704"/>
    <w:rsid w:val="00560753"/>
    <w:rsid w:val="00561467"/>
    <w:rsid w:val="00561B87"/>
    <w:rsid w:val="00561BE7"/>
    <w:rsid w:val="0056239F"/>
    <w:rsid w:val="005627F5"/>
    <w:rsid w:val="005638EA"/>
    <w:rsid w:val="00563D08"/>
    <w:rsid w:val="0056502F"/>
    <w:rsid w:val="00565ABB"/>
    <w:rsid w:val="00565C75"/>
    <w:rsid w:val="00565FAB"/>
    <w:rsid w:val="00566338"/>
    <w:rsid w:val="00566468"/>
    <w:rsid w:val="00566AB1"/>
    <w:rsid w:val="00566B86"/>
    <w:rsid w:val="0056766E"/>
    <w:rsid w:val="00567A70"/>
    <w:rsid w:val="00571171"/>
    <w:rsid w:val="00571679"/>
    <w:rsid w:val="00571BE1"/>
    <w:rsid w:val="005748AB"/>
    <w:rsid w:val="00575DE3"/>
    <w:rsid w:val="00575F39"/>
    <w:rsid w:val="00575F53"/>
    <w:rsid w:val="00576E03"/>
    <w:rsid w:val="00577683"/>
    <w:rsid w:val="00580108"/>
    <w:rsid w:val="00580752"/>
    <w:rsid w:val="0058087C"/>
    <w:rsid w:val="00580C98"/>
    <w:rsid w:val="00581E76"/>
    <w:rsid w:val="00582432"/>
    <w:rsid w:val="00582849"/>
    <w:rsid w:val="00585372"/>
    <w:rsid w:val="00586646"/>
    <w:rsid w:val="00586E3A"/>
    <w:rsid w:val="0058723D"/>
    <w:rsid w:val="005877C6"/>
    <w:rsid w:val="00587DCB"/>
    <w:rsid w:val="00592B01"/>
    <w:rsid w:val="00595225"/>
    <w:rsid w:val="005954BD"/>
    <w:rsid w:val="0059578A"/>
    <w:rsid w:val="00595C5C"/>
    <w:rsid w:val="00596365"/>
    <w:rsid w:val="005963DD"/>
    <w:rsid w:val="005964DE"/>
    <w:rsid w:val="00596BA6"/>
    <w:rsid w:val="0059749A"/>
    <w:rsid w:val="005A0D61"/>
    <w:rsid w:val="005A0F34"/>
    <w:rsid w:val="005A1857"/>
    <w:rsid w:val="005A2835"/>
    <w:rsid w:val="005A28C8"/>
    <w:rsid w:val="005A2A15"/>
    <w:rsid w:val="005A350A"/>
    <w:rsid w:val="005A406A"/>
    <w:rsid w:val="005A415C"/>
    <w:rsid w:val="005A4EDE"/>
    <w:rsid w:val="005A5415"/>
    <w:rsid w:val="005A5480"/>
    <w:rsid w:val="005A6E56"/>
    <w:rsid w:val="005A7257"/>
    <w:rsid w:val="005A7565"/>
    <w:rsid w:val="005A7C32"/>
    <w:rsid w:val="005B0999"/>
    <w:rsid w:val="005B0BE6"/>
    <w:rsid w:val="005B1066"/>
    <w:rsid w:val="005B2A2E"/>
    <w:rsid w:val="005B2D81"/>
    <w:rsid w:val="005B30D9"/>
    <w:rsid w:val="005B36B7"/>
    <w:rsid w:val="005B5160"/>
    <w:rsid w:val="005B545C"/>
    <w:rsid w:val="005B6567"/>
    <w:rsid w:val="005B7A25"/>
    <w:rsid w:val="005C0D93"/>
    <w:rsid w:val="005C102F"/>
    <w:rsid w:val="005C1B01"/>
    <w:rsid w:val="005C1BE2"/>
    <w:rsid w:val="005C203D"/>
    <w:rsid w:val="005C2737"/>
    <w:rsid w:val="005C29AE"/>
    <w:rsid w:val="005C4D0D"/>
    <w:rsid w:val="005C5312"/>
    <w:rsid w:val="005C5358"/>
    <w:rsid w:val="005C536B"/>
    <w:rsid w:val="005C5639"/>
    <w:rsid w:val="005C5C68"/>
    <w:rsid w:val="005C66D9"/>
    <w:rsid w:val="005C6A70"/>
    <w:rsid w:val="005C6EA6"/>
    <w:rsid w:val="005C6F47"/>
    <w:rsid w:val="005C708F"/>
    <w:rsid w:val="005C7169"/>
    <w:rsid w:val="005C71C7"/>
    <w:rsid w:val="005C776C"/>
    <w:rsid w:val="005C7DD1"/>
    <w:rsid w:val="005D1B15"/>
    <w:rsid w:val="005D2109"/>
    <w:rsid w:val="005D2484"/>
    <w:rsid w:val="005D267C"/>
    <w:rsid w:val="005D2824"/>
    <w:rsid w:val="005D2EF8"/>
    <w:rsid w:val="005D3A57"/>
    <w:rsid w:val="005D4F1A"/>
    <w:rsid w:val="005D5731"/>
    <w:rsid w:val="005D5BDE"/>
    <w:rsid w:val="005D606B"/>
    <w:rsid w:val="005D72BB"/>
    <w:rsid w:val="005D747F"/>
    <w:rsid w:val="005E0343"/>
    <w:rsid w:val="005E141F"/>
    <w:rsid w:val="005E1603"/>
    <w:rsid w:val="005E1A71"/>
    <w:rsid w:val="005E2401"/>
    <w:rsid w:val="005E4876"/>
    <w:rsid w:val="005E4BBF"/>
    <w:rsid w:val="005E5659"/>
    <w:rsid w:val="005E62ED"/>
    <w:rsid w:val="005E6604"/>
    <w:rsid w:val="005E692F"/>
    <w:rsid w:val="005F0011"/>
    <w:rsid w:val="005F0720"/>
    <w:rsid w:val="005F0974"/>
    <w:rsid w:val="005F0C28"/>
    <w:rsid w:val="005F1291"/>
    <w:rsid w:val="005F3361"/>
    <w:rsid w:val="005F364A"/>
    <w:rsid w:val="005F426A"/>
    <w:rsid w:val="005F55F9"/>
    <w:rsid w:val="005F5798"/>
    <w:rsid w:val="005F6133"/>
    <w:rsid w:val="005F7B75"/>
    <w:rsid w:val="006000D2"/>
    <w:rsid w:val="0060172C"/>
    <w:rsid w:val="00601C37"/>
    <w:rsid w:val="00601C3C"/>
    <w:rsid w:val="00602287"/>
    <w:rsid w:val="00602D15"/>
    <w:rsid w:val="006039E3"/>
    <w:rsid w:val="00604146"/>
    <w:rsid w:val="00606273"/>
    <w:rsid w:val="0060692D"/>
    <w:rsid w:val="00606A46"/>
    <w:rsid w:val="00607245"/>
    <w:rsid w:val="00610F31"/>
    <w:rsid w:val="006122A3"/>
    <w:rsid w:val="006158E3"/>
    <w:rsid w:val="006167CC"/>
    <w:rsid w:val="00617CD7"/>
    <w:rsid w:val="00617E6F"/>
    <w:rsid w:val="00617E7B"/>
    <w:rsid w:val="006200BC"/>
    <w:rsid w:val="00620936"/>
    <w:rsid w:val="0062114B"/>
    <w:rsid w:val="00622599"/>
    <w:rsid w:val="00622BD8"/>
    <w:rsid w:val="006233D9"/>
    <w:rsid w:val="00623698"/>
    <w:rsid w:val="00623F9E"/>
    <w:rsid w:val="00625E96"/>
    <w:rsid w:val="00627076"/>
    <w:rsid w:val="0062728F"/>
    <w:rsid w:val="006272B7"/>
    <w:rsid w:val="00627678"/>
    <w:rsid w:val="00627F53"/>
    <w:rsid w:val="006303C3"/>
    <w:rsid w:val="00630E9C"/>
    <w:rsid w:val="0063136C"/>
    <w:rsid w:val="00631724"/>
    <w:rsid w:val="00631A62"/>
    <w:rsid w:val="0063214F"/>
    <w:rsid w:val="006321D3"/>
    <w:rsid w:val="006348C0"/>
    <w:rsid w:val="00635498"/>
    <w:rsid w:val="006354C2"/>
    <w:rsid w:val="00637C05"/>
    <w:rsid w:val="00641670"/>
    <w:rsid w:val="00641DB0"/>
    <w:rsid w:val="00641F5E"/>
    <w:rsid w:val="00642580"/>
    <w:rsid w:val="00642858"/>
    <w:rsid w:val="00642FD4"/>
    <w:rsid w:val="00642FD7"/>
    <w:rsid w:val="00643A6B"/>
    <w:rsid w:val="00643D61"/>
    <w:rsid w:val="0064410D"/>
    <w:rsid w:val="00644478"/>
    <w:rsid w:val="00645098"/>
    <w:rsid w:val="006477AC"/>
    <w:rsid w:val="00647C09"/>
    <w:rsid w:val="00650DCA"/>
    <w:rsid w:val="00650F7C"/>
    <w:rsid w:val="00651F2C"/>
    <w:rsid w:val="00652342"/>
    <w:rsid w:val="006525BF"/>
    <w:rsid w:val="00652A98"/>
    <w:rsid w:val="00653652"/>
    <w:rsid w:val="00654A8A"/>
    <w:rsid w:val="0065532A"/>
    <w:rsid w:val="00655392"/>
    <w:rsid w:val="0065640F"/>
    <w:rsid w:val="006612AF"/>
    <w:rsid w:val="006618E5"/>
    <w:rsid w:val="006619B7"/>
    <w:rsid w:val="00662022"/>
    <w:rsid w:val="00662B65"/>
    <w:rsid w:val="00662E65"/>
    <w:rsid w:val="00663A65"/>
    <w:rsid w:val="00663D5A"/>
    <w:rsid w:val="00663EE0"/>
    <w:rsid w:val="0066579C"/>
    <w:rsid w:val="0066721A"/>
    <w:rsid w:val="00667E77"/>
    <w:rsid w:val="00671A40"/>
    <w:rsid w:val="0067276B"/>
    <w:rsid w:val="006735E0"/>
    <w:rsid w:val="006741AC"/>
    <w:rsid w:val="00675299"/>
    <w:rsid w:val="006769BA"/>
    <w:rsid w:val="00677C22"/>
    <w:rsid w:val="00677D6D"/>
    <w:rsid w:val="0068058D"/>
    <w:rsid w:val="006810DB"/>
    <w:rsid w:val="00681444"/>
    <w:rsid w:val="00681846"/>
    <w:rsid w:val="00681EF5"/>
    <w:rsid w:val="00682D38"/>
    <w:rsid w:val="00683214"/>
    <w:rsid w:val="00683E89"/>
    <w:rsid w:val="00684047"/>
    <w:rsid w:val="006854AC"/>
    <w:rsid w:val="006855B9"/>
    <w:rsid w:val="0068589C"/>
    <w:rsid w:val="00685909"/>
    <w:rsid w:val="00685D0E"/>
    <w:rsid w:val="006865C2"/>
    <w:rsid w:val="00686FA1"/>
    <w:rsid w:val="006871F0"/>
    <w:rsid w:val="00687E1A"/>
    <w:rsid w:val="00690FDB"/>
    <w:rsid w:val="00691A1F"/>
    <w:rsid w:val="00692212"/>
    <w:rsid w:val="00692F7C"/>
    <w:rsid w:val="006934E1"/>
    <w:rsid w:val="00693D5D"/>
    <w:rsid w:val="00694241"/>
    <w:rsid w:val="00694292"/>
    <w:rsid w:val="006943B6"/>
    <w:rsid w:val="00694BD9"/>
    <w:rsid w:val="00694E7B"/>
    <w:rsid w:val="0069586D"/>
    <w:rsid w:val="0069673F"/>
    <w:rsid w:val="00697242"/>
    <w:rsid w:val="00697996"/>
    <w:rsid w:val="00697ECD"/>
    <w:rsid w:val="006A0606"/>
    <w:rsid w:val="006A08F9"/>
    <w:rsid w:val="006A1CD8"/>
    <w:rsid w:val="006A332C"/>
    <w:rsid w:val="006A50FF"/>
    <w:rsid w:val="006A5CCD"/>
    <w:rsid w:val="006A6304"/>
    <w:rsid w:val="006A6D44"/>
    <w:rsid w:val="006A78CA"/>
    <w:rsid w:val="006A79F6"/>
    <w:rsid w:val="006A7A39"/>
    <w:rsid w:val="006B1BD1"/>
    <w:rsid w:val="006B1C1E"/>
    <w:rsid w:val="006B1C4B"/>
    <w:rsid w:val="006B3374"/>
    <w:rsid w:val="006B35ED"/>
    <w:rsid w:val="006B39A9"/>
    <w:rsid w:val="006B3B34"/>
    <w:rsid w:val="006B5503"/>
    <w:rsid w:val="006B5A91"/>
    <w:rsid w:val="006B6F8E"/>
    <w:rsid w:val="006B74A3"/>
    <w:rsid w:val="006B7F03"/>
    <w:rsid w:val="006C226A"/>
    <w:rsid w:val="006C2A90"/>
    <w:rsid w:val="006C36F5"/>
    <w:rsid w:val="006C372F"/>
    <w:rsid w:val="006C39FA"/>
    <w:rsid w:val="006C3B12"/>
    <w:rsid w:val="006C3CA0"/>
    <w:rsid w:val="006C42BD"/>
    <w:rsid w:val="006C46F1"/>
    <w:rsid w:val="006C5636"/>
    <w:rsid w:val="006C67F4"/>
    <w:rsid w:val="006C691E"/>
    <w:rsid w:val="006C6D3D"/>
    <w:rsid w:val="006C6E6F"/>
    <w:rsid w:val="006C7307"/>
    <w:rsid w:val="006D0F40"/>
    <w:rsid w:val="006D13C5"/>
    <w:rsid w:val="006D2006"/>
    <w:rsid w:val="006D21DD"/>
    <w:rsid w:val="006D275A"/>
    <w:rsid w:val="006D34A7"/>
    <w:rsid w:val="006D34C3"/>
    <w:rsid w:val="006D3FFD"/>
    <w:rsid w:val="006D4C3F"/>
    <w:rsid w:val="006D55D1"/>
    <w:rsid w:val="006D582C"/>
    <w:rsid w:val="006D5B3A"/>
    <w:rsid w:val="006D7075"/>
    <w:rsid w:val="006E00AD"/>
    <w:rsid w:val="006E0146"/>
    <w:rsid w:val="006E1802"/>
    <w:rsid w:val="006E1AB6"/>
    <w:rsid w:val="006E240F"/>
    <w:rsid w:val="006E3A3A"/>
    <w:rsid w:val="006E4754"/>
    <w:rsid w:val="006E5432"/>
    <w:rsid w:val="006E5C0D"/>
    <w:rsid w:val="006E5D1D"/>
    <w:rsid w:val="006E7157"/>
    <w:rsid w:val="006E724C"/>
    <w:rsid w:val="006E7A01"/>
    <w:rsid w:val="006F0066"/>
    <w:rsid w:val="006F01D5"/>
    <w:rsid w:val="006F0C9A"/>
    <w:rsid w:val="006F1B5C"/>
    <w:rsid w:val="006F2006"/>
    <w:rsid w:val="006F25E0"/>
    <w:rsid w:val="006F2BB8"/>
    <w:rsid w:val="006F3118"/>
    <w:rsid w:val="006F4108"/>
    <w:rsid w:val="006F448F"/>
    <w:rsid w:val="006F4BB6"/>
    <w:rsid w:val="006F67A6"/>
    <w:rsid w:val="006F6CD1"/>
    <w:rsid w:val="006F7061"/>
    <w:rsid w:val="006F74A4"/>
    <w:rsid w:val="006F7C11"/>
    <w:rsid w:val="00700676"/>
    <w:rsid w:val="007007D6"/>
    <w:rsid w:val="007012AF"/>
    <w:rsid w:val="007020FD"/>
    <w:rsid w:val="00702288"/>
    <w:rsid w:val="00703333"/>
    <w:rsid w:val="00703EE3"/>
    <w:rsid w:val="0070467E"/>
    <w:rsid w:val="0070487E"/>
    <w:rsid w:val="0070602D"/>
    <w:rsid w:val="0070681B"/>
    <w:rsid w:val="007074BC"/>
    <w:rsid w:val="00710EF9"/>
    <w:rsid w:val="00711364"/>
    <w:rsid w:val="0071163A"/>
    <w:rsid w:val="007117F5"/>
    <w:rsid w:val="00711E0A"/>
    <w:rsid w:val="00712598"/>
    <w:rsid w:val="007139D3"/>
    <w:rsid w:val="00714196"/>
    <w:rsid w:val="007141A2"/>
    <w:rsid w:val="00715C2F"/>
    <w:rsid w:val="00715D86"/>
    <w:rsid w:val="007171BC"/>
    <w:rsid w:val="00717FD8"/>
    <w:rsid w:val="00720751"/>
    <w:rsid w:val="00720D89"/>
    <w:rsid w:val="00721F16"/>
    <w:rsid w:val="007232D9"/>
    <w:rsid w:val="007239A4"/>
    <w:rsid w:val="00725B45"/>
    <w:rsid w:val="00725FF7"/>
    <w:rsid w:val="00726BCA"/>
    <w:rsid w:val="007270DB"/>
    <w:rsid w:val="00731B2B"/>
    <w:rsid w:val="00731D00"/>
    <w:rsid w:val="007325D9"/>
    <w:rsid w:val="00732FE8"/>
    <w:rsid w:val="0073436E"/>
    <w:rsid w:val="007349E4"/>
    <w:rsid w:val="00735879"/>
    <w:rsid w:val="00735ED7"/>
    <w:rsid w:val="00735FBE"/>
    <w:rsid w:val="00736269"/>
    <w:rsid w:val="00736780"/>
    <w:rsid w:val="0073697D"/>
    <w:rsid w:val="00736C44"/>
    <w:rsid w:val="0073702C"/>
    <w:rsid w:val="00737904"/>
    <w:rsid w:val="00737938"/>
    <w:rsid w:val="00740C0C"/>
    <w:rsid w:val="00740DF6"/>
    <w:rsid w:val="00743317"/>
    <w:rsid w:val="007438E3"/>
    <w:rsid w:val="0074429B"/>
    <w:rsid w:val="0074510C"/>
    <w:rsid w:val="007453EB"/>
    <w:rsid w:val="00745BA4"/>
    <w:rsid w:val="007465B9"/>
    <w:rsid w:val="00746B68"/>
    <w:rsid w:val="007470DC"/>
    <w:rsid w:val="00747DC2"/>
    <w:rsid w:val="00747FB3"/>
    <w:rsid w:val="0075122C"/>
    <w:rsid w:val="00751CB3"/>
    <w:rsid w:val="00751FDE"/>
    <w:rsid w:val="007520E7"/>
    <w:rsid w:val="007525C4"/>
    <w:rsid w:val="00752A51"/>
    <w:rsid w:val="007530A3"/>
    <w:rsid w:val="00753873"/>
    <w:rsid w:val="00754900"/>
    <w:rsid w:val="007549AD"/>
    <w:rsid w:val="0075556A"/>
    <w:rsid w:val="0075593D"/>
    <w:rsid w:val="00755CCF"/>
    <w:rsid w:val="00755D92"/>
    <w:rsid w:val="00755FF1"/>
    <w:rsid w:val="0075654B"/>
    <w:rsid w:val="0076018A"/>
    <w:rsid w:val="0076055F"/>
    <w:rsid w:val="00760A47"/>
    <w:rsid w:val="00760E51"/>
    <w:rsid w:val="0076162E"/>
    <w:rsid w:val="0076355A"/>
    <w:rsid w:val="00763BD3"/>
    <w:rsid w:val="007667AC"/>
    <w:rsid w:val="00767A9E"/>
    <w:rsid w:val="007702BF"/>
    <w:rsid w:val="007707AB"/>
    <w:rsid w:val="007708A6"/>
    <w:rsid w:val="007727B4"/>
    <w:rsid w:val="00772D54"/>
    <w:rsid w:val="00772F49"/>
    <w:rsid w:val="00773416"/>
    <w:rsid w:val="00774103"/>
    <w:rsid w:val="00774CA3"/>
    <w:rsid w:val="00775327"/>
    <w:rsid w:val="007754DB"/>
    <w:rsid w:val="00776784"/>
    <w:rsid w:val="00777E63"/>
    <w:rsid w:val="007803D6"/>
    <w:rsid w:val="00780898"/>
    <w:rsid w:val="00780B09"/>
    <w:rsid w:val="007820D9"/>
    <w:rsid w:val="007822B1"/>
    <w:rsid w:val="007822BA"/>
    <w:rsid w:val="00782B0B"/>
    <w:rsid w:val="00782C7C"/>
    <w:rsid w:val="007834D0"/>
    <w:rsid w:val="00783827"/>
    <w:rsid w:val="00783EDF"/>
    <w:rsid w:val="00784BD2"/>
    <w:rsid w:val="00785753"/>
    <w:rsid w:val="00785810"/>
    <w:rsid w:val="0078710C"/>
    <w:rsid w:val="00787A6E"/>
    <w:rsid w:val="0079034C"/>
    <w:rsid w:val="007906F0"/>
    <w:rsid w:val="00791A8A"/>
    <w:rsid w:val="00791E1B"/>
    <w:rsid w:val="00792D12"/>
    <w:rsid w:val="007941E7"/>
    <w:rsid w:val="007944CC"/>
    <w:rsid w:val="007961BE"/>
    <w:rsid w:val="007967A9"/>
    <w:rsid w:val="007A0646"/>
    <w:rsid w:val="007A0732"/>
    <w:rsid w:val="007A08AB"/>
    <w:rsid w:val="007A1A1D"/>
    <w:rsid w:val="007A35FF"/>
    <w:rsid w:val="007A3B6D"/>
    <w:rsid w:val="007A3B72"/>
    <w:rsid w:val="007A5451"/>
    <w:rsid w:val="007A58C6"/>
    <w:rsid w:val="007A6D67"/>
    <w:rsid w:val="007A7B24"/>
    <w:rsid w:val="007A7BBB"/>
    <w:rsid w:val="007A7D60"/>
    <w:rsid w:val="007A7EC0"/>
    <w:rsid w:val="007B04F1"/>
    <w:rsid w:val="007B05AB"/>
    <w:rsid w:val="007B09A8"/>
    <w:rsid w:val="007B0C1F"/>
    <w:rsid w:val="007B1E6C"/>
    <w:rsid w:val="007B2122"/>
    <w:rsid w:val="007B3716"/>
    <w:rsid w:val="007B4EB2"/>
    <w:rsid w:val="007B4EE2"/>
    <w:rsid w:val="007B59C6"/>
    <w:rsid w:val="007B788D"/>
    <w:rsid w:val="007C0409"/>
    <w:rsid w:val="007C06B6"/>
    <w:rsid w:val="007C09A1"/>
    <w:rsid w:val="007C30C7"/>
    <w:rsid w:val="007C3A9F"/>
    <w:rsid w:val="007C3E7B"/>
    <w:rsid w:val="007C4336"/>
    <w:rsid w:val="007C4B26"/>
    <w:rsid w:val="007C4CF5"/>
    <w:rsid w:val="007C5771"/>
    <w:rsid w:val="007C770A"/>
    <w:rsid w:val="007D1BC6"/>
    <w:rsid w:val="007D1FA3"/>
    <w:rsid w:val="007D2325"/>
    <w:rsid w:val="007D3388"/>
    <w:rsid w:val="007D35B3"/>
    <w:rsid w:val="007D389B"/>
    <w:rsid w:val="007D4895"/>
    <w:rsid w:val="007D5990"/>
    <w:rsid w:val="007D5A04"/>
    <w:rsid w:val="007D6769"/>
    <w:rsid w:val="007D78D0"/>
    <w:rsid w:val="007D7A7F"/>
    <w:rsid w:val="007E0838"/>
    <w:rsid w:val="007E0953"/>
    <w:rsid w:val="007E1253"/>
    <w:rsid w:val="007E2653"/>
    <w:rsid w:val="007E2FBC"/>
    <w:rsid w:val="007E51BC"/>
    <w:rsid w:val="007E5382"/>
    <w:rsid w:val="007E54D0"/>
    <w:rsid w:val="007E5A98"/>
    <w:rsid w:val="007E5ABA"/>
    <w:rsid w:val="007E6989"/>
    <w:rsid w:val="007E7880"/>
    <w:rsid w:val="007E7BFB"/>
    <w:rsid w:val="007E7EFD"/>
    <w:rsid w:val="007F04EE"/>
    <w:rsid w:val="007F0804"/>
    <w:rsid w:val="007F1B61"/>
    <w:rsid w:val="007F1CCF"/>
    <w:rsid w:val="007F32D0"/>
    <w:rsid w:val="007F3D9F"/>
    <w:rsid w:val="007F6140"/>
    <w:rsid w:val="007F6618"/>
    <w:rsid w:val="007F674E"/>
    <w:rsid w:val="007F702C"/>
    <w:rsid w:val="007F7AA6"/>
    <w:rsid w:val="007F7CED"/>
    <w:rsid w:val="00800EA2"/>
    <w:rsid w:val="00801107"/>
    <w:rsid w:val="00801B54"/>
    <w:rsid w:val="00801BCB"/>
    <w:rsid w:val="00801E66"/>
    <w:rsid w:val="008023DD"/>
    <w:rsid w:val="008027C0"/>
    <w:rsid w:val="00803E0F"/>
    <w:rsid w:val="0080405A"/>
    <w:rsid w:val="00804184"/>
    <w:rsid w:val="00805389"/>
    <w:rsid w:val="00805971"/>
    <w:rsid w:val="00805EF6"/>
    <w:rsid w:val="00806A76"/>
    <w:rsid w:val="00806C6E"/>
    <w:rsid w:val="0080724F"/>
    <w:rsid w:val="00807672"/>
    <w:rsid w:val="00807F8B"/>
    <w:rsid w:val="00810BAF"/>
    <w:rsid w:val="008115DC"/>
    <w:rsid w:val="00812389"/>
    <w:rsid w:val="0081384B"/>
    <w:rsid w:val="00813917"/>
    <w:rsid w:val="00813F95"/>
    <w:rsid w:val="00814360"/>
    <w:rsid w:val="008143EF"/>
    <w:rsid w:val="008153DD"/>
    <w:rsid w:val="00815547"/>
    <w:rsid w:val="0081663F"/>
    <w:rsid w:val="00817015"/>
    <w:rsid w:val="00817135"/>
    <w:rsid w:val="0081785E"/>
    <w:rsid w:val="008179ED"/>
    <w:rsid w:val="00817A76"/>
    <w:rsid w:val="00817CC1"/>
    <w:rsid w:val="00821305"/>
    <w:rsid w:val="008224F8"/>
    <w:rsid w:val="00822FDF"/>
    <w:rsid w:val="00823624"/>
    <w:rsid w:val="008237D6"/>
    <w:rsid w:val="00823839"/>
    <w:rsid w:val="00823DEB"/>
    <w:rsid w:val="00825024"/>
    <w:rsid w:val="0082512A"/>
    <w:rsid w:val="0082531D"/>
    <w:rsid w:val="008261D9"/>
    <w:rsid w:val="008304A8"/>
    <w:rsid w:val="00830ECE"/>
    <w:rsid w:val="008323FF"/>
    <w:rsid w:val="00832AD1"/>
    <w:rsid w:val="00833460"/>
    <w:rsid w:val="008334C7"/>
    <w:rsid w:val="00835009"/>
    <w:rsid w:val="008352E7"/>
    <w:rsid w:val="00836E31"/>
    <w:rsid w:val="00837E47"/>
    <w:rsid w:val="008400B3"/>
    <w:rsid w:val="00840259"/>
    <w:rsid w:val="00840289"/>
    <w:rsid w:val="0084031C"/>
    <w:rsid w:val="00840C49"/>
    <w:rsid w:val="008426E0"/>
    <w:rsid w:val="008429F5"/>
    <w:rsid w:val="008432AC"/>
    <w:rsid w:val="00843E7C"/>
    <w:rsid w:val="008504A6"/>
    <w:rsid w:val="008506DA"/>
    <w:rsid w:val="008518FE"/>
    <w:rsid w:val="00852214"/>
    <w:rsid w:val="00852285"/>
    <w:rsid w:val="008531ED"/>
    <w:rsid w:val="00853EBF"/>
    <w:rsid w:val="008545BA"/>
    <w:rsid w:val="0085472C"/>
    <w:rsid w:val="00854917"/>
    <w:rsid w:val="00854BC0"/>
    <w:rsid w:val="008557AA"/>
    <w:rsid w:val="0085659C"/>
    <w:rsid w:val="0085710A"/>
    <w:rsid w:val="00857889"/>
    <w:rsid w:val="00857E05"/>
    <w:rsid w:val="008609A6"/>
    <w:rsid w:val="008633A5"/>
    <w:rsid w:val="0086411E"/>
    <w:rsid w:val="00864212"/>
    <w:rsid w:val="008644D1"/>
    <w:rsid w:val="00864849"/>
    <w:rsid w:val="00864E8F"/>
    <w:rsid w:val="0086579B"/>
    <w:rsid w:val="00865934"/>
    <w:rsid w:val="00865E2F"/>
    <w:rsid w:val="008660F0"/>
    <w:rsid w:val="00866318"/>
    <w:rsid w:val="00866A6C"/>
    <w:rsid w:val="008670E4"/>
    <w:rsid w:val="00867C29"/>
    <w:rsid w:val="0087091F"/>
    <w:rsid w:val="00871736"/>
    <w:rsid w:val="00872026"/>
    <w:rsid w:val="008728EA"/>
    <w:rsid w:val="00872A9B"/>
    <w:rsid w:val="00872B1D"/>
    <w:rsid w:val="00873474"/>
    <w:rsid w:val="00873E62"/>
    <w:rsid w:val="00874416"/>
    <w:rsid w:val="00874681"/>
    <w:rsid w:val="00874A33"/>
    <w:rsid w:val="00875A80"/>
    <w:rsid w:val="008762D9"/>
    <w:rsid w:val="008764C0"/>
    <w:rsid w:val="0087680E"/>
    <w:rsid w:val="00877911"/>
    <w:rsid w:val="0087792E"/>
    <w:rsid w:val="00877C04"/>
    <w:rsid w:val="0088176F"/>
    <w:rsid w:val="008826B4"/>
    <w:rsid w:val="008836D1"/>
    <w:rsid w:val="00883EAF"/>
    <w:rsid w:val="00885258"/>
    <w:rsid w:val="0088563B"/>
    <w:rsid w:val="00885A49"/>
    <w:rsid w:val="00885C82"/>
    <w:rsid w:val="00885ECD"/>
    <w:rsid w:val="0088642D"/>
    <w:rsid w:val="00886B17"/>
    <w:rsid w:val="008878FB"/>
    <w:rsid w:val="00887F68"/>
    <w:rsid w:val="00890902"/>
    <w:rsid w:val="00890BE0"/>
    <w:rsid w:val="00891AD3"/>
    <w:rsid w:val="008921C2"/>
    <w:rsid w:val="008940EB"/>
    <w:rsid w:val="00894AB5"/>
    <w:rsid w:val="00896DFF"/>
    <w:rsid w:val="008974AF"/>
    <w:rsid w:val="008A1160"/>
    <w:rsid w:val="008A1DCE"/>
    <w:rsid w:val="008A23A5"/>
    <w:rsid w:val="008A30C3"/>
    <w:rsid w:val="008A327E"/>
    <w:rsid w:val="008A3C23"/>
    <w:rsid w:val="008A42F5"/>
    <w:rsid w:val="008A5196"/>
    <w:rsid w:val="008A5F7D"/>
    <w:rsid w:val="008A6F25"/>
    <w:rsid w:val="008A6FEF"/>
    <w:rsid w:val="008A7041"/>
    <w:rsid w:val="008A76F8"/>
    <w:rsid w:val="008A7872"/>
    <w:rsid w:val="008A7DE4"/>
    <w:rsid w:val="008B15FE"/>
    <w:rsid w:val="008B2996"/>
    <w:rsid w:val="008B4F72"/>
    <w:rsid w:val="008B5057"/>
    <w:rsid w:val="008B50DF"/>
    <w:rsid w:val="008B5ABD"/>
    <w:rsid w:val="008B6BAB"/>
    <w:rsid w:val="008B77A1"/>
    <w:rsid w:val="008C224D"/>
    <w:rsid w:val="008C2E9D"/>
    <w:rsid w:val="008C3E16"/>
    <w:rsid w:val="008C49CC"/>
    <w:rsid w:val="008C530D"/>
    <w:rsid w:val="008C56D9"/>
    <w:rsid w:val="008C6065"/>
    <w:rsid w:val="008C62F1"/>
    <w:rsid w:val="008C69BB"/>
    <w:rsid w:val="008C7062"/>
    <w:rsid w:val="008D0742"/>
    <w:rsid w:val="008D0FD2"/>
    <w:rsid w:val="008D14A0"/>
    <w:rsid w:val="008D2186"/>
    <w:rsid w:val="008D30E4"/>
    <w:rsid w:val="008D3553"/>
    <w:rsid w:val="008D3597"/>
    <w:rsid w:val="008D3E01"/>
    <w:rsid w:val="008D43C4"/>
    <w:rsid w:val="008D5040"/>
    <w:rsid w:val="008D5151"/>
    <w:rsid w:val="008D5411"/>
    <w:rsid w:val="008D5BAD"/>
    <w:rsid w:val="008D5F1F"/>
    <w:rsid w:val="008D69E9"/>
    <w:rsid w:val="008D7ED5"/>
    <w:rsid w:val="008E027F"/>
    <w:rsid w:val="008E0645"/>
    <w:rsid w:val="008E1BDF"/>
    <w:rsid w:val="008E209F"/>
    <w:rsid w:val="008E3775"/>
    <w:rsid w:val="008E392C"/>
    <w:rsid w:val="008E3E1B"/>
    <w:rsid w:val="008E4C5F"/>
    <w:rsid w:val="008E531D"/>
    <w:rsid w:val="008E727E"/>
    <w:rsid w:val="008F0BE5"/>
    <w:rsid w:val="008F0F8D"/>
    <w:rsid w:val="008F12FA"/>
    <w:rsid w:val="008F16C1"/>
    <w:rsid w:val="008F19C1"/>
    <w:rsid w:val="008F23AD"/>
    <w:rsid w:val="008F2646"/>
    <w:rsid w:val="008F3097"/>
    <w:rsid w:val="008F3540"/>
    <w:rsid w:val="008F35B2"/>
    <w:rsid w:val="008F3CAA"/>
    <w:rsid w:val="008F447F"/>
    <w:rsid w:val="008F49B3"/>
    <w:rsid w:val="008F4A6B"/>
    <w:rsid w:val="008F4B49"/>
    <w:rsid w:val="008F4C4A"/>
    <w:rsid w:val="008F5186"/>
    <w:rsid w:val="008F594A"/>
    <w:rsid w:val="008F770E"/>
    <w:rsid w:val="009003E2"/>
    <w:rsid w:val="00900B30"/>
    <w:rsid w:val="009028CE"/>
    <w:rsid w:val="00904C7E"/>
    <w:rsid w:val="00904ED7"/>
    <w:rsid w:val="009058C7"/>
    <w:rsid w:val="00906E55"/>
    <w:rsid w:val="00907326"/>
    <w:rsid w:val="00907392"/>
    <w:rsid w:val="00907869"/>
    <w:rsid w:val="00907D8C"/>
    <w:rsid w:val="0091035B"/>
    <w:rsid w:val="009108CC"/>
    <w:rsid w:val="0091091D"/>
    <w:rsid w:val="00910D43"/>
    <w:rsid w:val="009113D3"/>
    <w:rsid w:val="00912932"/>
    <w:rsid w:val="00912C84"/>
    <w:rsid w:val="00912FC8"/>
    <w:rsid w:val="009138CF"/>
    <w:rsid w:val="0091497E"/>
    <w:rsid w:val="00915DEB"/>
    <w:rsid w:val="009169BC"/>
    <w:rsid w:val="00916BBE"/>
    <w:rsid w:val="00917710"/>
    <w:rsid w:val="0092184C"/>
    <w:rsid w:val="00921A19"/>
    <w:rsid w:val="00922443"/>
    <w:rsid w:val="009227C3"/>
    <w:rsid w:val="00922BA3"/>
    <w:rsid w:val="00922CF5"/>
    <w:rsid w:val="00922E3B"/>
    <w:rsid w:val="0092392E"/>
    <w:rsid w:val="00923AF6"/>
    <w:rsid w:val="00923C8A"/>
    <w:rsid w:val="00924E5B"/>
    <w:rsid w:val="00925F9B"/>
    <w:rsid w:val="009267F3"/>
    <w:rsid w:val="00927231"/>
    <w:rsid w:val="009272B9"/>
    <w:rsid w:val="00927C92"/>
    <w:rsid w:val="009308D5"/>
    <w:rsid w:val="00930A86"/>
    <w:rsid w:val="00931F35"/>
    <w:rsid w:val="0093286A"/>
    <w:rsid w:val="00932C66"/>
    <w:rsid w:val="00934024"/>
    <w:rsid w:val="00935130"/>
    <w:rsid w:val="00935709"/>
    <w:rsid w:val="00940630"/>
    <w:rsid w:val="00940E0D"/>
    <w:rsid w:val="00940E7D"/>
    <w:rsid w:val="009426E1"/>
    <w:rsid w:val="00942930"/>
    <w:rsid w:val="00943586"/>
    <w:rsid w:val="00944507"/>
    <w:rsid w:val="00945431"/>
    <w:rsid w:val="009462E3"/>
    <w:rsid w:val="009465A1"/>
    <w:rsid w:val="00946CDA"/>
    <w:rsid w:val="009478B1"/>
    <w:rsid w:val="00947D75"/>
    <w:rsid w:val="00951089"/>
    <w:rsid w:val="009515D1"/>
    <w:rsid w:val="00954518"/>
    <w:rsid w:val="00954D80"/>
    <w:rsid w:val="00956007"/>
    <w:rsid w:val="00956CFE"/>
    <w:rsid w:val="00956D53"/>
    <w:rsid w:val="00957BDC"/>
    <w:rsid w:val="00957C06"/>
    <w:rsid w:val="009607AD"/>
    <w:rsid w:val="00961E1C"/>
    <w:rsid w:val="00961E8E"/>
    <w:rsid w:val="00961FFB"/>
    <w:rsid w:val="0096234E"/>
    <w:rsid w:val="00962C81"/>
    <w:rsid w:val="00963BF4"/>
    <w:rsid w:val="00963F14"/>
    <w:rsid w:val="0096466B"/>
    <w:rsid w:val="00964D5B"/>
    <w:rsid w:val="009651EA"/>
    <w:rsid w:val="00966237"/>
    <w:rsid w:val="009728C8"/>
    <w:rsid w:val="00973021"/>
    <w:rsid w:val="00974A79"/>
    <w:rsid w:val="00974BBF"/>
    <w:rsid w:val="00974F78"/>
    <w:rsid w:val="00977A1E"/>
    <w:rsid w:val="00980031"/>
    <w:rsid w:val="009809CC"/>
    <w:rsid w:val="00982572"/>
    <w:rsid w:val="0098261B"/>
    <w:rsid w:val="00983EF3"/>
    <w:rsid w:val="00984115"/>
    <w:rsid w:val="00984EC3"/>
    <w:rsid w:val="009866A5"/>
    <w:rsid w:val="00986DD6"/>
    <w:rsid w:val="00987D99"/>
    <w:rsid w:val="0099091C"/>
    <w:rsid w:val="009909E0"/>
    <w:rsid w:val="00990CDB"/>
    <w:rsid w:val="00991085"/>
    <w:rsid w:val="009916D1"/>
    <w:rsid w:val="0099170B"/>
    <w:rsid w:val="009918B4"/>
    <w:rsid w:val="00991C23"/>
    <w:rsid w:val="0099406D"/>
    <w:rsid w:val="0099448B"/>
    <w:rsid w:val="00995A76"/>
    <w:rsid w:val="00995CF2"/>
    <w:rsid w:val="00996CE4"/>
    <w:rsid w:val="009970A7"/>
    <w:rsid w:val="009979DC"/>
    <w:rsid w:val="00997C08"/>
    <w:rsid w:val="009A0403"/>
    <w:rsid w:val="009A0FBA"/>
    <w:rsid w:val="009A1F6E"/>
    <w:rsid w:val="009A359D"/>
    <w:rsid w:val="009A3801"/>
    <w:rsid w:val="009A485A"/>
    <w:rsid w:val="009A71A4"/>
    <w:rsid w:val="009A7B08"/>
    <w:rsid w:val="009B0095"/>
    <w:rsid w:val="009B231A"/>
    <w:rsid w:val="009B2328"/>
    <w:rsid w:val="009B27DD"/>
    <w:rsid w:val="009B3374"/>
    <w:rsid w:val="009B349B"/>
    <w:rsid w:val="009B4040"/>
    <w:rsid w:val="009B533C"/>
    <w:rsid w:val="009B5731"/>
    <w:rsid w:val="009B58C7"/>
    <w:rsid w:val="009B5ADE"/>
    <w:rsid w:val="009B648B"/>
    <w:rsid w:val="009B6D61"/>
    <w:rsid w:val="009B7023"/>
    <w:rsid w:val="009B7195"/>
    <w:rsid w:val="009C0506"/>
    <w:rsid w:val="009C0F22"/>
    <w:rsid w:val="009C2170"/>
    <w:rsid w:val="009C2EDB"/>
    <w:rsid w:val="009C2F7B"/>
    <w:rsid w:val="009C33B9"/>
    <w:rsid w:val="009C39F7"/>
    <w:rsid w:val="009C3AEC"/>
    <w:rsid w:val="009C482A"/>
    <w:rsid w:val="009C597E"/>
    <w:rsid w:val="009C5C01"/>
    <w:rsid w:val="009C5EB1"/>
    <w:rsid w:val="009C5F09"/>
    <w:rsid w:val="009C6F6E"/>
    <w:rsid w:val="009C7023"/>
    <w:rsid w:val="009C7030"/>
    <w:rsid w:val="009C73CC"/>
    <w:rsid w:val="009C7D17"/>
    <w:rsid w:val="009D00C2"/>
    <w:rsid w:val="009D0C1B"/>
    <w:rsid w:val="009D11D6"/>
    <w:rsid w:val="009D13B8"/>
    <w:rsid w:val="009D330B"/>
    <w:rsid w:val="009D3884"/>
    <w:rsid w:val="009D4790"/>
    <w:rsid w:val="009D4D6A"/>
    <w:rsid w:val="009D51FA"/>
    <w:rsid w:val="009D7ADE"/>
    <w:rsid w:val="009E1002"/>
    <w:rsid w:val="009E1924"/>
    <w:rsid w:val="009E1DF1"/>
    <w:rsid w:val="009E23E1"/>
    <w:rsid w:val="009E374C"/>
    <w:rsid w:val="009E44BD"/>
    <w:rsid w:val="009E484E"/>
    <w:rsid w:val="009E4A13"/>
    <w:rsid w:val="009E4F98"/>
    <w:rsid w:val="009E52D0"/>
    <w:rsid w:val="009E5C2D"/>
    <w:rsid w:val="009E678A"/>
    <w:rsid w:val="009E6C55"/>
    <w:rsid w:val="009E77DB"/>
    <w:rsid w:val="009F20C0"/>
    <w:rsid w:val="009F2547"/>
    <w:rsid w:val="009F265D"/>
    <w:rsid w:val="009F3AC2"/>
    <w:rsid w:val="009F40FB"/>
    <w:rsid w:val="009F41B4"/>
    <w:rsid w:val="009F489B"/>
    <w:rsid w:val="009F4B45"/>
    <w:rsid w:val="009F5431"/>
    <w:rsid w:val="009F5A17"/>
    <w:rsid w:val="009F6371"/>
    <w:rsid w:val="009F68EA"/>
    <w:rsid w:val="009F6DA8"/>
    <w:rsid w:val="009F76AC"/>
    <w:rsid w:val="009F77DF"/>
    <w:rsid w:val="00A019AE"/>
    <w:rsid w:val="00A01EDC"/>
    <w:rsid w:val="00A0318A"/>
    <w:rsid w:val="00A036D3"/>
    <w:rsid w:val="00A036DA"/>
    <w:rsid w:val="00A04295"/>
    <w:rsid w:val="00A066A7"/>
    <w:rsid w:val="00A06E28"/>
    <w:rsid w:val="00A073EF"/>
    <w:rsid w:val="00A07DA0"/>
    <w:rsid w:val="00A10CB5"/>
    <w:rsid w:val="00A10F21"/>
    <w:rsid w:val="00A119B9"/>
    <w:rsid w:val="00A11DD7"/>
    <w:rsid w:val="00A12F91"/>
    <w:rsid w:val="00A131ED"/>
    <w:rsid w:val="00A1366C"/>
    <w:rsid w:val="00A15AF3"/>
    <w:rsid w:val="00A168CA"/>
    <w:rsid w:val="00A17CBD"/>
    <w:rsid w:val="00A17FE5"/>
    <w:rsid w:val="00A21B5D"/>
    <w:rsid w:val="00A22311"/>
    <w:rsid w:val="00A22FCB"/>
    <w:rsid w:val="00A23DA8"/>
    <w:rsid w:val="00A242EC"/>
    <w:rsid w:val="00A24B84"/>
    <w:rsid w:val="00A25067"/>
    <w:rsid w:val="00A2506D"/>
    <w:rsid w:val="00A250C0"/>
    <w:rsid w:val="00A25512"/>
    <w:rsid w:val="00A2561B"/>
    <w:rsid w:val="00A25755"/>
    <w:rsid w:val="00A257FF"/>
    <w:rsid w:val="00A25B3B"/>
    <w:rsid w:val="00A25C9C"/>
    <w:rsid w:val="00A2799B"/>
    <w:rsid w:val="00A27B55"/>
    <w:rsid w:val="00A30A31"/>
    <w:rsid w:val="00A30A90"/>
    <w:rsid w:val="00A31EB2"/>
    <w:rsid w:val="00A3235F"/>
    <w:rsid w:val="00A32411"/>
    <w:rsid w:val="00A325FB"/>
    <w:rsid w:val="00A32E26"/>
    <w:rsid w:val="00A337F5"/>
    <w:rsid w:val="00A33E17"/>
    <w:rsid w:val="00A34B1D"/>
    <w:rsid w:val="00A34DA8"/>
    <w:rsid w:val="00A35074"/>
    <w:rsid w:val="00A37C48"/>
    <w:rsid w:val="00A40127"/>
    <w:rsid w:val="00A4109F"/>
    <w:rsid w:val="00A426B9"/>
    <w:rsid w:val="00A42A4D"/>
    <w:rsid w:val="00A440F2"/>
    <w:rsid w:val="00A44D52"/>
    <w:rsid w:val="00A452E8"/>
    <w:rsid w:val="00A45A08"/>
    <w:rsid w:val="00A472F1"/>
    <w:rsid w:val="00A47CEB"/>
    <w:rsid w:val="00A505D1"/>
    <w:rsid w:val="00A50C5F"/>
    <w:rsid w:val="00A519A2"/>
    <w:rsid w:val="00A5237D"/>
    <w:rsid w:val="00A52F5C"/>
    <w:rsid w:val="00A530A4"/>
    <w:rsid w:val="00A541DC"/>
    <w:rsid w:val="00A54E28"/>
    <w:rsid w:val="00A554A3"/>
    <w:rsid w:val="00A55500"/>
    <w:rsid w:val="00A55A52"/>
    <w:rsid w:val="00A56405"/>
    <w:rsid w:val="00A60032"/>
    <w:rsid w:val="00A60111"/>
    <w:rsid w:val="00A60678"/>
    <w:rsid w:val="00A60896"/>
    <w:rsid w:val="00A6096B"/>
    <w:rsid w:val="00A61ECF"/>
    <w:rsid w:val="00A62CE1"/>
    <w:rsid w:val="00A62CE6"/>
    <w:rsid w:val="00A62EF7"/>
    <w:rsid w:val="00A62FC0"/>
    <w:rsid w:val="00A6363D"/>
    <w:rsid w:val="00A636ED"/>
    <w:rsid w:val="00A63BE8"/>
    <w:rsid w:val="00A656A2"/>
    <w:rsid w:val="00A6639D"/>
    <w:rsid w:val="00A7023C"/>
    <w:rsid w:val="00A71550"/>
    <w:rsid w:val="00A71626"/>
    <w:rsid w:val="00A71935"/>
    <w:rsid w:val="00A7243C"/>
    <w:rsid w:val="00A73272"/>
    <w:rsid w:val="00A73285"/>
    <w:rsid w:val="00A743F7"/>
    <w:rsid w:val="00A74E49"/>
    <w:rsid w:val="00A74FF6"/>
    <w:rsid w:val="00A750E7"/>
    <w:rsid w:val="00A75638"/>
    <w:rsid w:val="00A758EA"/>
    <w:rsid w:val="00A77305"/>
    <w:rsid w:val="00A779DC"/>
    <w:rsid w:val="00A77EDA"/>
    <w:rsid w:val="00A815CE"/>
    <w:rsid w:val="00A81C65"/>
    <w:rsid w:val="00A83894"/>
    <w:rsid w:val="00A83E80"/>
    <w:rsid w:val="00A8485B"/>
    <w:rsid w:val="00A84D89"/>
    <w:rsid w:val="00A851AB"/>
    <w:rsid w:val="00A868E0"/>
    <w:rsid w:val="00A86B1F"/>
    <w:rsid w:val="00A870B1"/>
    <w:rsid w:val="00A87175"/>
    <w:rsid w:val="00A903EC"/>
    <w:rsid w:val="00A91937"/>
    <w:rsid w:val="00A919C1"/>
    <w:rsid w:val="00A922F5"/>
    <w:rsid w:val="00A9434E"/>
    <w:rsid w:val="00A94A23"/>
    <w:rsid w:val="00A95C20"/>
    <w:rsid w:val="00A95C50"/>
    <w:rsid w:val="00A96173"/>
    <w:rsid w:val="00A966EC"/>
    <w:rsid w:val="00A968F7"/>
    <w:rsid w:val="00AA1B90"/>
    <w:rsid w:val="00AA23B8"/>
    <w:rsid w:val="00AA280E"/>
    <w:rsid w:val="00AA3EEA"/>
    <w:rsid w:val="00AA3F25"/>
    <w:rsid w:val="00AA3F9B"/>
    <w:rsid w:val="00AA40C2"/>
    <w:rsid w:val="00AA5481"/>
    <w:rsid w:val="00AA562D"/>
    <w:rsid w:val="00AA586F"/>
    <w:rsid w:val="00AA6D00"/>
    <w:rsid w:val="00AA7057"/>
    <w:rsid w:val="00AA7A5F"/>
    <w:rsid w:val="00AB2940"/>
    <w:rsid w:val="00AB3AF8"/>
    <w:rsid w:val="00AB3FA4"/>
    <w:rsid w:val="00AB4338"/>
    <w:rsid w:val="00AB6339"/>
    <w:rsid w:val="00AB6ECE"/>
    <w:rsid w:val="00AB7205"/>
    <w:rsid w:val="00AB79A6"/>
    <w:rsid w:val="00AB7FA0"/>
    <w:rsid w:val="00AC0AA4"/>
    <w:rsid w:val="00AC206D"/>
    <w:rsid w:val="00AC25D9"/>
    <w:rsid w:val="00AC2FB9"/>
    <w:rsid w:val="00AC3BBD"/>
    <w:rsid w:val="00AC436F"/>
    <w:rsid w:val="00AC4850"/>
    <w:rsid w:val="00AC6EC3"/>
    <w:rsid w:val="00AD0713"/>
    <w:rsid w:val="00AD0A36"/>
    <w:rsid w:val="00AD0BED"/>
    <w:rsid w:val="00AD0E2C"/>
    <w:rsid w:val="00AD2251"/>
    <w:rsid w:val="00AD28C6"/>
    <w:rsid w:val="00AD2981"/>
    <w:rsid w:val="00AD2F01"/>
    <w:rsid w:val="00AD3283"/>
    <w:rsid w:val="00AD3C38"/>
    <w:rsid w:val="00AD3F3C"/>
    <w:rsid w:val="00AD5768"/>
    <w:rsid w:val="00AD58D9"/>
    <w:rsid w:val="00AD5F3C"/>
    <w:rsid w:val="00AD60FB"/>
    <w:rsid w:val="00AD788B"/>
    <w:rsid w:val="00AD78AA"/>
    <w:rsid w:val="00AE0618"/>
    <w:rsid w:val="00AE089B"/>
    <w:rsid w:val="00AE16F7"/>
    <w:rsid w:val="00AE2D06"/>
    <w:rsid w:val="00AE53B4"/>
    <w:rsid w:val="00AE5B77"/>
    <w:rsid w:val="00AE6918"/>
    <w:rsid w:val="00AE6B77"/>
    <w:rsid w:val="00AF0332"/>
    <w:rsid w:val="00AF1C03"/>
    <w:rsid w:val="00AF1D9A"/>
    <w:rsid w:val="00AF1F05"/>
    <w:rsid w:val="00AF251C"/>
    <w:rsid w:val="00AF2832"/>
    <w:rsid w:val="00AF2909"/>
    <w:rsid w:val="00AF36ED"/>
    <w:rsid w:val="00AF4098"/>
    <w:rsid w:val="00AF47C7"/>
    <w:rsid w:val="00AF5BE4"/>
    <w:rsid w:val="00AF5CFA"/>
    <w:rsid w:val="00AF7C36"/>
    <w:rsid w:val="00B005BC"/>
    <w:rsid w:val="00B014FA"/>
    <w:rsid w:val="00B01DD6"/>
    <w:rsid w:val="00B022EC"/>
    <w:rsid w:val="00B0327B"/>
    <w:rsid w:val="00B0381D"/>
    <w:rsid w:val="00B03970"/>
    <w:rsid w:val="00B03A63"/>
    <w:rsid w:val="00B03BBA"/>
    <w:rsid w:val="00B047EF"/>
    <w:rsid w:val="00B04B97"/>
    <w:rsid w:val="00B04BB9"/>
    <w:rsid w:val="00B04D32"/>
    <w:rsid w:val="00B05CFA"/>
    <w:rsid w:val="00B05F41"/>
    <w:rsid w:val="00B07495"/>
    <w:rsid w:val="00B0751E"/>
    <w:rsid w:val="00B07D91"/>
    <w:rsid w:val="00B10812"/>
    <w:rsid w:val="00B1093A"/>
    <w:rsid w:val="00B10CCF"/>
    <w:rsid w:val="00B11432"/>
    <w:rsid w:val="00B12E25"/>
    <w:rsid w:val="00B14041"/>
    <w:rsid w:val="00B1417E"/>
    <w:rsid w:val="00B14B51"/>
    <w:rsid w:val="00B15204"/>
    <w:rsid w:val="00B15C8F"/>
    <w:rsid w:val="00B16DB5"/>
    <w:rsid w:val="00B16FFE"/>
    <w:rsid w:val="00B17998"/>
    <w:rsid w:val="00B179ED"/>
    <w:rsid w:val="00B20BE1"/>
    <w:rsid w:val="00B2135D"/>
    <w:rsid w:val="00B21383"/>
    <w:rsid w:val="00B21E5B"/>
    <w:rsid w:val="00B22100"/>
    <w:rsid w:val="00B228C2"/>
    <w:rsid w:val="00B24389"/>
    <w:rsid w:val="00B26250"/>
    <w:rsid w:val="00B265DB"/>
    <w:rsid w:val="00B269A6"/>
    <w:rsid w:val="00B26DDF"/>
    <w:rsid w:val="00B26F27"/>
    <w:rsid w:val="00B2719F"/>
    <w:rsid w:val="00B27889"/>
    <w:rsid w:val="00B27BE9"/>
    <w:rsid w:val="00B30344"/>
    <w:rsid w:val="00B305B5"/>
    <w:rsid w:val="00B313E0"/>
    <w:rsid w:val="00B328A7"/>
    <w:rsid w:val="00B328DA"/>
    <w:rsid w:val="00B32B8A"/>
    <w:rsid w:val="00B330B2"/>
    <w:rsid w:val="00B3377D"/>
    <w:rsid w:val="00B33BC4"/>
    <w:rsid w:val="00B3402A"/>
    <w:rsid w:val="00B349D3"/>
    <w:rsid w:val="00B350BA"/>
    <w:rsid w:val="00B350E6"/>
    <w:rsid w:val="00B3523B"/>
    <w:rsid w:val="00B360A6"/>
    <w:rsid w:val="00B364BC"/>
    <w:rsid w:val="00B365B3"/>
    <w:rsid w:val="00B368ED"/>
    <w:rsid w:val="00B37850"/>
    <w:rsid w:val="00B37D17"/>
    <w:rsid w:val="00B403AC"/>
    <w:rsid w:val="00B41D33"/>
    <w:rsid w:val="00B42999"/>
    <w:rsid w:val="00B42A7B"/>
    <w:rsid w:val="00B43360"/>
    <w:rsid w:val="00B4349B"/>
    <w:rsid w:val="00B439D6"/>
    <w:rsid w:val="00B43E51"/>
    <w:rsid w:val="00B43EC0"/>
    <w:rsid w:val="00B44BAD"/>
    <w:rsid w:val="00B45F1A"/>
    <w:rsid w:val="00B45F4E"/>
    <w:rsid w:val="00B46735"/>
    <w:rsid w:val="00B47B59"/>
    <w:rsid w:val="00B50E06"/>
    <w:rsid w:val="00B532BD"/>
    <w:rsid w:val="00B53F81"/>
    <w:rsid w:val="00B546F8"/>
    <w:rsid w:val="00B5474D"/>
    <w:rsid w:val="00B54820"/>
    <w:rsid w:val="00B54E33"/>
    <w:rsid w:val="00B5658F"/>
    <w:rsid w:val="00B5673C"/>
    <w:rsid w:val="00B56C2B"/>
    <w:rsid w:val="00B5726E"/>
    <w:rsid w:val="00B602A8"/>
    <w:rsid w:val="00B606D9"/>
    <w:rsid w:val="00B60CCE"/>
    <w:rsid w:val="00B6379B"/>
    <w:rsid w:val="00B64709"/>
    <w:rsid w:val="00B64873"/>
    <w:rsid w:val="00B648A0"/>
    <w:rsid w:val="00B65BD3"/>
    <w:rsid w:val="00B66865"/>
    <w:rsid w:val="00B66B92"/>
    <w:rsid w:val="00B67CA7"/>
    <w:rsid w:val="00B67D70"/>
    <w:rsid w:val="00B67FC5"/>
    <w:rsid w:val="00B70469"/>
    <w:rsid w:val="00B71127"/>
    <w:rsid w:val="00B71D4A"/>
    <w:rsid w:val="00B7230C"/>
    <w:rsid w:val="00B728B7"/>
    <w:rsid w:val="00B72C60"/>
    <w:rsid w:val="00B72DD8"/>
    <w:rsid w:val="00B72E09"/>
    <w:rsid w:val="00B73696"/>
    <w:rsid w:val="00B7438F"/>
    <w:rsid w:val="00B7448D"/>
    <w:rsid w:val="00B74704"/>
    <w:rsid w:val="00B74B2F"/>
    <w:rsid w:val="00B75FB4"/>
    <w:rsid w:val="00B76300"/>
    <w:rsid w:val="00B7684C"/>
    <w:rsid w:val="00B76C16"/>
    <w:rsid w:val="00B7778F"/>
    <w:rsid w:val="00B8145D"/>
    <w:rsid w:val="00B81CF9"/>
    <w:rsid w:val="00B821CF"/>
    <w:rsid w:val="00B83E9A"/>
    <w:rsid w:val="00B84208"/>
    <w:rsid w:val="00B84878"/>
    <w:rsid w:val="00B84B81"/>
    <w:rsid w:val="00B9026F"/>
    <w:rsid w:val="00B90B4B"/>
    <w:rsid w:val="00B91031"/>
    <w:rsid w:val="00B918D5"/>
    <w:rsid w:val="00B91AB2"/>
    <w:rsid w:val="00B92CEA"/>
    <w:rsid w:val="00B96E04"/>
    <w:rsid w:val="00B97608"/>
    <w:rsid w:val="00B97E96"/>
    <w:rsid w:val="00BA28B0"/>
    <w:rsid w:val="00BA2B70"/>
    <w:rsid w:val="00BA2DC4"/>
    <w:rsid w:val="00BA32F3"/>
    <w:rsid w:val="00BA494D"/>
    <w:rsid w:val="00BA57E1"/>
    <w:rsid w:val="00BA5830"/>
    <w:rsid w:val="00BA61B5"/>
    <w:rsid w:val="00BA76D6"/>
    <w:rsid w:val="00BA7823"/>
    <w:rsid w:val="00BB0B68"/>
    <w:rsid w:val="00BB0E10"/>
    <w:rsid w:val="00BB1500"/>
    <w:rsid w:val="00BB178F"/>
    <w:rsid w:val="00BB3767"/>
    <w:rsid w:val="00BB3862"/>
    <w:rsid w:val="00BB5B71"/>
    <w:rsid w:val="00BB5D6E"/>
    <w:rsid w:val="00BB67FB"/>
    <w:rsid w:val="00BB733B"/>
    <w:rsid w:val="00BB75A3"/>
    <w:rsid w:val="00BB7703"/>
    <w:rsid w:val="00BC00C5"/>
    <w:rsid w:val="00BC2753"/>
    <w:rsid w:val="00BC35FC"/>
    <w:rsid w:val="00BC45C6"/>
    <w:rsid w:val="00BC57E4"/>
    <w:rsid w:val="00BC6B8E"/>
    <w:rsid w:val="00BC6CF9"/>
    <w:rsid w:val="00BC727F"/>
    <w:rsid w:val="00BD07E4"/>
    <w:rsid w:val="00BD08D7"/>
    <w:rsid w:val="00BD1629"/>
    <w:rsid w:val="00BD1EB5"/>
    <w:rsid w:val="00BD2759"/>
    <w:rsid w:val="00BD3E8B"/>
    <w:rsid w:val="00BD4567"/>
    <w:rsid w:val="00BD5FE3"/>
    <w:rsid w:val="00BD74FE"/>
    <w:rsid w:val="00BD7A80"/>
    <w:rsid w:val="00BE09AA"/>
    <w:rsid w:val="00BE0B17"/>
    <w:rsid w:val="00BE36C7"/>
    <w:rsid w:val="00BE4CF4"/>
    <w:rsid w:val="00BE530E"/>
    <w:rsid w:val="00BE5543"/>
    <w:rsid w:val="00BE5966"/>
    <w:rsid w:val="00BE60D1"/>
    <w:rsid w:val="00BE6201"/>
    <w:rsid w:val="00BE67BB"/>
    <w:rsid w:val="00BE71D9"/>
    <w:rsid w:val="00BE77F1"/>
    <w:rsid w:val="00BF00F2"/>
    <w:rsid w:val="00BF0665"/>
    <w:rsid w:val="00BF0C69"/>
    <w:rsid w:val="00BF1CB0"/>
    <w:rsid w:val="00BF1F6B"/>
    <w:rsid w:val="00BF27E1"/>
    <w:rsid w:val="00BF2B0F"/>
    <w:rsid w:val="00BF2D82"/>
    <w:rsid w:val="00BF4254"/>
    <w:rsid w:val="00BF4362"/>
    <w:rsid w:val="00BF45AC"/>
    <w:rsid w:val="00BF4633"/>
    <w:rsid w:val="00BF5FAD"/>
    <w:rsid w:val="00BF5FDA"/>
    <w:rsid w:val="00BF6250"/>
    <w:rsid w:val="00BF629B"/>
    <w:rsid w:val="00BF6486"/>
    <w:rsid w:val="00BF655C"/>
    <w:rsid w:val="00BF7C2B"/>
    <w:rsid w:val="00BF7F37"/>
    <w:rsid w:val="00C004C7"/>
    <w:rsid w:val="00C00841"/>
    <w:rsid w:val="00C00B98"/>
    <w:rsid w:val="00C015A2"/>
    <w:rsid w:val="00C0166C"/>
    <w:rsid w:val="00C01A45"/>
    <w:rsid w:val="00C020BE"/>
    <w:rsid w:val="00C0250A"/>
    <w:rsid w:val="00C0252D"/>
    <w:rsid w:val="00C02D20"/>
    <w:rsid w:val="00C04A43"/>
    <w:rsid w:val="00C05318"/>
    <w:rsid w:val="00C05950"/>
    <w:rsid w:val="00C0656D"/>
    <w:rsid w:val="00C06B90"/>
    <w:rsid w:val="00C06D90"/>
    <w:rsid w:val="00C07089"/>
    <w:rsid w:val="00C071F7"/>
    <w:rsid w:val="00C075EF"/>
    <w:rsid w:val="00C10196"/>
    <w:rsid w:val="00C10A1E"/>
    <w:rsid w:val="00C119EE"/>
    <w:rsid w:val="00C11E83"/>
    <w:rsid w:val="00C144B3"/>
    <w:rsid w:val="00C14A7D"/>
    <w:rsid w:val="00C1596C"/>
    <w:rsid w:val="00C15DF4"/>
    <w:rsid w:val="00C161C2"/>
    <w:rsid w:val="00C1655A"/>
    <w:rsid w:val="00C16D28"/>
    <w:rsid w:val="00C1744B"/>
    <w:rsid w:val="00C17AAF"/>
    <w:rsid w:val="00C209BD"/>
    <w:rsid w:val="00C22695"/>
    <w:rsid w:val="00C22A66"/>
    <w:rsid w:val="00C22B98"/>
    <w:rsid w:val="00C22C2C"/>
    <w:rsid w:val="00C23079"/>
    <w:rsid w:val="00C23286"/>
    <w:rsid w:val="00C2378A"/>
    <w:rsid w:val="00C23B87"/>
    <w:rsid w:val="00C23CF8"/>
    <w:rsid w:val="00C23DD0"/>
    <w:rsid w:val="00C2489F"/>
    <w:rsid w:val="00C2503C"/>
    <w:rsid w:val="00C25405"/>
    <w:rsid w:val="00C26984"/>
    <w:rsid w:val="00C2777E"/>
    <w:rsid w:val="00C27B67"/>
    <w:rsid w:val="00C30114"/>
    <w:rsid w:val="00C30413"/>
    <w:rsid w:val="00C305FE"/>
    <w:rsid w:val="00C30882"/>
    <w:rsid w:val="00C33C64"/>
    <w:rsid w:val="00C357B0"/>
    <w:rsid w:val="00C3592A"/>
    <w:rsid w:val="00C35FA8"/>
    <w:rsid w:val="00C366E4"/>
    <w:rsid w:val="00C36979"/>
    <w:rsid w:val="00C36B92"/>
    <w:rsid w:val="00C36BB1"/>
    <w:rsid w:val="00C37029"/>
    <w:rsid w:val="00C3770E"/>
    <w:rsid w:val="00C377DD"/>
    <w:rsid w:val="00C378A1"/>
    <w:rsid w:val="00C411AB"/>
    <w:rsid w:val="00C4410C"/>
    <w:rsid w:val="00C44378"/>
    <w:rsid w:val="00C450FB"/>
    <w:rsid w:val="00C456BD"/>
    <w:rsid w:val="00C50263"/>
    <w:rsid w:val="00C5030A"/>
    <w:rsid w:val="00C513C7"/>
    <w:rsid w:val="00C51DCC"/>
    <w:rsid w:val="00C52241"/>
    <w:rsid w:val="00C52BDD"/>
    <w:rsid w:val="00C53A55"/>
    <w:rsid w:val="00C53B49"/>
    <w:rsid w:val="00C54BE6"/>
    <w:rsid w:val="00C56FB3"/>
    <w:rsid w:val="00C57D8F"/>
    <w:rsid w:val="00C60808"/>
    <w:rsid w:val="00C60E84"/>
    <w:rsid w:val="00C61371"/>
    <w:rsid w:val="00C616E0"/>
    <w:rsid w:val="00C617FF"/>
    <w:rsid w:val="00C61DC0"/>
    <w:rsid w:val="00C621D6"/>
    <w:rsid w:val="00C62C11"/>
    <w:rsid w:val="00C62E66"/>
    <w:rsid w:val="00C670DD"/>
    <w:rsid w:val="00C70804"/>
    <w:rsid w:val="00C70F18"/>
    <w:rsid w:val="00C7113E"/>
    <w:rsid w:val="00C716A1"/>
    <w:rsid w:val="00C71836"/>
    <w:rsid w:val="00C71DBA"/>
    <w:rsid w:val="00C72757"/>
    <w:rsid w:val="00C7297B"/>
    <w:rsid w:val="00C74AEC"/>
    <w:rsid w:val="00C75048"/>
    <w:rsid w:val="00C75907"/>
    <w:rsid w:val="00C75CBE"/>
    <w:rsid w:val="00C76AF1"/>
    <w:rsid w:val="00C80A08"/>
    <w:rsid w:val="00C819C6"/>
    <w:rsid w:val="00C81FE7"/>
    <w:rsid w:val="00C82D86"/>
    <w:rsid w:val="00C83CCB"/>
    <w:rsid w:val="00C84547"/>
    <w:rsid w:val="00C871BC"/>
    <w:rsid w:val="00C87E61"/>
    <w:rsid w:val="00C90026"/>
    <w:rsid w:val="00C901DF"/>
    <w:rsid w:val="00C907C9"/>
    <w:rsid w:val="00C9238F"/>
    <w:rsid w:val="00C92C3A"/>
    <w:rsid w:val="00C94D5C"/>
    <w:rsid w:val="00C95273"/>
    <w:rsid w:val="00C955C0"/>
    <w:rsid w:val="00C95AB5"/>
    <w:rsid w:val="00C96436"/>
    <w:rsid w:val="00C96781"/>
    <w:rsid w:val="00C96C71"/>
    <w:rsid w:val="00CA0075"/>
    <w:rsid w:val="00CA0DB8"/>
    <w:rsid w:val="00CA3773"/>
    <w:rsid w:val="00CA432A"/>
    <w:rsid w:val="00CA4C18"/>
    <w:rsid w:val="00CA4D1C"/>
    <w:rsid w:val="00CA5501"/>
    <w:rsid w:val="00CA5F5F"/>
    <w:rsid w:val="00CA613A"/>
    <w:rsid w:val="00CA658D"/>
    <w:rsid w:val="00CA6D66"/>
    <w:rsid w:val="00CA77AE"/>
    <w:rsid w:val="00CA7E3C"/>
    <w:rsid w:val="00CB08E4"/>
    <w:rsid w:val="00CB0B24"/>
    <w:rsid w:val="00CB150C"/>
    <w:rsid w:val="00CB1EFE"/>
    <w:rsid w:val="00CB2120"/>
    <w:rsid w:val="00CB394A"/>
    <w:rsid w:val="00CB3CF3"/>
    <w:rsid w:val="00CB3D64"/>
    <w:rsid w:val="00CB44BE"/>
    <w:rsid w:val="00CB4513"/>
    <w:rsid w:val="00CB4B8D"/>
    <w:rsid w:val="00CB59B4"/>
    <w:rsid w:val="00CB5FE8"/>
    <w:rsid w:val="00CB6909"/>
    <w:rsid w:val="00CB6918"/>
    <w:rsid w:val="00CB6B98"/>
    <w:rsid w:val="00CB7093"/>
    <w:rsid w:val="00CB7330"/>
    <w:rsid w:val="00CB7BB5"/>
    <w:rsid w:val="00CC02CC"/>
    <w:rsid w:val="00CC0DDA"/>
    <w:rsid w:val="00CC4E16"/>
    <w:rsid w:val="00CC5D7E"/>
    <w:rsid w:val="00CC6058"/>
    <w:rsid w:val="00CC6C9D"/>
    <w:rsid w:val="00CC7C93"/>
    <w:rsid w:val="00CC7CD9"/>
    <w:rsid w:val="00CD0108"/>
    <w:rsid w:val="00CD092E"/>
    <w:rsid w:val="00CD21F0"/>
    <w:rsid w:val="00CD2813"/>
    <w:rsid w:val="00CD28C3"/>
    <w:rsid w:val="00CD2CDD"/>
    <w:rsid w:val="00CD34A8"/>
    <w:rsid w:val="00CD3637"/>
    <w:rsid w:val="00CD3C33"/>
    <w:rsid w:val="00CD491D"/>
    <w:rsid w:val="00CD4B87"/>
    <w:rsid w:val="00CD54FF"/>
    <w:rsid w:val="00CD556D"/>
    <w:rsid w:val="00CD5C71"/>
    <w:rsid w:val="00CD684F"/>
    <w:rsid w:val="00CD70ED"/>
    <w:rsid w:val="00CE022B"/>
    <w:rsid w:val="00CE136A"/>
    <w:rsid w:val="00CE3B4E"/>
    <w:rsid w:val="00CE4490"/>
    <w:rsid w:val="00CE4ED2"/>
    <w:rsid w:val="00CE66AF"/>
    <w:rsid w:val="00CE7370"/>
    <w:rsid w:val="00CF01D4"/>
    <w:rsid w:val="00CF09A9"/>
    <w:rsid w:val="00CF1512"/>
    <w:rsid w:val="00CF168A"/>
    <w:rsid w:val="00CF3FD1"/>
    <w:rsid w:val="00CF4BD1"/>
    <w:rsid w:val="00CF56AA"/>
    <w:rsid w:val="00CF58B3"/>
    <w:rsid w:val="00CF5E5D"/>
    <w:rsid w:val="00CF5FCF"/>
    <w:rsid w:val="00CF7087"/>
    <w:rsid w:val="00CF70CE"/>
    <w:rsid w:val="00D002F8"/>
    <w:rsid w:val="00D0077D"/>
    <w:rsid w:val="00D016C7"/>
    <w:rsid w:val="00D0177E"/>
    <w:rsid w:val="00D02290"/>
    <w:rsid w:val="00D0234D"/>
    <w:rsid w:val="00D03518"/>
    <w:rsid w:val="00D047D7"/>
    <w:rsid w:val="00D047DA"/>
    <w:rsid w:val="00D04FA6"/>
    <w:rsid w:val="00D0529E"/>
    <w:rsid w:val="00D065B9"/>
    <w:rsid w:val="00D06623"/>
    <w:rsid w:val="00D06EC3"/>
    <w:rsid w:val="00D07ACE"/>
    <w:rsid w:val="00D07BF8"/>
    <w:rsid w:val="00D10151"/>
    <w:rsid w:val="00D10E61"/>
    <w:rsid w:val="00D112F1"/>
    <w:rsid w:val="00D11470"/>
    <w:rsid w:val="00D11E30"/>
    <w:rsid w:val="00D12782"/>
    <w:rsid w:val="00D128E3"/>
    <w:rsid w:val="00D13133"/>
    <w:rsid w:val="00D1471E"/>
    <w:rsid w:val="00D14C6B"/>
    <w:rsid w:val="00D152CC"/>
    <w:rsid w:val="00D16A49"/>
    <w:rsid w:val="00D16B49"/>
    <w:rsid w:val="00D202D6"/>
    <w:rsid w:val="00D21367"/>
    <w:rsid w:val="00D21398"/>
    <w:rsid w:val="00D216E5"/>
    <w:rsid w:val="00D22C10"/>
    <w:rsid w:val="00D22E33"/>
    <w:rsid w:val="00D23793"/>
    <w:rsid w:val="00D2420D"/>
    <w:rsid w:val="00D24C7A"/>
    <w:rsid w:val="00D2645B"/>
    <w:rsid w:val="00D26A31"/>
    <w:rsid w:val="00D26D7F"/>
    <w:rsid w:val="00D30B05"/>
    <w:rsid w:val="00D30B21"/>
    <w:rsid w:val="00D320F4"/>
    <w:rsid w:val="00D3235C"/>
    <w:rsid w:val="00D324F7"/>
    <w:rsid w:val="00D32D59"/>
    <w:rsid w:val="00D33350"/>
    <w:rsid w:val="00D33779"/>
    <w:rsid w:val="00D33E90"/>
    <w:rsid w:val="00D3514E"/>
    <w:rsid w:val="00D355D9"/>
    <w:rsid w:val="00D35F10"/>
    <w:rsid w:val="00D367EA"/>
    <w:rsid w:val="00D376FF"/>
    <w:rsid w:val="00D37D24"/>
    <w:rsid w:val="00D37FE8"/>
    <w:rsid w:val="00D4111A"/>
    <w:rsid w:val="00D42774"/>
    <w:rsid w:val="00D427B6"/>
    <w:rsid w:val="00D428B3"/>
    <w:rsid w:val="00D429C3"/>
    <w:rsid w:val="00D42A13"/>
    <w:rsid w:val="00D42AF9"/>
    <w:rsid w:val="00D431B0"/>
    <w:rsid w:val="00D44214"/>
    <w:rsid w:val="00D44D26"/>
    <w:rsid w:val="00D45AE6"/>
    <w:rsid w:val="00D46BD9"/>
    <w:rsid w:val="00D46E9E"/>
    <w:rsid w:val="00D47846"/>
    <w:rsid w:val="00D50711"/>
    <w:rsid w:val="00D50725"/>
    <w:rsid w:val="00D5144C"/>
    <w:rsid w:val="00D5160D"/>
    <w:rsid w:val="00D5312C"/>
    <w:rsid w:val="00D533A0"/>
    <w:rsid w:val="00D539BC"/>
    <w:rsid w:val="00D54BC2"/>
    <w:rsid w:val="00D54FD5"/>
    <w:rsid w:val="00D5536F"/>
    <w:rsid w:val="00D563AD"/>
    <w:rsid w:val="00D5678D"/>
    <w:rsid w:val="00D56935"/>
    <w:rsid w:val="00D572A6"/>
    <w:rsid w:val="00D604AF"/>
    <w:rsid w:val="00D60ADE"/>
    <w:rsid w:val="00D6106F"/>
    <w:rsid w:val="00D621FE"/>
    <w:rsid w:val="00D6291D"/>
    <w:rsid w:val="00D6294E"/>
    <w:rsid w:val="00D63117"/>
    <w:rsid w:val="00D635D1"/>
    <w:rsid w:val="00D668D5"/>
    <w:rsid w:val="00D66A52"/>
    <w:rsid w:val="00D709E3"/>
    <w:rsid w:val="00D716BA"/>
    <w:rsid w:val="00D71C0B"/>
    <w:rsid w:val="00D71FFE"/>
    <w:rsid w:val="00D723AA"/>
    <w:rsid w:val="00D7260D"/>
    <w:rsid w:val="00D74CE8"/>
    <w:rsid w:val="00D758C6"/>
    <w:rsid w:val="00D75D62"/>
    <w:rsid w:val="00D7612F"/>
    <w:rsid w:val="00D772B2"/>
    <w:rsid w:val="00D77346"/>
    <w:rsid w:val="00D805F5"/>
    <w:rsid w:val="00D8080E"/>
    <w:rsid w:val="00D80936"/>
    <w:rsid w:val="00D819A0"/>
    <w:rsid w:val="00D819FD"/>
    <w:rsid w:val="00D8256B"/>
    <w:rsid w:val="00D83265"/>
    <w:rsid w:val="00D8359E"/>
    <w:rsid w:val="00D83896"/>
    <w:rsid w:val="00D84201"/>
    <w:rsid w:val="00D84730"/>
    <w:rsid w:val="00D871CE"/>
    <w:rsid w:val="00D873B6"/>
    <w:rsid w:val="00D90720"/>
    <w:rsid w:val="00D9079D"/>
    <w:rsid w:val="00D907FF"/>
    <w:rsid w:val="00D90996"/>
    <w:rsid w:val="00D90BCA"/>
    <w:rsid w:val="00D90C10"/>
    <w:rsid w:val="00D927D8"/>
    <w:rsid w:val="00D92E96"/>
    <w:rsid w:val="00D9322C"/>
    <w:rsid w:val="00D95080"/>
    <w:rsid w:val="00D9574C"/>
    <w:rsid w:val="00D95A36"/>
    <w:rsid w:val="00D96A34"/>
    <w:rsid w:val="00D96FF2"/>
    <w:rsid w:val="00DA068C"/>
    <w:rsid w:val="00DA16DD"/>
    <w:rsid w:val="00DA1C50"/>
    <w:rsid w:val="00DA258C"/>
    <w:rsid w:val="00DA2790"/>
    <w:rsid w:val="00DA2A16"/>
    <w:rsid w:val="00DA3218"/>
    <w:rsid w:val="00DA38D7"/>
    <w:rsid w:val="00DA4320"/>
    <w:rsid w:val="00DA4345"/>
    <w:rsid w:val="00DA468D"/>
    <w:rsid w:val="00DA4E14"/>
    <w:rsid w:val="00DA5587"/>
    <w:rsid w:val="00DA5803"/>
    <w:rsid w:val="00DA5836"/>
    <w:rsid w:val="00DA5BBF"/>
    <w:rsid w:val="00DA67E9"/>
    <w:rsid w:val="00DA6D85"/>
    <w:rsid w:val="00DA76C8"/>
    <w:rsid w:val="00DB11C5"/>
    <w:rsid w:val="00DB1208"/>
    <w:rsid w:val="00DB1DD6"/>
    <w:rsid w:val="00DB2B94"/>
    <w:rsid w:val="00DB322E"/>
    <w:rsid w:val="00DB3314"/>
    <w:rsid w:val="00DB3535"/>
    <w:rsid w:val="00DB40F9"/>
    <w:rsid w:val="00DB4577"/>
    <w:rsid w:val="00DB49B3"/>
    <w:rsid w:val="00DB50AE"/>
    <w:rsid w:val="00DB5BAB"/>
    <w:rsid w:val="00DB5BBD"/>
    <w:rsid w:val="00DB6EAA"/>
    <w:rsid w:val="00DB6FD9"/>
    <w:rsid w:val="00DB75BB"/>
    <w:rsid w:val="00DC09BB"/>
    <w:rsid w:val="00DC0E0B"/>
    <w:rsid w:val="00DC167E"/>
    <w:rsid w:val="00DC1ED1"/>
    <w:rsid w:val="00DC430F"/>
    <w:rsid w:val="00DC4A8F"/>
    <w:rsid w:val="00DC52B5"/>
    <w:rsid w:val="00DC5CE0"/>
    <w:rsid w:val="00DC6502"/>
    <w:rsid w:val="00DC660A"/>
    <w:rsid w:val="00DC69EC"/>
    <w:rsid w:val="00DC6F7E"/>
    <w:rsid w:val="00DC73B2"/>
    <w:rsid w:val="00DC752A"/>
    <w:rsid w:val="00DC7600"/>
    <w:rsid w:val="00DC78B2"/>
    <w:rsid w:val="00DC7D22"/>
    <w:rsid w:val="00DD0086"/>
    <w:rsid w:val="00DD03EA"/>
    <w:rsid w:val="00DD07DE"/>
    <w:rsid w:val="00DD0C37"/>
    <w:rsid w:val="00DD1C15"/>
    <w:rsid w:val="00DD225A"/>
    <w:rsid w:val="00DD265C"/>
    <w:rsid w:val="00DD4E05"/>
    <w:rsid w:val="00DD4FC7"/>
    <w:rsid w:val="00DD6324"/>
    <w:rsid w:val="00DD6F65"/>
    <w:rsid w:val="00DD6FE9"/>
    <w:rsid w:val="00DD7C82"/>
    <w:rsid w:val="00DE07FA"/>
    <w:rsid w:val="00DE0D9F"/>
    <w:rsid w:val="00DE20DB"/>
    <w:rsid w:val="00DE5F81"/>
    <w:rsid w:val="00DE6D67"/>
    <w:rsid w:val="00DE6E5A"/>
    <w:rsid w:val="00DE74B9"/>
    <w:rsid w:val="00DF04EE"/>
    <w:rsid w:val="00DF061B"/>
    <w:rsid w:val="00DF0A32"/>
    <w:rsid w:val="00DF1E75"/>
    <w:rsid w:val="00DF2845"/>
    <w:rsid w:val="00DF2A71"/>
    <w:rsid w:val="00DF2DDE"/>
    <w:rsid w:val="00DF3C77"/>
    <w:rsid w:val="00DF41A4"/>
    <w:rsid w:val="00DF5778"/>
    <w:rsid w:val="00DF5D01"/>
    <w:rsid w:val="00DF6D14"/>
    <w:rsid w:val="00DF77C8"/>
    <w:rsid w:val="00DF792B"/>
    <w:rsid w:val="00E01226"/>
    <w:rsid w:val="00E012C8"/>
    <w:rsid w:val="00E01667"/>
    <w:rsid w:val="00E02FC6"/>
    <w:rsid w:val="00E04810"/>
    <w:rsid w:val="00E048BE"/>
    <w:rsid w:val="00E04B65"/>
    <w:rsid w:val="00E05147"/>
    <w:rsid w:val="00E05B24"/>
    <w:rsid w:val="00E063F3"/>
    <w:rsid w:val="00E06C2B"/>
    <w:rsid w:val="00E06D41"/>
    <w:rsid w:val="00E0704E"/>
    <w:rsid w:val="00E1067A"/>
    <w:rsid w:val="00E10698"/>
    <w:rsid w:val="00E10BC1"/>
    <w:rsid w:val="00E11D9E"/>
    <w:rsid w:val="00E12773"/>
    <w:rsid w:val="00E14724"/>
    <w:rsid w:val="00E1532A"/>
    <w:rsid w:val="00E15411"/>
    <w:rsid w:val="00E16969"/>
    <w:rsid w:val="00E169B0"/>
    <w:rsid w:val="00E173FE"/>
    <w:rsid w:val="00E178BE"/>
    <w:rsid w:val="00E21421"/>
    <w:rsid w:val="00E21770"/>
    <w:rsid w:val="00E222C9"/>
    <w:rsid w:val="00E226A2"/>
    <w:rsid w:val="00E23182"/>
    <w:rsid w:val="00E25291"/>
    <w:rsid w:val="00E2707F"/>
    <w:rsid w:val="00E30236"/>
    <w:rsid w:val="00E31645"/>
    <w:rsid w:val="00E31ECB"/>
    <w:rsid w:val="00E323A9"/>
    <w:rsid w:val="00E32482"/>
    <w:rsid w:val="00E32761"/>
    <w:rsid w:val="00E32CF2"/>
    <w:rsid w:val="00E330FD"/>
    <w:rsid w:val="00E34F94"/>
    <w:rsid w:val="00E35E1E"/>
    <w:rsid w:val="00E36209"/>
    <w:rsid w:val="00E37AF9"/>
    <w:rsid w:val="00E37B38"/>
    <w:rsid w:val="00E41B14"/>
    <w:rsid w:val="00E420BB"/>
    <w:rsid w:val="00E42480"/>
    <w:rsid w:val="00E428CA"/>
    <w:rsid w:val="00E4363A"/>
    <w:rsid w:val="00E444D7"/>
    <w:rsid w:val="00E4746A"/>
    <w:rsid w:val="00E50D56"/>
    <w:rsid w:val="00E50DF6"/>
    <w:rsid w:val="00E51ED7"/>
    <w:rsid w:val="00E521BC"/>
    <w:rsid w:val="00E5229A"/>
    <w:rsid w:val="00E52865"/>
    <w:rsid w:val="00E5291E"/>
    <w:rsid w:val="00E52F49"/>
    <w:rsid w:val="00E53798"/>
    <w:rsid w:val="00E55638"/>
    <w:rsid w:val="00E55A59"/>
    <w:rsid w:val="00E565A4"/>
    <w:rsid w:val="00E5668D"/>
    <w:rsid w:val="00E56976"/>
    <w:rsid w:val="00E56D04"/>
    <w:rsid w:val="00E57C2B"/>
    <w:rsid w:val="00E6050A"/>
    <w:rsid w:val="00E62D22"/>
    <w:rsid w:val="00E6336D"/>
    <w:rsid w:val="00E6366C"/>
    <w:rsid w:val="00E63FB1"/>
    <w:rsid w:val="00E64A9B"/>
    <w:rsid w:val="00E64B01"/>
    <w:rsid w:val="00E64CB7"/>
    <w:rsid w:val="00E653F8"/>
    <w:rsid w:val="00E65513"/>
    <w:rsid w:val="00E65E0B"/>
    <w:rsid w:val="00E66A25"/>
    <w:rsid w:val="00E700E3"/>
    <w:rsid w:val="00E70AA3"/>
    <w:rsid w:val="00E712A9"/>
    <w:rsid w:val="00E71D71"/>
    <w:rsid w:val="00E72E95"/>
    <w:rsid w:val="00E7310D"/>
    <w:rsid w:val="00E737CE"/>
    <w:rsid w:val="00E73FAF"/>
    <w:rsid w:val="00E750C2"/>
    <w:rsid w:val="00E751F9"/>
    <w:rsid w:val="00E767AD"/>
    <w:rsid w:val="00E76D5C"/>
    <w:rsid w:val="00E76F12"/>
    <w:rsid w:val="00E80765"/>
    <w:rsid w:val="00E80B4B"/>
    <w:rsid w:val="00E81361"/>
    <w:rsid w:val="00E815B3"/>
    <w:rsid w:val="00E81B07"/>
    <w:rsid w:val="00E82076"/>
    <w:rsid w:val="00E82419"/>
    <w:rsid w:val="00E82849"/>
    <w:rsid w:val="00E82F72"/>
    <w:rsid w:val="00E8364F"/>
    <w:rsid w:val="00E83C36"/>
    <w:rsid w:val="00E83DC5"/>
    <w:rsid w:val="00E84BC3"/>
    <w:rsid w:val="00E85C95"/>
    <w:rsid w:val="00E8610D"/>
    <w:rsid w:val="00E8723D"/>
    <w:rsid w:val="00E878BD"/>
    <w:rsid w:val="00E87D2D"/>
    <w:rsid w:val="00E90301"/>
    <w:rsid w:val="00E91773"/>
    <w:rsid w:val="00E91EAB"/>
    <w:rsid w:val="00E932CB"/>
    <w:rsid w:val="00E935BE"/>
    <w:rsid w:val="00E936C9"/>
    <w:rsid w:val="00E94126"/>
    <w:rsid w:val="00E9581A"/>
    <w:rsid w:val="00E95B77"/>
    <w:rsid w:val="00E965C5"/>
    <w:rsid w:val="00E9664B"/>
    <w:rsid w:val="00E96A3A"/>
    <w:rsid w:val="00E972DC"/>
    <w:rsid w:val="00E97402"/>
    <w:rsid w:val="00E97B99"/>
    <w:rsid w:val="00EA0110"/>
    <w:rsid w:val="00EA019D"/>
    <w:rsid w:val="00EA058F"/>
    <w:rsid w:val="00EA0CB2"/>
    <w:rsid w:val="00EA1441"/>
    <w:rsid w:val="00EA1B78"/>
    <w:rsid w:val="00EA20FB"/>
    <w:rsid w:val="00EA360B"/>
    <w:rsid w:val="00EA4659"/>
    <w:rsid w:val="00EA4772"/>
    <w:rsid w:val="00EA4F8C"/>
    <w:rsid w:val="00EA58A7"/>
    <w:rsid w:val="00EA6592"/>
    <w:rsid w:val="00EA6626"/>
    <w:rsid w:val="00EA6B32"/>
    <w:rsid w:val="00EA7723"/>
    <w:rsid w:val="00EA7F50"/>
    <w:rsid w:val="00EB0022"/>
    <w:rsid w:val="00EB0F7C"/>
    <w:rsid w:val="00EB1336"/>
    <w:rsid w:val="00EB1E24"/>
    <w:rsid w:val="00EB206B"/>
    <w:rsid w:val="00EB2099"/>
    <w:rsid w:val="00EB2E9D"/>
    <w:rsid w:val="00EB30B1"/>
    <w:rsid w:val="00EB33D4"/>
    <w:rsid w:val="00EB3786"/>
    <w:rsid w:val="00EB378B"/>
    <w:rsid w:val="00EB3B9B"/>
    <w:rsid w:val="00EB3C0F"/>
    <w:rsid w:val="00EB3FFF"/>
    <w:rsid w:val="00EB54CD"/>
    <w:rsid w:val="00EB6752"/>
    <w:rsid w:val="00EB7246"/>
    <w:rsid w:val="00EC044A"/>
    <w:rsid w:val="00EC216D"/>
    <w:rsid w:val="00EC2686"/>
    <w:rsid w:val="00EC290E"/>
    <w:rsid w:val="00EC2BFC"/>
    <w:rsid w:val="00EC2C13"/>
    <w:rsid w:val="00EC2F30"/>
    <w:rsid w:val="00EC3D25"/>
    <w:rsid w:val="00EC3FA4"/>
    <w:rsid w:val="00EC425A"/>
    <w:rsid w:val="00EC4750"/>
    <w:rsid w:val="00EC5165"/>
    <w:rsid w:val="00EC5940"/>
    <w:rsid w:val="00EC60F7"/>
    <w:rsid w:val="00EC63AB"/>
    <w:rsid w:val="00EC6856"/>
    <w:rsid w:val="00EC71B0"/>
    <w:rsid w:val="00ED04C3"/>
    <w:rsid w:val="00ED1693"/>
    <w:rsid w:val="00ED1A5F"/>
    <w:rsid w:val="00ED1E14"/>
    <w:rsid w:val="00ED29CE"/>
    <w:rsid w:val="00ED39C0"/>
    <w:rsid w:val="00ED3AC2"/>
    <w:rsid w:val="00ED4B3B"/>
    <w:rsid w:val="00ED529A"/>
    <w:rsid w:val="00ED593E"/>
    <w:rsid w:val="00ED60E0"/>
    <w:rsid w:val="00ED6C09"/>
    <w:rsid w:val="00ED74B7"/>
    <w:rsid w:val="00EE08D2"/>
    <w:rsid w:val="00EE2128"/>
    <w:rsid w:val="00EE232B"/>
    <w:rsid w:val="00EE25BB"/>
    <w:rsid w:val="00EE434C"/>
    <w:rsid w:val="00EE57C0"/>
    <w:rsid w:val="00EE5DB0"/>
    <w:rsid w:val="00EE62A9"/>
    <w:rsid w:val="00EE639D"/>
    <w:rsid w:val="00EE6952"/>
    <w:rsid w:val="00EE6FFC"/>
    <w:rsid w:val="00EE759C"/>
    <w:rsid w:val="00EF0096"/>
    <w:rsid w:val="00EF0348"/>
    <w:rsid w:val="00EF06A5"/>
    <w:rsid w:val="00EF0ACA"/>
    <w:rsid w:val="00EF0E6E"/>
    <w:rsid w:val="00EF10AC"/>
    <w:rsid w:val="00EF1D60"/>
    <w:rsid w:val="00EF28B4"/>
    <w:rsid w:val="00EF2943"/>
    <w:rsid w:val="00EF3251"/>
    <w:rsid w:val="00EF395A"/>
    <w:rsid w:val="00EF407E"/>
    <w:rsid w:val="00EF44E5"/>
    <w:rsid w:val="00EF4701"/>
    <w:rsid w:val="00EF564E"/>
    <w:rsid w:val="00EF6326"/>
    <w:rsid w:val="00EF70A9"/>
    <w:rsid w:val="00EF76F1"/>
    <w:rsid w:val="00EF796F"/>
    <w:rsid w:val="00EF7BD7"/>
    <w:rsid w:val="00F00355"/>
    <w:rsid w:val="00F00BC4"/>
    <w:rsid w:val="00F013D7"/>
    <w:rsid w:val="00F032D3"/>
    <w:rsid w:val="00F03662"/>
    <w:rsid w:val="00F039FC"/>
    <w:rsid w:val="00F03AC4"/>
    <w:rsid w:val="00F03E4F"/>
    <w:rsid w:val="00F06703"/>
    <w:rsid w:val="00F068AB"/>
    <w:rsid w:val="00F069A0"/>
    <w:rsid w:val="00F075AF"/>
    <w:rsid w:val="00F075E5"/>
    <w:rsid w:val="00F102FF"/>
    <w:rsid w:val="00F10D7C"/>
    <w:rsid w:val="00F10FF4"/>
    <w:rsid w:val="00F113A1"/>
    <w:rsid w:val="00F1152D"/>
    <w:rsid w:val="00F1166D"/>
    <w:rsid w:val="00F12228"/>
    <w:rsid w:val="00F1282E"/>
    <w:rsid w:val="00F13020"/>
    <w:rsid w:val="00F14121"/>
    <w:rsid w:val="00F14B0D"/>
    <w:rsid w:val="00F1521E"/>
    <w:rsid w:val="00F15232"/>
    <w:rsid w:val="00F15722"/>
    <w:rsid w:val="00F16936"/>
    <w:rsid w:val="00F16F14"/>
    <w:rsid w:val="00F207EE"/>
    <w:rsid w:val="00F2103C"/>
    <w:rsid w:val="00F22198"/>
    <w:rsid w:val="00F22EE5"/>
    <w:rsid w:val="00F22F6F"/>
    <w:rsid w:val="00F23D92"/>
    <w:rsid w:val="00F23FBF"/>
    <w:rsid w:val="00F242C3"/>
    <w:rsid w:val="00F25C18"/>
    <w:rsid w:val="00F27B59"/>
    <w:rsid w:val="00F27C60"/>
    <w:rsid w:val="00F30B2B"/>
    <w:rsid w:val="00F31060"/>
    <w:rsid w:val="00F310F3"/>
    <w:rsid w:val="00F313FD"/>
    <w:rsid w:val="00F327F6"/>
    <w:rsid w:val="00F32843"/>
    <w:rsid w:val="00F32F1F"/>
    <w:rsid w:val="00F33C58"/>
    <w:rsid w:val="00F33D49"/>
    <w:rsid w:val="00F34500"/>
    <w:rsid w:val="00F3481E"/>
    <w:rsid w:val="00F352E6"/>
    <w:rsid w:val="00F355DE"/>
    <w:rsid w:val="00F3574B"/>
    <w:rsid w:val="00F35F96"/>
    <w:rsid w:val="00F36170"/>
    <w:rsid w:val="00F369AD"/>
    <w:rsid w:val="00F37682"/>
    <w:rsid w:val="00F37D8D"/>
    <w:rsid w:val="00F37E0E"/>
    <w:rsid w:val="00F37E82"/>
    <w:rsid w:val="00F40D27"/>
    <w:rsid w:val="00F4123F"/>
    <w:rsid w:val="00F41413"/>
    <w:rsid w:val="00F424B5"/>
    <w:rsid w:val="00F447CD"/>
    <w:rsid w:val="00F44A4A"/>
    <w:rsid w:val="00F44CC4"/>
    <w:rsid w:val="00F44EA4"/>
    <w:rsid w:val="00F46172"/>
    <w:rsid w:val="00F46E5F"/>
    <w:rsid w:val="00F479FD"/>
    <w:rsid w:val="00F50C14"/>
    <w:rsid w:val="00F51550"/>
    <w:rsid w:val="00F51F53"/>
    <w:rsid w:val="00F521B2"/>
    <w:rsid w:val="00F524C3"/>
    <w:rsid w:val="00F5257B"/>
    <w:rsid w:val="00F527B3"/>
    <w:rsid w:val="00F52A84"/>
    <w:rsid w:val="00F52E2B"/>
    <w:rsid w:val="00F538CD"/>
    <w:rsid w:val="00F5444A"/>
    <w:rsid w:val="00F54898"/>
    <w:rsid w:val="00F54D7A"/>
    <w:rsid w:val="00F54F5D"/>
    <w:rsid w:val="00F55308"/>
    <w:rsid w:val="00F56360"/>
    <w:rsid w:val="00F569C2"/>
    <w:rsid w:val="00F56B8C"/>
    <w:rsid w:val="00F5721A"/>
    <w:rsid w:val="00F577F6"/>
    <w:rsid w:val="00F60692"/>
    <w:rsid w:val="00F60D57"/>
    <w:rsid w:val="00F618BC"/>
    <w:rsid w:val="00F634CE"/>
    <w:rsid w:val="00F64C56"/>
    <w:rsid w:val="00F65266"/>
    <w:rsid w:val="00F66227"/>
    <w:rsid w:val="00F66352"/>
    <w:rsid w:val="00F663BD"/>
    <w:rsid w:val="00F66917"/>
    <w:rsid w:val="00F66D61"/>
    <w:rsid w:val="00F66D88"/>
    <w:rsid w:val="00F67AAF"/>
    <w:rsid w:val="00F70E92"/>
    <w:rsid w:val="00F70F80"/>
    <w:rsid w:val="00F71B41"/>
    <w:rsid w:val="00F71C6C"/>
    <w:rsid w:val="00F72C1E"/>
    <w:rsid w:val="00F73429"/>
    <w:rsid w:val="00F73EB3"/>
    <w:rsid w:val="00F744D8"/>
    <w:rsid w:val="00F74817"/>
    <w:rsid w:val="00F751E1"/>
    <w:rsid w:val="00F755D5"/>
    <w:rsid w:val="00F75B6A"/>
    <w:rsid w:val="00F75BB5"/>
    <w:rsid w:val="00F76248"/>
    <w:rsid w:val="00F76668"/>
    <w:rsid w:val="00F76916"/>
    <w:rsid w:val="00F77297"/>
    <w:rsid w:val="00F77D45"/>
    <w:rsid w:val="00F80B32"/>
    <w:rsid w:val="00F80E84"/>
    <w:rsid w:val="00F80F4D"/>
    <w:rsid w:val="00F81F8C"/>
    <w:rsid w:val="00F81F9F"/>
    <w:rsid w:val="00F82AFC"/>
    <w:rsid w:val="00F8352D"/>
    <w:rsid w:val="00F85E4A"/>
    <w:rsid w:val="00F86197"/>
    <w:rsid w:val="00F8657F"/>
    <w:rsid w:val="00F86A2C"/>
    <w:rsid w:val="00F86A7C"/>
    <w:rsid w:val="00F8750C"/>
    <w:rsid w:val="00F87A28"/>
    <w:rsid w:val="00F87D5D"/>
    <w:rsid w:val="00F87FE6"/>
    <w:rsid w:val="00F905BE"/>
    <w:rsid w:val="00F90B9F"/>
    <w:rsid w:val="00F90E21"/>
    <w:rsid w:val="00F9229E"/>
    <w:rsid w:val="00F925A4"/>
    <w:rsid w:val="00F9276D"/>
    <w:rsid w:val="00F927BE"/>
    <w:rsid w:val="00F927C1"/>
    <w:rsid w:val="00F9283D"/>
    <w:rsid w:val="00F92966"/>
    <w:rsid w:val="00F92AAA"/>
    <w:rsid w:val="00F93157"/>
    <w:rsid w:val="00F932B6"/>
    <w:rsid w:val="00F94A41"/>
    <w:rsid w:val="00F953FB"/>
    <w:rsid w:val="00F956AE"/>
    <w:rsid w:val="00F959EB"/>
    <w:rsid w:val="00F95B1F"/>
    <w:rsid w:val="00F96695"/>
    <w:rsid w:val="00F966A2"/>
    <w:rsid w:val="00F96F1C"/>
    <w:rsid w:val="00F970BD"/>
    <w:rsid w:val="00F972CC"/>
    <w:rsid w:val="00F97807"/>
    <w:rsid w:val="00F97B24"/>
    <w:rsid w:val="00FA063A"/>
    <w:rsid w:val="00FA0C2B"/>
    <w:rsid w:val="00FA0F1A"/>
    <w:rsid w:val="00FA10F0"/>
    <w:rsid w:val="00FA1218"/>
    <w:rsid w:val="00FA13B4"/>
    <w:rsid w:val="00FA170E"/>
    <w:rsid w:val="00FA3FC0"/>
    <w:rsid w:val="00FA4415"/>
    <w:rsid w:val="00FA476C"/>
    <w:rsid w:val="00FA4F26"/>
    <w:rsid w:val="00FA5880"/>
    <w:rsid w:val="00FA67D7"/>
    <w:rsid w:val="00FA68E5"/>
    <w:rsid w:val="00FA7337"/>
    <w:rsid w:val="00FB236E"/>
    <w:rsid w:val="00FB2554"/>
    <w:rsid w:val="00FB2B27"/>
    <w:rsid w:val="00FB37F2"/>
    <w:rsid w:val="00FB3A1B"/>
    <w:rsid w:val="00FB4333"/>
    <w:rsid w:val="00FB4494"/>
    <w:rsid w:val="00FB51BC"/>
    <w:rsid w:val="00FB5200"/>
    <w:rsid w:val="00FB686E"/>
    <w:rsid w:val="00FB6B3A"/>
    <w:rsid w:val="00FB6CAC"/>
    <w:rsid w:val="00FC04D6"/>
    <w:rsid w:val="00FC0B7B"/>
    <w:rsid w:val="00FC1230"/>
    <w:rsid w:val="00FC13E2"/>
    <w:rsid w:val="00FC1722"/>
    <w:rsid w:val="00FC18AA"/>
    <w:rsid w:val="00FC1AC1"/>
    <w:rsid w:val="00FC2D88"/>
    <w:rsid w:val="00FC30CB"/>
    <w:rsid w:val="00FC3882"/>
    <w:rsid w:val="00FC471D"/>
    <w:rsid w:val="00FC4DFC"/>
    <w:rsid w:val="00FC4F6C"/>
    <w:rsid w:val="00FC5484"/>
    <w:rsid w:val="00FC601B"/>
    <w:rsid w:val="00FC7019"/>
    <w:rsid w:val="00FC7104"/>
    <w:rsid w:val="00FD0CE6"/>
    <w:rsid w:val="00FD11AC"/>
    <w:rsid w:val="00FD1DC8"/>
    <w:rsid w:val="00FD2E1A"/>
    <w:rsid w:val="00FD3351"/>
    <w:rsid w:val="00FD347F"/>
    <w:rsid w:val="00FD378F"/>
    <w:rsid w:val="00FD39CD"/>
    <w:rsid w:val="00FD444E"/>
    <w:rsid w:val="00FD4EB7"/>
    <w:rsid w:val="00FD5418"/>
    <w:rsid w:val="00FD60FA"/>
    <w:rsid w:val="00FD6612"/>
    <w:rsid w:val="00FD6B8B"/>
    <w:rsid w:val="00FD7267"/>
    <w:rsid w:val="00FD7580"/>
    <w:rsid w:val="00FD7737"/>
    <w:rsid w:val="00FD7D6F"/>
    <w:rsid w:val="00FD7F29"/>
    <w:rsid w:val="00FE0B13"/>
    <w:rsid w:val="00FE0B21"/>
    <w:rsid w:val="00FE2380"/>
    <w:rsid w:val="00FE24B5"/>
    <w:rsid w:val="00FE331B"/>
    <w:rsid w:val="00FE39CC"/>
    <w:rsid w:val="00FE4441"/>
    <w:rsid w:val="00FE4655"/>
    <w:rsid w:val="00FE485B"/>
    <w:rsid w:val="00FE4B55"/>
    <w:rsid w:val="00FE4F50"/>
    <w:rsid w:val="00FE63E6"/>
    <w:rsid w:val="00FE689A"/>
    <w:rsid w:val="00FE73F2"/>
    <w:rsid w:val="00FE74D0"/>
    <w:rsid w:val="00FE752B"/>
    <w:rsid w:val="00FF016B"/>
    <w:rsid w:val="00FF05C3"/>
    <w:rsid w:val="00FF1646"/>
    <w:rsid w:val="00FF3061"/>
    <w:rsid w:val="00FF3397"/>
    <w:rsid w:val="00FF37E7"/>
    <w:rsid w:val="00FF3F2B"/>
    <w:rsid w:val="00FF4196"/>
    <w:rsid w:val="00FF4C49"/>
    <w:rsid w:val="00FF5576"/>
    <w:rsid w:val="00FF60DD"/>
    <w:rsid w:val="00FF7BB5"/>
    <w:rsid w:val="010F475B"/>
    <w:rsid w:val="017D7284"/>
    <w:rsid w:val="02334803"/>
    <w:rsid w:val="038610FB"/>
    <w:rsid w:val="043C1B4B"/>
    <w:rsid w:val="047174F2"/>
    <w:rsid w:val="052B0342"/>
    <w:rsid w:val="05CE730A"/>
    <w:rsid w:val="05D97CFA"/>
    <w:rsid w:val="06021890"/>
    <w:rsid w:val="069D2191"/>
    <w:rsid w:val="06B94565"/>
    <w:rsid w:val="08661DD8"/>
    <w:rsid w:val="09DC4CC1"/>
    <w:rsid w:val="0A556FDD"/>
    <w:rsid w:val="0B0468B8"/>
    <w:rsid w:val="0B8912F8"/>
    <w:rsid w:val="0CF63F1B"/>
    <w:rsid w:val="0D80543E"/>
    <w:rsid w:val="0EF0015D"/>
    <w:rsid w:val="0EF17D74"/>
    <w:rsid w:val="100F3EEF"/>
    <w:rsid w:val="10633E17"/>
    <w:rsid w:val="108E1F74"/>
    <w:rsid w:val="1160128E"/>
    <w:rsid w:val="119743AF"/>
    <w:rsid w:val="11DC4A23"/>
    <w:rsid w:val="12736FA6"/>
    <w:rsid w:val="13026E68"/>
    <w:rsid w:val="144B4D81"/>
    <w:rsid w:val="15D1383C"/>
    <w:rsid w:val="15DA7049"/>
    <w:rsid w:val="163B506B"/>
    <w:rsid w:val="172B1234"/>
    <w:rsid w:val="18303A2F"/>
    <w:rsid w:val="18D56448"/>
    <w:rsid w:val="195B781C"/>
    <w:rsid w:val="1AE64F17"/>
    <w:rsid w:val="1B334E56"/>
    <w:rsid w:val="1BCC1269"/>
    <w:rsid w:val="1C403DF9"/>
    <w:rsid w:val="1CD642B5"/>
    <w:rsid w:val="1E2E1013"/>
    <w:rsid w:val="1E8A6876"/>
    <w:rsid w:val="1F2F5AFC"/>
    <w:rsid w:val="1F570ABF"/>
    <w:rsid w:val="1FA409F0"/>
    <w:rsid w:val="20F84D68"/>
    <w:rsid w:val="222D0814"/>
    <w:rsid w:val="23F76CE5"/>
    <w:rsid w:val="24BC7823"/>
    <w:rsid w:val="24D25A79"/>
    <w:rsid w:val="256E67E6"/>
    <w:rsid w:val="257A3F5A"/>
    <w:rsid w:val="26124F80"/>
    <w:rsid w:val="26417220"/>
    <w:rsid w:val="273B77D5"/>
    <w:rsid w:val="292B33A1"/>
    <w:rsid w:val="29581B4C"/>
    <w:rsid w:val="298D69DC"/>
    <w:rsid w:val="2C4C4F3B"/>
    <w:rsid w:val="2D160E27"/>
    <w:rsid w:val="2D456330"/>
    <w:rsid w:val="2F265A84"/>
    <w:rsid w:val="30220469"/>
    <w:rsid w:val="32AB12E7"/>
    <w:rsid w:val="335C0D9B"/>
    <w:rsid w:val="33CF3A56"/>
    <w:rsid w:val="33FB1717"/>
    <w:rsid w:val="35322B76"/>
    <w:rsid w:val="366E0F69"/>
    <w:rsid w:val="36B76253"/>
    <w:rsid w:val="389B52EB"/>
    <w:rsid w:val="391871EE"/>
    <w:rsid w:val="3ACC532D"/>
    <w:rsid w:val="3B105359"/>
    <w:rsid w:val="3B136237"/>
    <w:rsid w:val="3B8110E8"/>
    <w:rsid w:val="3BCF676F"/>
    <w:rsid w:val="3C0A1365"/>
    <w:rsid w:val="3C4606FE"/>
    <w:rsid w:val="3DFE2A9F"/>
    <w:rsid w:val="3EAB0C9F"/>
    <w:rsid w:val="3F9066E6"/>
    <w:rsid w:val="41051763"/>
    <w:rsid w:val="42CD4EC2"/>
    <w:rsid w:val="47102451"/>
    <w:rsid w:val="473E5C48"/>
    <w:rsid w:val="47553FD4"/>
    <w:rsid w:val="49483949"/>
    <w:rsid w:val="49B4697B"/>
    <w:rsid w:val="4BE17FBB"/>
    <w:rsid w:val="4C8B732C"/>
    <w:rsid w:val="4CF46B86"/>
    <w:rsid w:val="4CFD7D5E"/>
    <w:rsid w:val="4D3124C9"/>
    <w:rsid w:val="4D58411B"/>
    <w:rsid w:val="4D7F5E60"/>
    <w:rsid w:val="4DE15A89"/>
    <w:rsid w:val="4E40029D"/>
    <w:rsid w:val="4F0613B1"/>
    <w:rsid w:val="4FB2037E"/>
    <w:rsid w:val="5320237B"/>
    <w:rsid w:val="532A06EF"/>
    <w:rsid w:val="5473377C"/>
    <w:rsid w:val="554E10A4"/>
    <w:rsid w:val="570D4553"/>
    <w:rsid w:val="575E7811"/>
    <w:rsid w:val="57AC1E66"/>
    <w:rsid w:val="57B9002D"/>
    <w:rsid w:val="58030AFD"/>
    <w:rsid w:val="58A6149D"/>
    <w:rsid w:val="5AD36635"/>
    <w:rsid w:val="5AE01C99"/>
    <w:rsid w:val="5B2467BE"/>
    <w:rsid w:val="5B2B2A83"/>
    <w:rsid w:val="5D605503"/>
    <w:rsid w:val="5D67264C"/>
    <w:rsid w:val="5E5579B9"/>
    <w:rsid w:val="5EBA2B5A"/>
    <w:rsid w:val="5EF51ECD"/>
    <w:rsid w:val="5F3D1573"/>
    <w:rsid w:val="5FEA18AC"/>
    <w:rsid w:val="608E5D7F"/>
    <w:rsid w:val="614754E2"/>
    <w:rsid w:val="61D357CA"/>
    <w:rsid w:val="626A0C1B"/>
    <w:rsid w:val="65B80C67"/>
    <w:rsid w:val="66E86441"/>
    <w:rsid w:val="67336355"/>
    <w:rsid w:val="67B95BF1"/>
    <w:rsid w:val="67C94397"/>
    <w:rsid w:val="67E044A6"/>
    <w:rsid w:val="698D24DE"/>
    <w:rsid w:val="6A7D7EB6"/>
    <w:rsid w:val="6B816288"/>
    <w:rsid w:val="6B9A6AB1"/>
    <w:rsid w:val="6DEA5ACB"/>
    <w:rsid w:val="6DFD3F31"/>
    <w:rsid w:val="6F506C35"/>
    <w:rsid w:val="6F942200"/>
    <w:rsid w:val="6F9A1D4E"/>
    <w:rsid w:val="718E0485"/>
    <w:rsid w:val="73617B6B"/>
    <w:rsid w:val="742152E7"/>
    <w:rsid w:val="77B8144A"/>
    <w:rsid w:val="790A17B9"/>
    <w:rsid w:val="79192FCB"/>
    <w:rsid w:val="7BE56580"/>
    <w:rsid w:val="7C676D7B"/>
    <w:rsid w:val="7CCA5FE8"/>
    <w:rsid w:val="7CE33462"/>
    <w:rsid w:val="7D7C25F1"/>
    <w:rsid w:val="7DCF201E"/>
    <w:rsid w:val="7E186DC5"/>
    <w:rsid w:val="7E2E3AB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0097A44"/>
  <w15:docId w15:val="{B0C3109D-3D98-4B3B-8FF5-2A3CEF30BF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qFormat="1"/>
    <w:lsdException w:name="annotation text" w:qFormat="1"/>
    <w:lsdException w:name="header" w:qFormat="1"/>
    <w:lsdException w:name="footer" w:uiPriority="99"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qFormat="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qFormat="1"/>
    <w:lsdException w:name="Body Text Indent 3" w:semiHidden="1" w:unhideWhenUsed="1"/>
    <w:lsdException w:name="Block Text" w:semiHidden="1" w:unhideWhenUsed="1"/>
    <w:lsdException w:name="Hyperlink" w:uiPriority="99" w:qFormat="1"/>
    <w:lsdException w:name="FollowedHyperlink" w:qFormat="1"/>
    <w:lsdException w:name="Strong"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semiHidden="1" w:uiPriority="99"/>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Pr>
      <w:rFonts w:eastAsia="等线"/>
      <w:lang w:eastAsia="en-US"/>
    </w:rPr>
  </w:style>
  <w:style w:type="paragraph" w:styleId="1">
    <w:name w:val="heading 1"/>
    <w:basedOn w:val="a0"/>
    <w:next w:val="a0"/>
    <w:link w:val="10"/>
    <w:uiPriority w:val="9"/>
    <w:qFormat/>
    <w:pPr>
      <w:keepNext/>
      <w:numPr>
        <w:numId w:val="1"/>
      </w:numPr>
      <w:spacing w:before="240" w:after="80"/>
      <w:jc w:val="center"/>
      <w:outlineLvl w:val="0"/>
    </w:pPr>
    <w:rPr>
      <w:smallCaps/>
      <w:kern w:val="28"/>
    </w:rPr>
  </w:style>
  <w:style w:type="paragraph" w:styleId="2">
    <w:name w:val="heading 2"/>
    <w:basedOn w:val="a0"/>
    <w:next w:val="a0"/>
    <w:link w:val="20"/>
    <w:uiPriority w:val="9"/>
    <w:qFormat/>
    <w:pPr>
      <w:keepNext/>
      <w:numPr>
        <w:ilvl w:val="1"/>
        <w:numId w:val="1"/>
      </w:numPr>
      <w:spacing w:before="120" w:after="60"/>
      <w:outlineLvl w:val="1"/>
    </w:pPr>
    <w:rPr>
      <w:i/>
      <w:iCs/>
    </w:rPr>
  </w:style>
  <w:style w:type="paragraph" w:styleId="3">
    <w:name w:val="heading 3"/>
    <w:basedOn w:val="a0"/>
    <w:next w:val="a0"/>
    <w:uiPriority w:val="9"/>
    <w:qFormat/>
    <w:pPr>
      <w:keepNext/>
      <w:numPr>
        <w:ilvl w:val="2"/>
        <w:numId w:val="1"/>
      </w:numPr>
      <w:outlineLvl w:val="2"/>
    </w:pPr>
    <w:rPr>
      <w:i/>
      <w:iCs/>
    </w:rPr>
  </w:style>
  <w:style w:type="paragraph" w:styleId="4">
    <w:name w:val="heading 4"/>
    <w:basedOn w:val="a0"/>
    <w:next w:val="a0"/>
    <w:uiPriority w:val="9"/>
    <w:qFormat/>
    <w:pPr>
      <w:keepNext/>
      <w:numPr>
        <w:ilvl w:val="3"/>
        <w:numId w:val="1"/>
      </w:numPr>
      <w:spacing w:before="240" w:after="60"/>
      <w:outlineLvl w:val="3"/>
    </w:pPr>
    <w:rPr>
      <w:i/>
      <w:iCs/>
      <w:sz w:val="18"/>
      <w:szCs w:val="18"/>
    </w:rPr>
  </w:style>
  <w:style w:type="paragraph" w:styleId="5">
    <w:name w:val="heading 5"/>
    <w:basedOn w:val="a0"/>
    <w:next w:val="a0"/>
    <w:uiPriority w:val="9"/>
    <w:qFormat/>
    <w:pPr>
      <w:numPr>
        <w:ilvl w:val="4"/>
        <w:numId w:val="1"/>
      </w:numPr>
      <w:spacing w:before="240" w:after="60"/>
      <w:outlineLvl w:val="4"/>
    </w:pPr>
    <w:rPr>
      <w:sz w:val="18"/>
      <w:szCs w:val="18"/>
    </w:rPr>
  </w:style>
  <w:style w:type="paragraph" w:styleId="6">
    <w:name w:val="heading 6"/>
    <w:basedOn w:val="a0"/>
    <w:next w:val="a0"/>
    <w:uiPriority w:val="9"/>
    <w:qFormat/>
    <w:pPr>
      <w:numPr>
        <w:ilvl w:val="5"/>
        <w:numId w:val="1"/>
      </w:numPr>
      <w:spacing w:before="240" w:after="60"/>
      <w:outlineLvl w:val="5"/>
    </w:pPr>
    <w:rPr>
      <w:i/>
      <w:iCs/>
      <w:sz w:val="16"/>
      <w:szCs w:val="16"/>
    </w:rPr>
  </w:style>
  <w:style w:type="paragraph" w:styleId="7">
    <w:name w:val="heading 7"/>
    <w:basedOn w:val="a0"/>
    <w:next w:val="a0"/>
    <w:uiPriority w:val="9"/>
    <w:qFormat/>
    <w:pPr>
      <w:numPr>
        <w:ilvl w:val="6"/>
        <w:numId w:val="1"/>
      </w:numPr>
      <w:spacing w:before="240" w:after="60"/>
      <w:outlineLvl w:val="6"/>
    </w:pPr>
    <w:rPr>
      <w:sz w:val="16"/>
      <w:szCs w:val="16"/>
    </w:rPr>
  </w:style>
  <w:style w:type="paragraph" w:styleId="8">
    <w:name w:val="heading 8"/>
    <w:basedOn w:val="a0"/>
    <w:next w:val="a0"/>
    <w:uiPriority w:val="9"/>
    <w:qFormat/>
    <w:pPr>
      <w:numPr>
        <w:ilvl w:val="7"/>
        <w:numId w:val="1"/>
      </w:numPr>
      <w:spacing w:before="240" w:after="60"/>
      <w:outlineLvl w:val="7"/>
    </w:pPr>
    <w:rPr>
      <w:i/>
      <w:iCs/>
      <w:sz w:val="16"/>
      <w:szCs w:val="16"/>
    </w:rPr>
  </w:style>
  <w:style w:type="paragraph" w:styleId="9">
    <w:name w:val="heading 9"/>
    <w:basedOn w:val="a0"/>
    <w:next w:val="a0"/>
    <w:uiPriority w:val="9"/>
    <w:qFormat/>
    <w:pPr>
      <w:numPr>
        <w:ilvl w:val="8"/>
        <w:numId w:val="1"/>
      </w:numPr>
      <w:spacing w:before="240" w:after="60"/>
      <w:outlineLvl w:val="8"/>
    </w:pPr>
    <w:rPr>
      <w:sz w:val="16"/>
      <w:szCs w:val="1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alloon Text"/>
    <w:basedOn w:val="a0"/>
    <w:link w:val="a5"/>
    <w:qFormat/>
    <w:rPr>
      <w:rFonts w:ascii="Tahoma" w:hAnsi="Tahoma" w:cs="Tahoma"/>
      <w:sz w:val="16"/>
      <w:szCs w:val="16"/>
    </w:rPr>
  </w:style>
  <w:style w:type="paragraph" w:styleId="a6">
    <w:name w:val="Body Text Indent"/>
    <w:basedOn w:val="a0"/>
    <w:link w:val="a7"/>
    <w:qFormat/>
    <w:pPr>
      <w:ind w:left="630" w:hanging="630"/>
    </w:pPr>
    <w:rPr>
      <w:szCs w:val="24"/>
    </w:rPr>
  </w:style>
  <w:style w:type="paragraph" w:styleId="21">
    <w:name w:val="Body Text Indent 2"/>
    <w:basedOn w:val="a0"/>
    <w:link w:val="22"/>
    <w:qFormat/>
    <w:pPr>
      <w:spacing w:after="120" w:line="480" w:lineRule="auto"/>
      <w:ind w:leftChars="200" w:left="420"/>
    </w:pPr>
  </w:style>
  <w:style w:type="character" w:styleId="a8">
    <w:name w:val="annotation reference"/>
    <w:qFormat/>
    <w:rPr>
      <w:sz w:val="21"/>
      <w:szCs w:val="21"/>
    </w:rPr>
  </w:style>
  <w:style w:type="paragraph" w:styleId="a9">
    <w:name w:val="annotation text"/>
    <w:basedOn w:val="a0"/>
    <w:link w:val="aa"/>
    <w:qFormat/>
  </w:style>
  <w:style w:type="paragraph" w:styleId="ab">
    <w:name w:val="annotation subject"/>
    <w:basedOn w:val="a9"/>
    <w:next w:val="a9"/>
    <w:link w:val="ac"/>
    <w:semiHidden/>
    <w:unhideWhenUsed/>
    <w:qFormat/>
    <w:rPr>
      <w:b/>
      <w:bCs/>
    </w:rPr>
  </w:style>
  <w:style w:type="paragraph" w:styleId="ad">
    <w:name w:val="Document Map"/>
    <w:basedOn w:val="a0"/>
    <w:semiHidden/>
    <w:qFormat/>
    <w:pPr>
      <w:shd w:val="clear" w:color="auto" w:fill="000080"/>
    </w:pPr>
    <w:rPr>
      <w:rFonts w:ascii="Tahoma" w:hAnsi="Tahoma" w:cs="Tahoma"/>
    </w:rPr>
  </w:style>
  <w:style w:type="character" w:styleId="ae">
    <w:name w:val="FollowedHyperlink"/>
    <w:qFormat/>
    <w:rPr>
      <w:color w:val="800080"/>
      <w:u w:val="single"/>
    </w:rPr>
  </w:style>
  <w:style w:type="paragraph" w:styleId="af">
    <w:name w:val="footer"/>
    <w:basedOn w:val="a0"/>
    <w:link w:val="af0"/>
    <w:uiPriority w:val="99"/>
    <w:qFormat/>
    <w:pPr>
      <w:tabs>
        <w:tab w:val="center" w:pos="4320"/>
        <w:tab w:val="right" w:pos="8640"/>
      </w:tabs>
    </w:pPr>
  </w:style>
  <w:style w:type="character" w:styleId="af1">
    <w:name w:val="footnote reference"/>
    <w:semiHidden/>
    <w:qFormat/>
    <w:rPr>
      <w:vertAlign w:val="superscript"/>
    </w:rPr>
  </w:style>
  <w:style w:type="paragraph" w:styleId="af2">
    <w:name w:val="footnote text"/>
    <w:basedOn w:val="a0"/>
    <w:link w:val="af3"/>
    <w:semiHidden/>
    <w:qFormat/>
    <w:pPr>
      <w:ind w:firstLine="202"/>
      <w:jc w:val="both"/>
    </w:pPr>
    <w:rPr>
      <w:sz w:val="16"/>
      <w:szCs w:val="16"/>
    </w:rPr>
  </w:style>
  <w:style w:type="paragraph" w:styleId="af4">
    <w:name w:val="header"/>
    <w:basedOn w:val="a0"/>
    <w:qFormat/>
    <w:pPr>
      <w:tabs>
        <w:tab w:val="center" w:pos="4320"/>
        <w:tab w:val="right" w:pos="8640"/>
      </w:tabs>
    </w:pPr>
  </w:style>
  <w:style w:type="character" w:styleId="af5">
    <w:name w:val="Hyperlink"/>
    <w:uiPriority w:val="99"/>
    <w:qFormat/>
    <w:rPr>
      <w:color w:val="0000FF"/>
      <w:u w:val="single"/>
    </w:rPr>
  </w:style>
  <w:style w:type="table" w:styleId="af6">
    <w:name w:val="Table Grid"/>
    <w:basedOn w:val="a2"/>
    <w:uiPriority w:val="59"/>
    <w:qFormat/>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7">
    <w:name w:val="Title"/>
    <w:basedOn w:val="a0"/>
    <w:next w:val="a0"/>
    <w:link w:val="af8"/>
    <w:qFormat/>
    <w:pPr>
      <w:framePr w:w="9360" w:hSpace="187" w:vSpace="187" w:wrap="notBeside" w:vAnchor="text" w:hAnchor="page" w:xAlign="center" w:y="1"/>
      <w:jc w:val="center"/>
    </w:pPr>
    <w:rPr>
      <w:kern w:val="28"/>
      <w:sz w:val="48"/>
      <w:szCs w:val="48"/>
    </w:rPr>
  </w:style>
  <w:style w:type="paragraph" w:customStyle="1" w:styleId="af9">
    <w:name w:val="英文公式"/>
    <w:basedOn w:val="IETParagraph"/>
    <w:qFormat/>
    <w:pPr>
      <w:tabs>
        <w:tab w:val="center" w:pos="2520"/>
        <w:tab w:val="right" w:pos="4830"/>
      </w:tabs>
      <w:spacing w:line="252" w:lineRule="auto"/>
      <w:ind w:firstLine="0"/>
    </w:pPr>
    <w:rPr>
      <w:sz w:val="20"/>
    </w:rPr>
  </w:style>
  <w:style w:type="paragraph" w:customStyle="1" w:styleId="IETParagraph">
    <w:name w:val="IET Paragraph"/>
    <w:basedOn w:val="a0"/>
    <w:qFormat/>
    <w:pPr>
      <w:spacing w:line="360" w:lineRule="auto"/>
      <w:ind w:firstLine="567"/>
    </w:pPr>
    <w:rPr>
      <w:rFonts w:eastAsia="宋体"/>
      <w:sz w:val="24"/>
      <w:szCs w:val="24"/>
      <w:lang w:val="en-AU"/>
    </w:rPr>
  </w:style>
  <w:style w:type="paragraph" w:customStyle="1" w:styleId="Abstract">
    <w:name w:val="Abstract"/>
    <w:basedOn w:val="a0"/>
    <w:next w:val="a0"/>
    <w:qFormat/>
    <w:pPr>
      <w:spacing w:before="20"/>
      <w:ind w:firstLine="202"/>
      <w:jc w:val="both"/>
    </w:pPr>
    <w:rPr>
      <w:b/>
      <w:bCs/>
      <w:sz w:val="18"/>
      <w:szCs w:val="18"/>
    </w:rPr>
  </w:style>
  <w:style w:type="paragraph" w:customStyle="1" w:styleId="Authors">
    <w:name w:val="Authors"/>
    <w:basedOn w:val="a0"/>
    <w:next w:val="a0"/>
    <w:qFormat/>
    <w:pPr>
      <w:framePr w:w="9072" w:hSpace="187" w:vSpace="187" w:wrap="notBeside" w:vAnchor="text" w:hAnchor="page" w:xAlign="center" w:y="1"/>
      <w:spacing w:after="320"/>
      <w:jc w:val="center"/>
    </w:pPr>
    <w:rPr>
      <w:sz w:val="22"/>
      <w:szCs w:val="22"/>
    </w:rPr>
  </w:style>
  <w:style w:type="character" w:customStyle="1" w:styleId="MemberType">
    <w:name w:val="MemberType"/>
    <w:qFormat/>
    <w:rPr>
      <w:rFonts w:ascii="Times New Roman" w:hAnsi="Times New Roman" w:cs="Times New Roman"/>
      <w:i/>
      <w:iCs/>
      <w:sz w:val="22"/>
      <w:szCs w:val="22"/>
    </w:rPr>
  </w:style>
  <w:style w:type="paragraph" w:customStyle="1" w:styleId="References">
    <w:name w:val="References"/>
    <w:basedOn w:val="a0"/>
    <w:qFormat/>
    <w:pPr>
      <w:numPr>
        <w:numId w:val="2"/>
      </w:numPr>
      <w:jc w:val="both"/>
    </w:pPr>
    <w:rPr>
      <w:sz w:val="16"/>
      <w:szCs w:val="16"/>
    </w:rPr>
  </w:style>
  <w:style w:type="paragraph" w:customStyle="1" w:styleId="IndexTerms">
    <w:name w:val="IndexTerms"/>
    <w:basedOn w:val="a0"/>
    <w:next w:val="a0"/>
    <w:qFormat/>
    <w:pPr>
      <w:ind w:firstLine="202"/>
      <w:jc w:val="both"/>
    </w:pPr>
    <w:rPr>
      <w:b/>
      <w:bCs/>
      <w:sz w:val="18"/>
      <w:szCs w:val="18"/>
    </w:rPr>
  </w:style>
  <w:style w:type="paragraph" w:customStyle="1" w:styleId="Text">
    <w:name w:val="Text"/>
    <w:basedOn w:val="a0"/>
    <w:qFormat/>
    <w:pPr>
      <w:widowControl w:val="0"/>
      <w:spacing w:line="252" w:lineRule="auto"/>
      <w:ind w:firstLine="202"/>
      <w:jc w:val="both"/>
    </w:pPr>
  </w:style>
  <w:style w:type="paragraph" w:customStyle="1" w:styleId="FigureCaption">
    <w:name w:val="Figure Caption"/>
    <w:basedOn w:val="a0"/>
    <w:qFormat/>
    <w:pPr>
      <w:jc w:val="both"/>
    </w:pPr>
    <w:rPr>
      <w:sz w:val="16"/>
      <w:szCs w:val="16"/>
    </w:rPr>
  </w:style>
  <w:style w:type="paragraph" w:customStyle="1" w:styleId="TableTitle">
    <w:name w:val="Table Title"/>
    <w:basedOn w:val="a0"/>
    <w:qFormat/>
    <w:pPr>
      <w:jc w:val="center"/>
    </w:pPr>
    <w:rPr>
      <w:smallCaps/>
      <w:sz w:val="16"/>
      <w:szCs w:val="16"/>
    </w:rPr>
  </w:style>
  <w:style w:type="paragraph" w:customStyle="1" w:styleId="ReferenceHead">
    <w:name w:val="Reference Head"/>
    <w:basedOn w:val="1"/>
    <w:link w:val="ReferenceHeadChar"/>
    <w:qFormat/>
    <w:pPr>
      <w:numPr>
        <w:numId w:val="0"/>
      </w:numPr>
    </w:pPr>
  </w:style>
  <w:style w:type="paragraph" w:customStyle="1" w:styleId="Equation">
    <w:name w:val="Equation"/>
    <w:basedOn w:val="a0"/>
    <w:next w:val="a0"/>
    <w:qFormat/>
    <w:pPr>
      <w:widowControl w:val="0"/>
      <w:tabs>
        <w:tab w:val="right" w:pos="5040"/>
      </w:tabs>
      <w:spacing w:line="252" w:lineRule="auto"/>
      <w:jc w:val="both"/>
    </w:pPr>
  </w:style>
  <w:style w:type="paragraph" w:customStyle="1" w:styleId="Pa0">
    <w:name w:val="Pa0"/>
    <w:basedOn w:val="a0"/>
    <w:next w:val="a0"/>
    <w:qFormat/>
    <w:pPr>
      <w:widowControl w:val="0"/>
      <w:adjustRightInd w:val="0"/>
      <w:spacing w:line="241" w:lineRule="atLeast"/>
    </w:pPr>
    <w:rPr>
      <w:rFonts w:ascii="Baskerville" w:hAnsi="Baskerville"/>
      <w:sz w:val="24"/>
      <w:szCs w:val="24"/>
    </w:rPr>
  </w:style>
  <w:style w:type="character" w:customStyle="1" w:styleId="A50">
    <w:name w:val="A5"/>
    <w:qFormat/>
    <w:rPr>
      <w:color w:val="00529F"/>
      <w:sz w:val="20"/>
      <w:szCs w:val="20"/>
    </w:rPr>
  </w:style>
  <w:style w:type="character" w:customStyle="1" w:styleId="a5">
    <w:name w:val="批注框文本 字符"/>
    <w:link w:val="a4"/>
    <w:qFormat/>
    <w:rPr>
      <w:rFonts w:ascii="Tahoma" w:hAnsi="Tahoma" w:cs="Tahoma"/>
      <w:sz w:val="16"/>
      <w:szCs w:val="16"/>
    </w:rPr>
  </w:style>
  <w:style w:type="character" w:customStyle="1" w:styleId="MediumGrid11">
    <w:name w:val="Medium Grid 11"/>
    <w:uiPriority w:val="99"/>
    <w:semiHidden/>
    <w:qFormat/>
    <w:rPr>
      <w:color w:val="808080"/>
    </w:rPr>
  </w:style>
  <w:style w:type="paragraph" w:customStyle="1" w:styleId="ParagraphStyle1">
    <w:name w:val="Paragraph Style 1"/>
    <w:basedOn w:val="a0"/>
    <w:uiPriority w:val="99"/>
    <w:qFormat/>
    <w:pPr>
      <w:widowControl w:val="0"/>
      <w:tabs>
        <w:tab w:val="left" w:pos="480"/>
      </w:tabs>
      <w:adjustRightInd w:val="0"/>
      <w:spacing w:before="100" w:line="280" w:lineRule="atLeast"/>
      <w:textAlignment w:val="center"/>
    </w:pPr>
    <w:rPr>
      <w:rFonts w:ascii="Formata-Regular" w:eastAsia="MS Mincho" w:hAnsi="Formata-Regular" w:cs="Formata-Regular"/>
      <w:color w:val="000000"/>
      <w:sz w:val="22"/>
      <w:szCs w:val="22"/>
      <w:lang w:eastAsia="ja-JP"/>
    </w:rPr>
  </w:style>
  <w:style w:type="character" w:customStyle="1" w:styleId="BodyText1">
    <w:name w:val="Body Text1"/>
    <w:uiPriority w:val="99"/>
    <w:qFormat/>
    <w:rPr>
      <w:rFonts w:ascii="Verdana" w:hAnsi="Verdana" w:cs="Verdana"/>
      <w:color w:val="000000"/>
      <w:sz w:val="22"/>
      <w:szCs w:val="22"/>
    </w:rPr>
  </w:style>
  <w:style w:type="character" w:customStyle="1" w:styleId="bodytype">
    <w:name w:val="body type"/>
    <w:uiPriority w:val="99"/>
    <w:qFormat/>
    <w:rPr>
      <w:rFonts w:ascii="Formata-Regular" w:hAnsi="Formata-Regular" w:cs="Formata-Regular"/>
      <w:color w:val="000000"/>
      <w:sz w:val="22"/>
      <w:szCs w:val="22"/>
    </w:rPr>
  </w:style>
  <w:style w:type="paragraph" w:customStyle="1" w:styleId="Style1">
    <w:name w:val="Style1"/>
    <w:basedOn w:val="ReferenceHead"/>
    <w:link w:val="Style1Char"/>
    <w:qFormat/>
  </w:style>
  <w:style w:type="character" w:customStyle="1" w:styleId="10">
    <w:name w:val="标题 1 字符"/>
    <w:link w:val="1"/>
    <w:uiPriority w:val="9"/>
    <w:qFormat/>
    <w:rPr>
      <w:smallCaps/>
      <w:kern w:val="28"/>
    </w:rPr>
  </w:style>
  <w:style w:type="character" w:customStyle="1" w:styleId="ReferenceHeadChar">
    <w:name w:val="Reference Head Char"/>
    <w:link w:val="ReferenceHead"/>
    <w:qFormat/>
    <w:rPr>
      <w:smallCaps/>
      <w:kern w:val="28"/>
    </w:rPr>
  </w:style>
  <w:style w:type="character" w:customStyle="1" w:styleId="Style1Char">
    <w:name w:val="Style1 Char"/>
    <w:link w:val="Style1"/>
    <w:qFormat/>
    <w:rPr>
      <w:smallCaps/>
      <w:kern w:val="28"/>
    </w:rPr>
  </w:style>
  <w:style w:type="paragraph" w:customStyle="1" w:styleId="ColorfulShading-Accent11">
    <w:name w:val="Colorful Shading - Accent 11"/>
    <w:hidden/>
    <w:uiPriority w:val="99"/>
    <w:semiHidden/>
    <w:qFormat/>
    <w:rPr>
      <w:rFonts w:eastAsia="等线"/>
      <w:lang w:eastAsia="en-US"/>
    </w:rPr>
  </w:style>
  <w:style w:type="character" w:customStyle="1" w:styleId="BodyText2">
    <w:name w:val="Body Text2"/>
    <w:uiPriority w:val="99"/>
    <w:qFormat/>
    <w:rPr>
      <w:rFonts w:ascii="Verdana" w:hAnsi="Verdana" w:cs="Verdana"/>
      <w:color w:val="000000"/>
      <w:sz w:val="22"/>
      <w:szCs w:val="22"/>
    </w:rPr>
  </w:style>
  <w:style w:type="character" w:customStyle="1" w:styleId="20">
    <w:name w:val="标题 2 字符"/>
    <w:link w:val="2"/>
    <w:uiPriority w:val="9"/>
    <w:qFormat/>
    <w:rPr>
      <w:i/>
      <w:iCs/>
    </w:rPr>
  </w:style>
  <w:style w:type="paragraph" w:customStyle="1" w:styleId="TextL-MAG">
    <w:name w:val="Text L-MAG"/>
    <w:basedOn w:val="a0"/>
    <w:link w:val="TextL-MAGChar"/>
    <w:qFormat/>
    <w:pPr>
      <w:widowControl w:val="0"/>
      <w:tabs>
        <w:tab w:val="left" w:pos="360"/>
      </w:tabs>
      <w:spacing w:line="276" w:lineRule="auto"/>
      <w:ind w:firstLine="360"/>
      <w:jc w:val="both"/>
    </w:pPr>
    <w:rPr>
      <w:rFonts w:ascii="Arial" w:eastAsia="MS Mincho" w:hAnsi="Arial"/>
      <w:sz w:val="18"/>
      <w:szCs w:val="22"/>
      <w:lang w:eastAsia="ja-JP"/>
    </w:rPr>
  </w:style>
  <w:style w:type="character" w:customStyle="1" w:styleId="TextL-MAGChar">
    <w:name w:val="Text L-MAG Char"/>
    <w:link w:val="TextL-MAG"/>
    <w:qFormat/>
    <w:rPr>
      <w:rFonts w:ascii="Arial" w:eastAsia="MS Mincho" w:hAnsi="Arial"/>
      <w:sz w:val="18"/>
      <w:szCs w:val="22"/>
      <w:lang w:eastAsia="ja-JP"/>
    </w:rPr>
  </w:style>
  <w:style w:type="character" w:customStyle="1" w:styleId="af0">
    <w:name w:val="页脚 字符"/>
    <w:basedOn w:val="a1"/>
    <w:link w:val="af"/>
    <w:uiPriority w:val="99"/>
    <w:qFormat/>
  </w:style>
  <w:style w:type="character" w:customStyle="1" w:styleId="af3">
    <w:name w:val="脚注文本 字符"/>
    <w:link w:val="af2"/>
    <w:semiHidden/>
    <w:qFormat/>
    <w:rPr>
      <w:sz w:val="16"/>
      <w:szCs w:val="16"/>
    </w:rPr>
  </w:style>
  <w:style w:type="character" w:customStyle="1" w:styleId="a7">
    <w:name w:val="正文文本缩进 字符"/>
    <w:link w:val="a6"/>
    <w:qFormat/>
    <w:rPr>
      <w:szCs w:val="24"/>
    </w:rPr>
  </w:style>
  <w:style w:type="character" w:customStyle="1" w:styleId="m5113501246024331607m-6864882937387638336gmail-il">
    <w:name w:val="m_5113501246024331607m_-6864882937387638336gmail-il"/>
    <w:basedOn w:val="a1"/>
    <w:qFormat/>
  </w:style>
  <w:style w:type="paragraph" w:customStyle="1" w:styleId="ColorfulList-Accent11">
    <w:name w:val="Colorful List - Accent 11"/>
    <w:basedOn w:val="a0"/>
    <w:uiPriority w:val="34"/>
    <w:qFormat/>
    <w:pPr>
      <w:ind w:left="720"/>
      <w:contextualSpacing/>
    </w:pPr>
  </w:style>
  <w:style w:type="character" w:customStyle="1" w:styleId="apple-converted-space">
    <w:name w:val="apple-converted-space"/>
    <w:basedOn w:val="a1"/>
    <w:qFormat/>
  </w:style>
  <w:style w:type="paragraph" w:customStyle="1" w:styleId="a">
    <w:name w:val="参考文献"/>
    <w:basedOn w:val="a0"/>
    <w:qFormat/>
    <w:pPr>
      <w:numPr>
        <w:numId w:val="3"/>
      </w:numPr>
      <w:snapToGrid w:val="0"/>
      <w:spacing w:line="252" w:lineRule="exact"/>
      <w:jc w:val="both"/>
    </w:pPr>
    <w:rPr>
      <w:rFonts w:eastAsia="方正书宋简体"/>
      <w:spacing w:val="2"/>
      <w:sz w:val="17"/>
      <w:szCs w:val="17"/>
      <w:lang w:eastAsia="zh-CN"/>
    </w:rPr>
  </w:style>
  <w:style w:type="character" w:customStyle="1" w:styleId="11">
    <w:name w:val="未处理的提及1"/>
    <w:uiPriority w:val="99"/>
    <w:semiHidden/>
    <w:unhideWhenUsed/>
    <w:qFormat/>
    <w:rPr>
      <w:color w:val="605E5C"/>
      <w:shd w:val="clear" w:color="auto" w:fill="E1DFDD"/>
    </w:rPr>
  </w:style>
  <w:style w:type="character" w:customStyle="1" w:styleId="Char">
    <w:name w:val="脚注文本 Char"/>
    <w:semiHidden/>
    <w:qFormat/>
    <w:rPr>
      <w:sz w:val="16"/>
      <w:szCs w:val="16"/>
    </w:rPr>
  </w:style>
  <w:style w:type="paragraph" w:customStyle="1" w:styleId="IETHeading2">
    <w:name w:val="IET Heading 2"/>
    <w:basedOn w:val="a0"/>
    <w:qFormat/>
    <w:locked/>
    <w:pPr>
      <w:numPr>
        <w:numId w:val="4"/>
      </w:numPr>
      <w:ind w:left="1080"/>
    </w:pPr>
    <w:rPr>
      <w:rFonts w:ascii="Arial" w:eastAsia="宋体" w:hAnsi="Arial"/>
      <w:i/>
      <w:sz w:val="22"/>
      <w:szCs w:val="24"/>
      <w:lang w:val="en-AU"/>
    </w:rPr>
  </w:style>
  <w:style w:type="paragraph" w:styleId="afa">
    <w:name w:val="List Paragraph"/>
    <w:basedOn w:val="a0"/>
    <w:link w:val="afb"/>
    <w:uiPriority w:val="34"/>
    <w:qFormat/>
    <w:pPr>
      <w:ind w:firstLineChars="200" w:firstLine="420"/>
    </w:pPr>
    <w:rPr>
      <w:rFonts w:eastAsia="宋体"/>
      <w:szCs w:val="24"/>
    </w:rPr>
  </w:style>
  <w:style w:type="character" w:customStyle="1" w:styleId="22">
    <w:name w:val="正文文本缩进 2 字符"/>
    <w:link w:val="21"/>
    <w:qFormat/>
    <w:rPr>
      <w:rFonts w:ascii="Times New Roman" w:hAnsi="Times New Roman" w:cs="Times New Roman"/>
      <w:lang w:eastAsia="en-US"/>
    </w:rPr>
  </w:style>
  <w:style w:type="character" w:customStyle="1" w:styleId="af8">
    <w:name w:val="标题 字符"/>
    <w:link w:val="af7"/>
    <w:qFormat/>
    <w:rPr>
      <w:rFonts w:ascii="Times New Roman" w:hAnsi="Times New Roman" w:cs="Times New Roman"/>
      <w:kern w:val="28"/>
      <w:sz w:val="48"/>
      <w:szCs w:val="48"/>
      <w:lang w:eastAsia="en-US"/>
    </w:rPr>
  </w:style>
  <w:style w:type="character" w:customStyle="1" w:styleId="aa">
    <w:name w:val="批注文字 字符"/>
    <w:link w:val="a9"/>
    <w:qFormat/>
    <w:rPr>
      <w:rFonts w:ascii="Times New Roman" w:hAnsi="Times New Roman" w:cs="Times New Roman"/>
      <w:lang w:eastAsia="en-US"/>
    </w:rPr>
  </w:style>
  <w:style w:type="character" w:customStyle="1" w:styleId="MTEquationSection">
    <w:name w:val="MTEquationSection"/>
    <w:qFormat/>
    <w:rPr>
      <w:vanish/>
      <w:color w:val="FF0000"/>
      <w:sz w:val="18"/>
      <w:szCs w:val="18"/>
    </w:rPr>
  </w:style>
  <w:style w:type="paragraph" w:customStyle="1" w:styleId="MTDisplayEquation">
    <w:name w:val="MTDisplayEquation"/>
    <w:basedOn w:val="afa"/>
    <w:next w:val="a0"/>
    <w:link w:val="MTDisplayEquation0"/>
    <w:qFormat/>
    <w:pPr>
      <w:tabs>
        <w:tab w:val="center" w:pos="2520"/>
        <w:tab w:val="right" w:pos="5040"/>
      </w:tabs>
      <w:spacing w:line="252" w:lineRule="auto"/>
      <w:ind w:firstLineChars="100" w:firstLine="200"/>
      <w:jc w:val="both"/>
    </w:pPr>
    <w:rPr>
      <w:rFonts w:eastAsia="等线 Light"/>
    </w:rPr>
  </w:style>
  <w:style w:type="character" w:customStyle="1" w:styleId="afb">
    <w:name w:val="列表段落 字符"/>
    <w:link w:val="afa"/>
    <w:uiPriority w:val="34"/>
    <w:qFormat/>
    <w:rPr>
      <w:rFonts w:ascii="Times New Roman" w:eastAsia="宋体" w:hAnsi="Times New Roman" w:cs="Times New Roman"/>
      <w:szCs w:val="24"/>
      <w:lang w:eastAsia="en-US"/>
    </w:rPr>
  </w:style>
  <w:style w:type="character" w:customStyle="1" w:styleId="MTDisplayEquation0">
    <w:name w:val="MTDisplayEquation 字符"/>
    <w:link w:val="MTDisplayEquation"/>
    <w:qFormat/>
    <w:rPr>
      <w:rFonts w:ascii="Times New Roman" w:eastAsia="等线 Light" w:hAnsi="Times New Roman" w:cs="Times New Roman"/>
      <w:szCs w:val="24"/>
      <w:lang w:eastAsia="en-US"/>
    </w:rPr>
  </w:style>
  <w:style w:type="character" w:customStyle="1" w:styleId="ac">
    <w:name w:val="批注主题 字符"/>
    <w:link w:val="ab"/>
    <w:semiHidden/>
    <w:qFormat/>
    <w:rPr>
      <w:rFonts w:ascii="Times New Roman" w:hAnsi="Times New Roman" w:cs="Times New Roman"/>
      <w:b/>
      <w:bCs/>
      <w:lang w:eastAsia="en-US"/>
    </w:rPr>
  </w:style>
  <w:style w:type="character" w:customStyle="1" w:styleId="23">
    <w:name w:val="未处理的提及2"/>
    <w:uiPriority w:val="99"/>
    <w:semiHidden/>
    <w:unhideWhenUsed/>
    <w:qFormat/>
    <w:rPr>
      <w:color w:val="605E5C"/>
      <w:shd w:val="clear" w:color="auto" w:fill="E1DFDD"/>
    </w:rPr>
  </w:style>
  <w:style w:type="paragraph" w:customStyle="1" w:styleId="12">
    <w:name w:val="修订1"/>
    <w:hidden/>
    <w:uiPriority w:val="99"/>
    <w:semiHidden/>
    <w:qFormat/>
    <w:rPr>
      <w:rFonts w:eastAsia="等线"/>
      <w:lang w:eastAsia="en-US"/>
    </w:rPr>
  </w:style>
  <w:style w:type="character" w:styleId="afc">
    <w:name w:val="Placeholder Text"/>
    <w:uiPriority w:val="99"/>
    <w:semiHidden/>
    <w:rPr>
      <w:color w:val="666666"/>
    </w:rPr>
  </w:style>
  <w:style w:type="paragraph" w:customStyle="1" w:styleId="24">
    <w:name w:val="修订2"/>
    <w:hidden/>
    <w:uiPriority w:val="99"/>
    <w:semiHidden/>
    <w:qFormat/>
    <w:rPr>
      <w:rFonts w:eastAsia="等线"/>
      <w:lang w:eastAsia="en-US"/>
    </w:rPr>
  </w:style>
  <w:style w:type="paragraph" w:styleId="afd">
    <w:name w:val="Revision"/>
    <w:hidden/>
    <w:uiPriority w:val="99"/>
    <w:unhideWhenUsed/>
    <w:rsid w:val="00B46735"/>
    <w:rPr>
      <w:rFonts w:eastAsia="等线"/>
      <w:lang w:eastAsia="en-US"/>
    </w:rPr>
  </w:style>
  <w:style w:type="character" w:styleId="afe">
    <w:name w:val="Unresolved Mention"/>
    <w:basedOn w:val="a1"/>
    <w:uiPriority w:val="99"/>
    <w:semiHidden/>
    <w:unhideWhenUsed/>
    <w:rsid w:val="00D8080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21" Type="http://schemas.openxmlformats.org/officeDocument/2006/relationships/oleObject" Target="embeddings/oleObject5.bin"/><Relationship Id="rId42" Type="http://schemas.openxmlformats.org/officeDocument/2006/relationships/image" Target="media/image18.wmf"/><Relationship Id="rId47" Type="http://schemas.openxmlformats.org/officeDocument/2006/relationships/oleObject" Target="embeddings/oleObject15.bin"/><Relationship Id="rId63" Type="http://schemas.openxmlformats.org/officeDocument/2006/relationships/oleObject" Target="embeddings/oleObject22.bin"/><Relationship Id="rId68" Type="http://schemas.openxmlformats.org/officeDocument/2006/relationships/image" Target="media/image31.wmf"/><Relationship Id="rId84" Type="http://schemas.openxmlformats.org/officeDocument/2006/relationships/image" Target="media/image39.emf"/><Relationship Id="rId89" Type="http://schemas.openxmlformats.org/officeDocument/2006/relationships/package" Target="embeddings/Microsoft_Visio___7.vsdx"/><Relationship Id="rId16" Type="http://schemas.openxmlformats.org/officeDocument/2006/relationships/image" Target="media/image5.wmf"/><Relationship Id="rId11" Type="http://schemas.openxmlformats.org/officeDocument/2006/relationships/package" Target="embeddings/Microsoft_Visio___1.vsdx"/><Relationship Id="rId32" Type="http://schemas.openxmlformats.org/officeDocument/2006/relationships/image" Target="media/image13.wmf"/><Relationship Id="rId37" Type="http://schemas.openxmlformats.org/officeDocument/2006/relationships/package" Target="embeddings/Microsoft_Visio___3.vsdx"/><Relationship Id="rId53" Type="http://schemas.openxmlformats.org/officeDocument/2006/relationships/oleObject" Target="embeddings/oleObject18.bin"/><Relationship Id="rId58" Type="http://schemas.openxmlformats.org/officeDocument/2006/relationships/image" Target="media/image26.emf"/><Relationship Id="rId74" Type="http://schemas.openxmlformats.org/officeDocument/2006/relationships/image" Target="media/image34.wmf"/><Relationship Id="rId79" Type="http://schemas.openxmlformats.org/officeDocument/2006/relationships/oleObject" Target="embeddings/oleObject30.bin"/><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package" Target="embeddings/Microsoft_Visio___10.vsdx"/><Relationship Id="rId22" Type="http://schemas.openxmlformats.org/officeDocument/2006/relationships/image" Target="media/image8.wmf"/><Relationship Id="rId27" Type="http://schemas.openxmlformats.org/officeDocument/2006/relationships/oleObject" Target="embeddings/oleObject8.bin"/><Relationship Id="rId43" Type="http://schemas.openxmlformats.org/officeDocument/2006/relationships/oleObject" Target="embeddings/oleObject13.bin"/><Relationship Id="rId48" Type="http://schemas.openxmlformats.org/officeDocument/2006/relationships/image" Target="media/image21.wmf"/><Relationship Id="rId64" Type="http://schemas.openxmlformats.org/officeDocument/2006/relationships/image" Target="media/image29.wmf"/><Relationship Id="rId69" Type="http://schemas.openxmlformats.org/officeDocument/2006/relationships/oleObject" Target="embeddings/oleObject25.bin"/><Relationship Id="rId80" Type="http://schemas.openxmlformats.org/officeDocument/2006/relationships/image" Target="media/image37.wmf"/><Relationship Id="rId85" Type="http://schemas.openxmlformats.org/officeDocument/2006/relationships/package" Target="embeddings/Microsoft_Visio___6.vsdx"/><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6.emf"/><Relationship Id="rId46" Type="http://schemas.openxmlformats.org/officeDocument/2006/relationships/image" Target="media/image20.wmf"/><Relationship Id="rId59" Type="http://schemas.openxmlformats.org/officeDocument/2006/relationships/package" Target="embeddings/Microsoft_Visio___5.vsdx"/><Relationship Id="rId67" Type="http://schemas.openxmlformats.org/officeDocument/2006/relationships/oleObject" Target="embeddings/oleObject24.bin"/><Relationship Id="rId20" Type="http://schemas.openxmlformats.org/officeDocument/2006/relationships/image" Target="media/image7.wmf"/><Relationship Id="rId41" Type="http://schemas.openxmlformats.org/officeDocument/2006/relationships/oleObject" Target="embeddings/oleObject12.bin"/><Relationship Id="rId54" Type="http://schemas.openxmlformats.org/officeDocument/2006/relationships/image" Target="media/image24.wmf"/><Relationship Id="rId62" Type="http://schemas.openxmlformats.org/officeDocument/2006/relationships/image" Target="media/image28.wmf"/><Relationship Id="rId70" Type="http://schemas.openxmlformats.org/officeDocument/2006/relationships/image" Target="media/image32.wmf"/><Relationship Id="rId75" Type="http://schemas.openxmlformats.org/officeDocument/2006/relationships/oleObject" Target="embeddings/oleObject28.bin"/><Relationship Id="rId83" Type="http://schemas.openxmlformats.org/officeDocument/2006/relationships/oleObject" Target="embeddings/oleObject32.bin"/><Relationship Id="rId88" Type="http://schemas.openxmlformats.org/officeDocument/2006/relationships/image" Target="media/image41.emf"/><Relationship Id="rId91" Type="http://schemas.openxmlformats.org/officeDocument/2006/relationships/package" Target="embeddings/Microsoft_Visio___8.vsdx"/><Relationship Id="rId96" Type="http://schemas.openxmlformats.org/officeDocument/2006/relationships/image" Target="media/image45.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1.wmf"/><Relationship Id="rId36" Type="http://schemas.openxmlformats.org/officeDocument/2006/relationships/image" Target="media/image15.emf"/><Relationship Id="rId49" Type="http://schemas.openxmlformats.org/officeDocument/2006/relationships/oleObject" Target="embeddings/oleObject16.bin"/><Relationship Id="rId57" Type="http://schemas.openxmlformats.org/officeDocument/2006/relationships/oleObject" Target="embeddings/oleObject20.bin"/><Relationship Id="rId10" Type="http://schemas.openxmlformats.org/officeDocument/2006/relationships/image" Target="media/image2.emf"/><Relationship Id="rId31" Type="http://schemas.openxmlformats.org/officeDocument/2006/relationships/oleObject" Target="embeddings/oleObject10.bin"/><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image" Target="media/image27.wmf"/><Relationship Id="rId65" Type="http://schemas.openxmlformats.org/officeDocument/2006/relationships/oleObject" Target="embeddings/oleObject23.bin"/><Relationship Id="rId73" Type="http://schemas.openxmlformats.org/officeDocument/2006/relationships/oleObject" Target="embeddings/oleObject27.bin"/><Relationship Id="rId78" Type="http://schemas.openxmlformats.org/officeDocument/2006/relationships/image" Target="media/image36.wmf"/><Relationship Id="rId81" Type="http://schemas.openxmlformats.org/officeDocument/2006/relationships/oleObject" Target="embeddings/oleObject31.bin"/><Relationship Id="rId86" Type="http://schemas.openxmlformats.org/officeDocument/2006/relationships/image" Target="media/image40.wmf"/><Relationship Id="rId94" Type="http://schemas.openxmlformats.org/officeDocument/2006/relationships/image" Target="media/image44.emf"/><Relationship Id="rId9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package" Target="embeddings/Microsoft_Visio___.vsdx"/><Relationship Id="rId13" Type="http://schemas.openxmlformats.org/officeDocument/2006/relationships/oleObject" Target="embeddings/oleObject1.bin"/><Relationship Id="rId18" Type="http://schemas.openxmlformats.org/officeDocument/2006/relationships/image" Target="media/image6.wmf"/><Relationship Id="rId39" Type="http://schemas.openxmlformats.org/officeDocument/2006/relationships/package" Target="embeddings/Microsoft_Visio___4.vsdx"/><Relationship Id="rId34" Type="http://schemas.openxmlformats.org/officeDocument/2006/relationships/image" Target="media/image14.emf"/><Relationship Id="rId50" Type="http://schemas.openxmlformats.org/officeDocument/2006/relationships/image" Target="media/image22.wmf"/><Relationship Id="rId55" Type="http://schemas.openxmlformats.org/officeDocument/2006/relationships/oleObject" Target="embeddings/oleObject19.bin"/><Relationship Id="rId76" Type="http://schemas.openxmlformats.org/officeDocument/2006/relationships/image" Target="media/image35.wmf"/><Relationship Id="rId97" Type="http://schemas.openxmlformats.org/officeDocument/2006/relationships/package" Target="embeddings/Microsoft_Visio___11.vsdx"/><Relationship Id="rId7" Type="http://schemas.openxmlformats.org/officeDocument/2006/relationships/endnotes" Target="endnotes.xml"/><Relationship Id="rId71" Type="http://schemas.openxmlformats.org/officeDocument/2006/relationships/oleObject" Target="embeddings/oleObject26.bin"/><Relationship Id="rId92" Type="http://schemas.openxmlformats.org/officeDocument/2006/relationships/image" Target="media/image43.emf"/><Relationship Id="rId2" Type="http://schemas.openxmlformats.org/officeDocument/2006/relationships/numbering" Target="numbering.xml"/><Relationship Id="rId29" Type="http://schemas.openxmlformats.org/officeDocument/2006/relationships/oleObject" Target="embeddings/oleObject9.bin"/><Relationship Id="rId24" Type="http://schemas.openxmlformats.org/officeDocument/2006/relationships/image" Target="media/image9.wmf"/><Relationship Id="rId40" Type="http://schemas.openxmlformats.org/officeDocument/2006/relationships/image" Target="media/image17.wmf"/><Relationship Id="rId45" Type="http://schemas.openxmlformats.org/officeDocument/2006/relationships/oleObject" Target="embeddings/oleObject14.bin"/><Relationship Id="rId66" Type="http://schemas.openxmlformats.org/officeDocument/2006/relationships/image" Target="media/image30.wmf"/><Relationship Id="rId87" Type="http://schemas.openxmlformats.org/officeDocument/2006/relationships/oleObject" Target="embeddings/oleObject33.bin"/><Relationship Id="rId61" Type="http://schemas.openxmlformats.org/officeDocument/2006/relationships/oleObject" Target="embeddings/oleObject21.bin"/><Relationship Id="rId82" Type="http://schemas.openxmlformats.org/officeDocument/2006/relationships/image" Target="media/image38.wmf"/><Relationship Id="rId19" Type="http://schemas.openxmlformats.org/officeDocument/2006/relationships/oleObject" Target="embeddings/oleObject4.bin"/><Relationship Id="rId14" Type="http://schemas.openxmlformats.org/officeDocument/2006/relationships/image" Target="media/image4.wmf"/><Relationship Id="rId30" Type="http://schemas.openxmlformats.org/officeDocument/2006/relationships/image" Target="media/image12.wmf"/><Relationship Id="rId35" Type="http://schemas.openxmlformats.org/officeDocument/2006/relationships/package" Target="embeddings/Microsoft_Visio___2.vsdx"/><Relationship Id="rId56" Type="http://schemas.openxmlformats.org/officeDocument/2006/relationships/image" Target="media/image25.wmf"/><Relationship Id="rId77" Type="http://schemas.openxmlformats.org/officeDocument/2006/relationships/oleObject" Target="embeddings/oleObject29.bin"/><Relationship Id="rId100"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oleObject" Target="embeddings/oleObject17.bin"/><Relationship Id="rId72" Type="http://schemas.openxmlformats.org/officeDocument/2006/relationships/image" Target="media/image33.wmf"/><Relationship Id="rId93" Type="http://schemas.openxmlformats.org/officeDocument/2006/relationships/package" Target="embeddings/Microsoft_Visio___9.vsdx"/><Relationship Id="rId98"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63D63E0-6D6B-40BA-949C-6E953F2511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358</TotalTime>
  <Pages>12</Pages>
  <Words>8364</Words>
  <Characters>47679</Characters>
  <Application>Microsoft Office Word</Application>
  <DocSecurity>0</DocSecurity>
  <Lines>397</Lines>
  <Paragraphs>111</Paragraphs>
  <ScaleCrop>false</ScaleCrop>
  <Company/>
  <LinksUpToDate>false</LinksUpToDate>
  <CharactersWithSpaces>55932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QT2</dc:creator>
  <cp:lastModifiedBy>邵 孜建</cp:lastModifiedBy>
  <cp:revision>54</cp:revision>
  <dcterms:created xsi:type="dcterms:W3CDTF">2024-06-25T12:04:00Z</dcterms:created>
  <dcterms:modified xsi:type="dcterms:W3CDTF">2024-07-16T07:21:00Z</dcterms:modified>
</cp:coreProperties>
</file>